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C4" w:rsidRPr="006E248E" w:rsidRDefault="003012C4" w:rsidP="00D64D6C">
      <w:pPr>
        <w:jc w:val="right"/>
        <w:rPr>
          <w:sz w:val="28"/>
          <w:szCs w:val="28"/>
        </w:rPr>
      </w:pPr>
      <w:bookmarkStart w:id="0" w:name="_GoBack"/>
      <w:bookmarkEnd w:id="0"/>
    </w:p>
    <w:p w:rsidR="00D64D6C" w:rsidRPr="006E248E" w:rsidRDefault="00D64D6C" w:rsidP="00D64D6C">
      <w:pPr>
        <w:jc w:val="right"/>
        <w:rPr>
          <w:sz w:val="28"/>
          <w:szCs w:val="28"/>
        </w:rPr>
      </w:pPr>
    </w:p>
    <w:p w:rsidR="00D64D6C" w:rsidRPr="006E248E" w:rsidRDefault="00D64D6C" w:rsidP="00FC7106">
      <w:pPr>
        <w:jc w:val="center"/>
        <w:rPr>
          <w:sz w:val="28"/>
          <w:szCs w:val="28"/>
        </w:rPr>
      </w:pPr>
    </w:p>
    <w:p w:rsidR="00D64D6C" w:rsidRPr="006E248E" w:rsidRDefault="00D64D6C" w:rsidP="00D64D6C">
      <w:pPr>
        <w:jc w:val="right"/>
        <w:rPr>
          <w:sz w:val="28"/>
          <w:szCs w:val="28"/>
        </w:rPr>
      </w:pPr>
    </w:p>
    <w:p w:rsidR="00D64D6C" w:rsidRPr="006E248E" w:rsidRDefault="00D64D6C" w:rsidP="00D64D6C">
      <w:pPr>
        <w:jc w:val="right"/>
        <w:rPr>
          <w:sz w:val="28"/>
          <w:szCs w:val="28"/>
        </w:rPr>
      </w:pPr>
    </w:p>
    <w:p w:rsidR="00D64D6C" w:rsidRPr="006E248E" w:rsidRDefault="00D64D6C" w:rsidP="00D64D6C">
      <w:pPr>
        <w:jc w:val="right"/>
        <w:rPr>
          <w:sz w:val="28"/>
          <w:szCs w:val="28"/>
        </w:rPr>
      </w:pPr>
    </w:p>
    <w:p w:rsidR="00321A85" w:rsidRDefault="00321A85" w:rsidP="00FC7106">
      <w:pPr>
        <w:jc w:val="center"/>
        <w:rPr>
          <w:b/>
          <w:sz w:val="28"/>
          <w:szCs w:val="28"/>
        </w:rPr>
      </w:pPr>
      <w:r>
        <w:rPr>
          <w:b/>
          <w:sz w:val="28"/>
          <w:szCs w:val="28"/>
        </w:rPr>
        <w:t xml:space="preserve">ПРЕДЛОЖЕНИЯ </w:t>
      </w:r>
    </w:p>
    <w:p w:rsidR="00D64D6C" w:rsidRPr="006E248E" w:rsidRDefault="00321A85" w:rsidP="00FC7106">
      <w:pPr>
        <w:jc w:val="center"/>
        <w:rPr>
          <w:sz w:val="28"/>
          <w:szCs w:val="28"/>
        </w:rPr>
      </w:pPr>
      <w:r>
        <w:rPr>
          <w:b/>
          <w:sz w:val="28"/>
          <w:szCs w:val="28"/>
        </w:rPr>
        <w:t>по формированию перечня парниковых газов, подлежащих учету на территории Российской Федерации</w:t>
      </w:r>
      <w:r w:rsidR="00FC7106">
        <w:rPr>
          <w:b/>
          <w:sz w:val="28"/>
          <w:szCs w:val="28"/>
        </w:rPr>
        <w:t xml:space="preserve"> </w:t>
      </w:r>
    </w:p>
    <w:p w:rsidR="00D64D6C" w:rsidRPr="00321971" w:rsidRDefault="00D64D6C" w:rsidP="00D64D6C">
      <w:pPr>
        <w:jc w:val="center"/>
        <w:rPr>
          <w:b/>
          <w:sz w:val="28"/>
          <w:szCs w:val="28"/>
        </w:rPr>
      </w:pPr>
    </w:p>
    <w:p w:rsidR="00D6410D" w:rsidRPr="00321971" w:rsidRDefault="00D6410D" w:rsidP="00D64D6C">
      <w:pPr>
        <w:jc w:val="center"/>
        <w:rPr>
          <w:b/>
          <w:sz w:val="28"/>
          <w:szCs w:val="28"/>
        </w:rPr>
      </w:pPr>
    </w:p>
    <w:p w:rsidR="0040086A" w:rsidRDefault="0040086A" w:rsidP="00FD652B">
      <w:pPr>
        <w:spacing w:line="360" w:lineRule="auto"/>
        <w:ind w:firstLine="709"/>
        <w:jc w:val="both"/>
        <w:rPr>
          <w:sz w:val="28"/>
          <w:szCs w:val="28"/>
        </w:rPr>
      </w:pPr>
      <w:r>
        <w:rPr>
          <w:sz w:val="28"/>
          <w:szCs w:val="28"/>
        </w:rPr>
        <w:t xml:space="preserve">В соответствии с частью 2 статьи 8 Федерального закона </w:t>
      </w:r>
      <w:r w:rsidR="00B96F33">
        <w:rPr>
          <w:sz w:val="28"/>
          <w:szCs w:val="28"/>
        </w:rPr>
        <w:br/>
      </w:r>
      <w:r>
        <w:rPr>
          <w:sz w:val="28"/>
          <w:szCs w:val="28"/>
        </w:rPr>
        <w:t>«Об ограничении выбросов парниковых газов» у</w:t>
      </w:r>
      <w:r w:rsidR="00321971">
        <w:rPr>
          <w:sz w:val="28"/>
          <w:szCs w:val="28"/>
        </w:rPr>
        <w:t xml:space="preserve">твердить прилагаемый </w:t>
      </w:r>
      <w:r w:rsidR="00B96F33">
        <w:rPr>
          <w:sz w:val="28"/>
          <w:szCs w:val="28"/>
        </w:rPr>
        <w:t>перечень парниковых газов, подлежащих учету</w:t>
      </w:r>
      <w:r w:rsidR="00A000F8">
        <w:rPr>
          <w:sz w:val="28"/>
          <w:szCs w:val="28"/>
        </w:rPr>
        <w:t xml:space="preserve"> на территории Российской Федерации</w:t>
      </w:r>
      <w:r w:rsidR="00B96F33">
        <w:rPr>
          <w:sz w:val="28"/>
          <w:szCs w:val="28"/>
        </w:rPr>
        <w:t>.</w:t>
      </w:r>
    </w:p>
    <w:p w:rsidR="005713CB" w:rsidRPr="006E248E" w:rsidRDefault="005713CB" w:rsidP="005713CB">
      <w:pPr>
        <w:spacing w:line="276" w:lineRule="auto"/>
        <w:ind w:firstLine="709"/>
        <w:jc w:val="both"/>
        <w:rPr>
          <w:sz w:val="28"/>
          <w:szCs w:val="28"/>
        </w:rPr>
      </w:pPr>
    </w:p>
    <w:p w:rsidR="00DE4570" w:rsidRPr="006E248E" w:rsidRDefault="00DE4570" w:rsidP="00DE4570">
      <w:pPr>
        <w:rPr>
          <w:b/>
          <w:sz w:val="28"/>
          <w:szCs w:val="28"/>
        </w:rPr>
      </w:pPr>
    </w:p>
    <w:p w:rsidR="00D64D6C" w:rsidRPr="006E248E" w:rsidRDefault="00D64D6C" w:rsidP="00D64D6C">
      <w:pPr>
        <w:spacing w:line="360" w:lineRule="auto"/>
        <w:jc w:val="both"/>
        <w:rPr>
          <w:sz w:val="28"/>
          <w:szCs w:val="28"/>
        </w:rPr>
      </w:pPr>
    </w:p>
    <w:p w:rsidR="00D64D6C" w:rsidRPr="006E248E" w:rsidRDefault="00D64D6C" w:rsidP="00BB4297">
      <w:pPr>
        <w:jc w:val="both"/>
        <w:rPr>
          <w:sz w:val="28"/>
          <w:szCs w:val="28"/>
        </w:rPr>
      </w:pPr>
      <w:r w:rsidRPr="006E248E">
        <w:rPr>
          <w:sz w:val="28"/>
          <w:szCs w:val="28"/>
        </w:rPr>
        <w:t xml:space="preserve">Председатель Правительства </w:t>
      </w:r>
    </w:p>
    <w:p w:rsidR="00261C75" w:rsidRDefault="00D64D6C" w:rsidP="00BB4297">
      <w:pPr>
        <w:jc w:val="both"/>
        <w:rPr>
          <w:sz w:val="28"/>
          <w:szCs w:val="28"/>
        </w:rPr>
      </w:pPr>
      <w:r w:rsidRPr="006E248E">
        <w:rPr>
          <w:sz w:val="28"/>
          <w:szCs w:val="28"/>
        </w:rPr>
        <w:t xml:space="preserve">    </w:t>
      </w:r>
      <w:r w:rsidR="005713CB">
        <w:rPr>
          <w:sz w:val="28"/>
          <w:szCs w:val="28"/>
        </w:rPr>
        <w:t xml:space="preserve">  </w:t>
      </w:r>
      <w:r w:rsidRPr="006E248E">
        <w:rPr>
          <w:sz w:val="28"/>
          <w:szCs w:val="28"/>
        </w:rPr>
        <w:t xml:space="preserve">Российской Федерации                                     </w:t>
      </w:r>
      <w:r w:rsidR="006D650A" w:rsidRPr="0040086A">
        <w:rPr>
          <w:sz w:val="28"/>
          <w:szCs w:val="28"/>
        </w:rPr>
        <w:t xml:space="preserve">         </w:t>
      </w:r>
      <w:r w:rsidRPr="006E248E">
        <w:rPr>
          <w:sz w:val="28"/>
          <w:szCs w:val="28"/>
        </w:rPr>
        <w:t xml:space="preserve">               </w:t>
      </w:r>
      <w:r w:rsidR="00FC5530" w:rsidRPr="006E248E">
        <w:rPr>
          <w:sz w:val="28"/>
          <w:szCs w:val="28"/>
        </w:rPr>
        <w:t xml:space="preserve">   </w:t>
      </w:r>
      <w:proofErr w:type="spellStart"/>
      <w:r w:rsidR="00321971">
        <w:rPr>
          <w:sz w:val="28"/>
          <w:szCs w:val="28"/>
        </w:rPr>
        <w:t>М</w:t>
      </w:r>
      <w:r w:rsidRPr="006E248E">
        <w:rPr>
          <w:sz w:val="28"/>
          <w:szCs w:val="28"/>
        </w:rPr>
        <w:t>.М</w:t>
      </w:r>
      <w:r w:rsidR="00321971">
        <w:rPr>
          <w:sz w:val="28"/>
          <w:szCs w:val="28"/>
        </w:rPr>
        <w:t>ишустин</w:t>
      </w:r>
      <w:proofErr w:type="spellEnd"/>
    </w:p>
    <w:p w:rsidR="00261C75" w:rsidRDefault="00261C75">
      <w:pPr>
        <w:rPr>
          <w:sz w:val="28"/>
          <w:szCs w:val="28"/>
        </w:rPr>
      </w:pPr>
      <w:r>
        <w:rPr>
          <w:sz w:val="28"/>
          <w:szCs w:val="28"/>
        </w:rPr>
        <w:br w:type="page"/>
      </w:r>
    </w:p>
    <w:p w:rsidR="00261C75" w:rsidRDefault="00261C75" w:rsidP="00261C75">
      <w:pPr>
        <w:pStyle w:val="ConsPlusNormal"/>
        <w:spacing w:line="360" w:lineRule="auto"/>
        <w:ind w:firstLine="0"/>
        <w:jc w:val="both"/>
        <w:outlineLvl w:val="0"/>
        <w:rPr>
          <w:rFonts w:ascii="Times New Roman" w:hAnsi="Times New Roman" w:cs="Times New Roman"/>
          <w:color w:val="000000"/>
          <w:sz w:val="28"/>
          <w:szCs w:val="28"/>
        </w:rPr>
      </w:pPr>
    </w:p>
    <w:p w:rsidR="00261C75" w:rsidRDefault="00261C75" w:rsidP="00261C75">
      <w:pPr>
        <w:pStyle w:val="ConsPlusNormal"/>
        <w:spacing w:line="360" w:lineRule="auto"/>
        <w:ind w:firstLine="0"/>
        <w:jc w:val="both"/>
        <w:outlineLvl w:val="0"/>
        <w:rPr>
          <w:rFonts w:ascii="Times New Roman" w:hAnsi="Times New Roman" w:cs="Times New Roman"/>
          <w:color w:val="171717" w:themeColor="background2" w:themeShade="1A"/>
          <w:sz w:val="28"/>
          <w:szCs w:val="28"/>
        </w:rPr>
      </w:pPr>
    </w:p>
    <w:p w:rsidR="00261C75" w:rsidRDefault="00261C75" w:rsidP="00261C75">
      <w:pPr>
        <w:pStyle w:val="ConsPlusNormal"/>
        <w:spacing w:line="240" w:lineRule="atLeast"/>
        <w:ind w:firstLine="0"/>
        <w:contextualSpacing/>
        <w:jc w:val="center"/>
        <w:outlineLvl w:val="0"/>
        <w:rPr>
          <w:rFonts w:ascii="Times New Roman" w:hAnsi="Times New Roman" w:cs="Times New Roman"/>
          <w:b/>
          <w:color w:val="171717" w:themeColor="background2" w:themeShade="1A"/>
          <w:sz w:val="28"/>
          <w:szCs w:val="28"/>
        </w:rPr>
      </w:pPr>
      <w:r w:rsidRPr="007917BB">
        <w:rPr>
          <w:rFonts w:ascii="Times New Roman" w:hAnsi="Times New Roman" w:cs="Times New Roman"/>
          <w:b/>
          <w:color w:val="171717" w:themeColor="background2" w:themeShade="1A"/>
          <w:sz w:val="28"/>
          <w:szCs w:val="28"/>
        </w:rPr>
        <w:t>П</w:t>
      </w:r>
      <w:r>
        <w:rPr>
          <w:rFonts w:ascii="Times New Roman" w:hAnsi="Times New Roman" w:cs="Times New Roman"/>
          <w:b/>
          <w:color w:val="171717" w:themeColor="background2" w:themeShade="1A"/>
          <w:sz w:val="28"/>
          <w:szCs w:val="28"/>
        </w:rPr>
        <w:t>ЕРЕЧЕНЬ</w:t>
      </w:r>
    </w:p>
    <w:p w:rsidR="00261C75" w:rsidRDefault="00261C75" w:rsidP="00261C75">
      <w:pPr>
        <w:pStyle w:val="ConsPlusNormal"/>
        <w:spacing w:line="240" w:lineRule="atLeast"/>
        <w:ind w:firstLine="0"/>
        <w:contextualSpacing/>
        <w:jc w:val="center"/>
        <w:outlineLvl w:val="0"/>
        <w:rPr>
          <w:rFonts w:ascii="Times New Roman" w:hAnsi="Times New Roman" w:cs="Times New Roman"/>
          <w:b/>
          <w:color w:val="171717" w:themeColor="background2" w:themeShade="1A"/>
          <w:sz w:val="28"/>
          <w:szCs w:val="28"/>
        </w:rPr>
      </w:pPr>
      <w:r>
        <w:rPr>
          <w:rFonts w:ascii="Times New Roman" w:hAnsi="Times New Roman" w:cs="Times New Roman"/>
          <w:b/>
          <w:color w:val="171717" w:themeColor="background2" w:themeShade="1A"/>
          <w:sz w:val="28"/>
          <w:szCs w:val="28"/>
        </w:rPr>
        <w:t>парниковых газов, подлежащих учету на территории Российской Федерации</w:t>
      </w:r>
    </w:p>
    <w:p w:rsidR="00261C75" w:rsidRDefault="00261C75" w:rsidP="00261C75">
      <w:pPr>
        <w:pStyle w:val="ConsPlusNormal"/>
        <w:spacing w:line="240" w:lineRule="atLeast"/>
        <w:ind w:firstLine="0"/>
        <w:contextualSpacing/>
        <w:jc w:val="center"/>
        <w:outlineLvl w:val="0"/>
        <w:rPr>
          <w:rFonts w:ascii="Times New Roman" w:hAnsi="Times New Roman" w:cs="Times New Roman"/>
          <w:b/>
          <w:color w:val="171717" w:themeColor="background2" w:themeShade="1A"/>
          <w:sz w:val="28"/>
          <w:szCs w:val="28"/>
        </w:rPr>
      </w:pPr>
    </w:p>
    <w:p w:rsidR="00261C75" w:rsidRDefault="00261C75" w:rsidP="00261C75">
      <w:pPr>
        <w:pStyle w:val="ConsPlusNormal"/>
        <w:spacing w:line="240" w:lineRule="atLeast"/>
        <w:ind w:firstLine="0"/>
        <w:contextualSpacing/>
        <w:jc w:val="center"/>
        <w:outlineLvl w:val="0"/>
        <w:rPr>
          <w:rFonts w:ascii="Times New Roman" w:hAnsi="Times New Roman" w:cs="Times New Roman"/>
          <w:b/>
          <w:color w:val="171717" w:themeColor="background2" w:themeShade="1A"/>
          <w:sz w:val="28"/>
          <w:szCs w:val="28"/>
        </w:rPr>
      </w:pPr>
    </w:p>
    <w:p w:rsidR="00261C75" w:rsidRPr="007917BB" w:rsidRDefault="00261C75" w:rsidP="00261C75">
      <w:pPr>
        <w:pStyle w:val="ConsPlusNormal"/>
        <w:spacing w:line="240" w:lineRule="atLeast"/>
        <w:ind w:firstLine="0"/>
        <w:contextualSpacing/>
        <w:jc w:val="center"/>
        <w:outlineLvl w:val="0"/>
        <w:rPr>
          <w:rFonts w:ascii="Times New Roman" w:hAnsi="Times New Roman" w:cs="Times New Roman"/>
          <w:b/>
          <w:color w:val="171717" w:themeColor="background2" w:themeShade="1A"/>
          <w:sz w:val="28"/>
          <w:szCs w:val="28"/>
        </w:rPr>
      </w:pPr>
    </w:p>
    <w:p w:rsidR="00261C75" w:rsidRDefault="00261C75" w:rsidP="00261C75">
      <w:pPr>
        <w:pStyle w:val="ConsPlusNormal"/>
        <w:spacing w:line="360" w:lineRule="auto"/>
        <w:ind w:firstLine="709"/>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1. Д</w:t>
      </w:r>
      <w:r w:rsidRPr="008E7F43">
        <w:rPr>
          <w:rFonts w:ascii="Times New Roman" w:hAnsi="Times New Roman" w:cs="Times New Roman"/>
          <w:color w:val="171717" w:themeColor="background2" w:themeShade="1A"/>
          <w:sz w:val="28"/>
          <w:szCs w:val="28"/>
        </w:rPr>
        <w:t>вуокись углерода (CO</w:t>
      </w:r>
      <w:r w:rsidR="00612139" w:rsidRPr="00612139">
        <w:rPr>
          <w:rFonts w:ascii="Times New Roman" w:hAnsi="Times New Roman" w:cs="Times New Roman"/>
          <w:color w:val="171717" w:themeColor="background2" w:themeShade="1A"/>
          <w:sz w:val="28"/>
          <w:szCs w:val="28"/>
          <w:vertAlign w:val="subscript"/>
        </w:rPr>
        <w:t>2</w:t>
      </w:r>
      <w:r w:rsidRPr="008E7F43">
        <w:rPr>
          <w:rFonts w:ascii="Times New Roman" w:hAnsi="Times New Roman" w:cs="Times New Roman"/>
          <w:color w:val="171717" w:themeColor="background2" w:themeShade="1A"/>
          <w:sz w:val="28"/>
          <w:szCs w:val="28"/>
        </w:rPr>
        <w:t>)</w:t>
      </w:r>
      <w:r>
        <w:rPr>
          <w:rFonts w:ascii="Times New Roman" w:hAnsi="Times New Roman" w:cs="Times New Roman"/>
          <w:color w:val="171717" w:themeColor="background2" w:themeShade="1A"/>
          <w:sz w:val="28"/>
          <w:szCs w:val="28"/>
        </w:rPr>
        <w:t>.</w:t>
      </w:r>
    </w:p>
    <w:p w:rsidR="00261C75" w:rsidRDefault="00261C75" w:rsidP="00261C75">
      <w:pPr>
        <w:pStyle w:val="ConsPlusNormal"/>
        <w:spacing w:line="360" w:lineRule="auto"/>
        <w:ind w:firstLine="709"/>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2. М</w:t>
      </w:r>
      <w:r w:rsidR="00612139">
        <w:rPr>
          <w:rFonts w:ascii="Times New Roman" w:hAnsi="Times New Roman" w:cs="Times New Roman"/>
          <w:color w:val="171717" w:themeColor="background2" w:themeShade="1A"/>
          <w:sz w:val="28"/>
          <w:szCs w:val="28"/>
        </w:rPr>
        <w:t>етан (CH</w:t>
      </w:r>
      <w:r w:rsidR="00612139" w:rsidRPr="00612139">
        <w:rPr>
          <w:rFonts w:ascii="Times New Roman" w:hAnsi="Times New Roman" w:cs="Times New Roman"/>
          <w:color w:val="171717" w:themeColor="background2" w:themeShade="1A"/>
          <w:sz w:val="28"/>
          <w:szCs w:val="28"/>
          <w:vertAlign w:val="subscript"/>
        </w:rPr>
        <w:t>4</w:t>
      </w:r>
      <w:r w:rsidRPr="008E7F43">
        <w:rPr>
          <w:rFonts w:ascii="Times New Roman" w:hAnsi="Times New Roman" w:cs="Times New Roman"/>
          <w:color w:val="171717" w:themeColor="background2" w:themeShade="1A"/>
          <w:sz w:val="28"/>
          <w:szCs w:val="28"/>
        </w:rPr>
        <w:t>)</w:t>
      </w:r>
      <w:r>
        <w:rPr>
          <w:rFonts w:ascii="Times New Roman" w:hAnsi="Times New Roman" w:cs="Times New Roman"/>
          <w:color w:val="171717" w:themeColor="background2" w:themeShade="1A"/>
          <w:sz w:val="28"/>
          <w:szCs w:val="28"/>
        </w:rPr>
        <w:t>.</w:t>
      </w:r>
    </w:p>
    <w:p w:rsidR="00261C75" w:rsidRDefault="00261C75" w:rsidP="00261C75">
      <w:pPr>
        <w:pStyle w:val="ConsPlusNormal"/>
        <w:spacing w:line="360" w:lineRule="auto"/>
        <w:ind w:firstLine="709"/>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3. З</w:t>
      </w:r>
      <w:r w:rsidR="00612139">
        <w:rPr>
          <w:rFonts w:ascii="Times New Roman" w:hAnsi="Times New Roman" w:cs="Times New Roman"/>
          <w:color w:val="171717" w:themeColor="background2" w:themeShade="1A"/>
          <w:sz w:val="28"/>
          <w:szCs w:val="28"/>
        </w:rPr>
        <w:t>акись азота (N</w:t>
      </w:r>
      <w:r w:rsidR="00612139" w:rsidRPr="00FC7106">
        <w:rPr>
          <w:rFonts w:ascii="Times New Roman" w:hAnsi="Times New Roman" w:cs="Times New Roman"/>
          <w:color w:val="171717" w:themeColor="background2" w:themeShade="1A"/>
          <w:sz w:val="28"/>
          <w:szCs w:val="28"/>
          <w:vertAlign w:val="subscript"/>
        </w:rPr>
        <w:t>2</w:t>
      </w:r>
      <w:r w:rsidRPr="008E7F43">
        <w:rPr>
          <w:rFonts w:ascii="Times New Roman" w:hAnsi="Times New Roman" w:cs="Times New Roman"/>
          <w:color w:val="171717" w:themeColor="background2" w:themeShade="1A"/>
          <w:sz w:val="28"/>
          <w:szCs w:val="28"/>
        </w:rPr>
        <w:t>O)</w:t>
      </w:r>
      <w:r>
        <w:rPr>
          <w:rFonts w:ascii="Times New Roman" w:hAnsi="Times New Roman" w:cs="Times New Roman"/>
          <w:color w:val="171717" w:themeColor="background2" w:themeShade="1A"/>
          <w:sz w:val="28"/>
          <w:szCs w:val="28"/>
        </w:rPr>
        <w:t>.</w:t>
      </w:r>
    </w:p>
    <w:p w:rsidR="00261C75" w:rsidRDefault="00261C75" w:rsidP="00261C75">
      <w:pPr>
        <w:pStyle w:val="ConsPlusNormal"/>
        <w:spacing w:line="360" w:lineRule="auto"/>
        <w:ind w:firstLine="709"/>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4. Г</w:t>
      </w:r>
      <w:r w:rsidRPr="008E7F43">
        <w:rPr>
          <w:rFonts w:ascii="Times New Roman" w:hAnsi="Times New Roman" w:cs="Times New Roman"/>
          <w:color w:val="171717" w:themeColor="background2" w:themeShade="1A"/>
          <w:sz w:val="28"/>
          <w:szCs w:val="28"/>
        </w:rPr>
        <w:t>идрофторуглероды (ГФУ)</w:t>
      </w:r>
      <w:r>
        <w:rPr>
          <w:rFonts w:ascii="Times New Roman" w:hAnsi="Times New Roman" w:cs="Times New Roman"/>
          <w:color w:val="171717" w:themeColor="background2" w:themeShade="1A"/>
          <w:sz w:val="28"/>
          <w:szCs w:val="28"/>
        </w:rPr>
        <w:t>.</w:t>
      </w:r>
    </w:p>
    <w:p w:rsidR="00261C75" w:rsidRDefault="00261C75" w:rsidP="00261C75">
      <w:pPr>
        <w:pStyle w:val="ConsPlusNormal"/>
        <w:spacing w:line="360" w:lineRule="auto"/>
        <w:ind w:firstLine="709"/>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5. </w:t>
      </w:r>
      <w:proofErr w:type="spellStart"/>
      <w:r>
        <w:rPr>
          <w:rFonts w:ascii="Times New Roman" w:hAnsi="Times New Roman" w:cs="Times New Roman"/>
          <w:color w:val="171717" w:themeColor="background2" w:themeShade="1A"/>
          <w:sz w:val="28"/>
          <w:szCs w:val="28"/>
        </w:rPr>
        <w:t>П</w:t>
      </w:r>
      <w:r w:rsidRPr="008E7F43">
        <w:rPr>
          <w:rFonts w:ascii="Times New Roman" w:hAnsi="Times New Roman" w:cs="Times New Roman"/>
          <w:color w:val="171717" w:themeColor="background2" w:themeShade="1A"/>
          <w:sz w:val="28"/>
          <w:szCs w:val="28"/>
        </w:rPr>
        <w:t>ерфторуглероды</w:t>
      </w:r>
      <w:proofErr w:type="spellEnd"/>
      <w:r w:rsidRPr="008E7F43">
        <w:rPr>
          <w:rFonts w:ascii="Times New Roman" w:hAnsi="Times New Roman" w:cs="Times New Roman"/>
          <w:color w:val="171717" w:themeColor="background2" w:themeShade="1A"/>
          <w:sz w:val="28"/>
          <w:szCs w:val="28"/>
        </w:rPr>
        <w:t xml:space="preserve"> (ПФУ)</w:t>
      </w:r>
      <w:r>
        <w:rPr>
          <w:rFonts w:ascii="Times New Roman" w:hAnsi="Times New Roman" w:cs="Times New Roman"/>
          <w:color w:val="171717" w:themeColor="background2" w:themeShade="1A"/>
          <w:sz w:val="28"/>
          <w:szCs w:val="28"/>
        </w:rPr>
        <w:t>.</w:t>
      </w:r>
    </w:p>
    <w:p w:rsidR="00261C75" w:rsidRDefault="00261C75" w:rsidP="00261C75">
      <w:pPr>
        <w:pStyle w:val="ConsPlusNormal"/>
        <w:spacing w:line="360" w:lineRule="auto"/>
        <w:ind w:firstLine="709"/>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6. </w:t>
      </w:r>
      <w:proofErr w:type="spellStart"/>
      <w:r>
        <w:rPr>
          <w:rFonts w:ascii="Times New Roman" w:hAnsi="Times New Roman" w:cs="Times New Roman"/>
          <w:color w:val="171717" w:themeColor="background2" w:themeShade="1A"/>
          <w:sz w:val="28"/>
          <w:szCs w:val="28"/>
        </w:rPr>
        <w:t>Г</w:t>
      </w:r>
      <w:r w:rsidRPr="008E7F43">
        <w:rPr>
          <w:rFonts w:ascii="Times New Roman" w:hAnsi="Times New Roman" w:cs="Times New Roman"/>
          <w:color w:val="171717" w:themeColor="background2" w:themeShade="1A"/>
          <w:sz w:val="28"/>
          <w:szCs w:val="28"/>
        </w:rPr>
        <w:t>ексафторид</w:t>
      </w:r>
      <w:proofErr w:type="spellEnd"/>
      <w:r w:rsidRPr="008E7F43">
        <w:rPr>
          <w:rFonts w:ascii="Times New Roman" w:hAnsi="Times New Roman" w:cs="Times New Roman"/>
          <w:color w:val="171717" w:themeColor="background2" w:themeShade="1A"/>
          <w:sz w:val="28"/>
          <w:szCs w:val="28"/>
        </w:rPr>
        <w:t xml:space="preserve"> серы (SF</w:t>
      </w:r>
      <w:r w:rsidR="00612139" w:rsidRPr="00612139">
        <w:rPr>
          <w:rFonts w:ascii="Times New Roman" w:hAnsi="Times New Roman" w:cs="Times New Roman"/>
          <w:color w:val="171717" w:themeColor="background2" w:themeShade="1A"/>
          <w:sz w:val="28"/>
          <w:szCs w:val="28"/>
          <w:vertAlign w:val="subscript"/>
        </w:rPr>
        <w:t>6</w:t>
      </w:r>
      <w:r w:rsidRPr="008E7F43">
        <w:rPr>
          <w:rFonts w:ascii="Times New Roman" w:hAnsi="Times New Roman" w:cs="Times New Roman"/>
          <w:color w:val="171717" w:themeColor="background2" w:themeShade="1A"/>
          <w:sz w:val="28"/>
          <w:szCs w:val="28"/>
        </w:rPr>
        <w:t>)</w:t>
      </w:r>
      <w:r>
        <w:rPr>
          <w:rFonts w:ascii="Times New Roman" w:hAnsi="Times New Roman" w:cs="Times New Roman"/>
          <w:color w:val="171717" w:themeColor="background2" w:themeShade="1A"/>
          <w:sz w:val="28"/>
          <w:szCs w:val="28"/>
        </w:rPr>
        <w:t>.</w:t>
      </w:r>
    </w:p>
    <w:p w:rsidR="00261C75" w:rsidRPr="000C6879" w:rsidRDefault="00261C75" w:rsidP="00261C75">
      <w:pPr>
        <w:pStyle w:val="ConsPlusNormal"/>
        <w:spacing w:line="360" w:lineRule="auto"/>
        <w:ind w:firstLine="709"/>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7. </w:t>
      </w:r>
      <w:proofErr w:type="spellStart"/>
      <w:r>
        <w:rPr>
          <w:rFonts w:ascii="Times New Roman" w:hAnsi="Times New Roman" w:cs="Times New Roman"/>
          <w:color w:val="171717" w:themeColor="background2" w:themeShade="1A"/>
          <w:sz w:val="28"/>
          <w:szCs w:val="28"/>
        </w:rPr>
        <w:t>Т</w:t>
      </w:r>
      <w:r w:rsidR="00612139">
        <w:rPr>
          <w:rFonts w:ascii="Times New Roman" w:hAnsi="Times New Roman" w:cs="Times New Roman"/>
          <w:color w:val="171717" w:themeColor="background2" w:themeShade="1A"/>
          <w:sz w:val="28"/>
          <w:szCs w:val="28"/>
        </w:rPr>
        <w:t>рифторид</w:t>
      </w:r>
      <w:proofErr w:type="spellEnd"/>
      <w:r w:rsidR="00612139">
        <w:rPr>
          <w:rFonts w:ascii="Times New Roman" w:hAnsi="Times New Roman" w:cs="Times New Roman"/>
          <w:color w:val="171717" w:themeColor="background2" w:themeShade="1A"/>
          <w:sz w:val="28"/>
          <w:szCs w:val="28"/>
        </w:rPr>
        <w:t xml:space="preserve"> азота (NF</w:t>
      </w:r>
      <w:r w:rsidR="00612139" w:rsidRPr="00612139">
        <w:rPr>
          <w:rFonts w:ascii="Times New Roman" w:hAnsi="Times New Roman" w:cs="Times New Roman"/>
          <w:color w:val="171717" w:themeColor="background2" w:themeShade="1A"/>
          <w:sz w:val="28"/>
          <w:szCs w:val="28"/>
          <w:vertAlign w:val="subscript"/>
        </w:rPr>
        <w:t>3</w:t>
      </w:r>
      <w:r w:rsidRPr="008E7F43">
        <w:rPr>
          <w:rFonts w:ascii="Times New Roman" w:hAnsi="Times New Roman" w:cs="Times New Roman"/>
          <w:color w:val="171717" w:themeColor="background2" w:themeShade="1A"/>
          <w:sz w:val="28"/>
          <w:szCs w:val="28"/>
        </w:rPr>
        <w:t>)</w:t>
      </w:r>
      <w:r>
        <w:rPr>
          <w:rFonts w:ascii="Times New Roman" w:hAnsi="Times New Roman" w:cs="Times New Roman"/>
          <w:color w:val="171717" w:themeColor="background2" w:themeShade="1A"/>
          <w:sz w:val="28"/>
          <w:szCs w:val="28"/>
        </w:rPr>
        <w:t>.</w:t>
      </w:r>
    </w:p>
    <w:p w:rsidR="00D64D6C" w:rsidRPr="006E248E" w:rsidRDefault="00D64D6C" w:rsidP="00BB4297">
      <w:pPr>
        <w:jc w:val="both"/>
        <w:rPr>
          <w:sz w:val="28"/>
          <w:szCs w:val="28"/>
        </w:rPr>
      </w:pPr>
    </w:p>
    <w:sectPr w:rsidR="00D64D6C" w:rsidRPr="006E248E" w:rsidSect="00D64D6C">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8AD" w:rsidRDefault="004308AD" w:rsidP="004308AD">
      <w:r>
        <w:separator/>
      </w:r>
    </w:p>
  </w:endnote>
  <w:endnote w:type="continuationSeparator" w:id="0">
    <w:p w:rsidR="004308AD" w:rsidRDefault="004308AD" w:rsidP="0043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8AD" w:rsidRDefault="004308A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8AD" w:rsidRDefault="004308A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8AD" w:rsidRDefault="004308A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8AD" w:rsidRDefault="004308AD" w:rsidP="004308AD">
      <w:r>
        <w:separator/>
      </w:r>
    </w:p>
  </w:footnote>
  <w:footnote w:type="continuationSeparator" w:id="0">
    <w:p w:rsidR="004308AD" w:rsidRDefault="004308AD" w:rsidP="00430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8AD" w:rsidRDefault="004308A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8AD" w:rsidRDefault="004308A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8AD" w:rsidRDefault="004308A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C7CD8"/>
    <w:multiLevelType w:val="hybridMultilevel"/>
    <w:tmpl w:val="5E36B2E2"/>
    <w:lvl w:ilvl="0" w:tplc="6D0AB64E">
      <w:start w:val="1"/>
      <w:numFmt w:val="decimal"/>
      <w:lvlText w:val="%1."/>
      <w:lvlJc w:val="left"/>
      <w:pPr>
        <w:tabs>
          <w:tab w:val="num" w:pos="735"/>
        </w:tabs>
        <w:ind w:left="735" w:hanging="375"/>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ru-RU" w:vendorID="64" w:dllVersion="6" w:nlCheck="1" w:checkStyle="0"/>
  <w:activeWritingStyle w:appName="MSWord" w:lang="ru-R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49"/>
    <w:rsid w:val="00070712"/>
    <w:rsid w:val="000C5802"/>
    <w:rsid w:val="0011607C"/>
    <w:rsid w:val="0013312A"/>
    <w:rsid w:val="00146F33"/>
    <w:rsid w:val="00261C75"/>
    <w:rsid w:val="00266770"/>
    <w:rsid w:val="003012C4"/>
    <w:rsid w:val="00311FB6"/>
    <w:rsid w:val="0031313C"/>
    <w:rsid w:val="00321971"/>
    <w:rsid w:val="00321A85"/>
    <w:rsid w:val="00355228"/>
    <w:rsid w:val="003B0B64"/>
    <w:rsid w:val="0040086A"/>
    <w:rsid w:val="00421BA7"/>
    <w:rsid w:val="004308AD"/>
    <w:rsid w:val="00431048"/>
    <w:rsid w:val="004652AE"/>
    <w:rsid w:val="004A34D9"/>
    <w:rsid w:val="004A7FFE"/>
    <w:rsid w:val="004C6351"/>
    <w:rsid w:val="005713CB"/>
    <w:rsid w:val="0057768B"/>
    <w:rsid w:val="00612139"/>
    <w:rsid w:val="006260C5"/>
    <w:rsid w:val="00664AEF"/>
    <w:rsid w:val="0068796D"/>
    <w:rsid w:val="0069789C"/>
    <w:rsid w:val="006C4FD1"/>
    <w:rsid w:val="006D650A"/>
    <w:rsid w:val="006D6F85"/>
    <w:rsid w:val="006E248E"/>
    <w:rsid w:val="0073599D"/>
    <w:rsid w:val="00773B79"/>
    <w:rsid w:val="007D4949"/>
    <w:rsid w:val="00816309"/>
    <w:rsid w:val="00896803"/>
    <w:rsid w:val="008C489B"/>
    <w:rsid w:val="0093108A"/>
    <w:rsid w:val="00961E86"/>
    <w:rsid w:val="00976ABC"/>
    <w:rsid w:val="009841EB"/>
    <w:rsid w:val="00984771"/>
    <w:rsid w:val="00994B06"/>
    <w:rsid w:val="00A000F8"/>
    <w:rsid w:val="00A20FB7"/>
    <w:rsid w:val="00A2214E"/>
    <w:rsid w:val="00A6450E"/>
    <w:rsid w:val="00AB0896"/>
    <w:rsid w:val="00AE6352"/>
    <w:rsid w:val="00B06FF9"/>
    <w:rsid w:val="00B221C3"/>
    <w:rsid w:val="00B366C1"/>
    <w:rsid w:val="00B96F33"/>
    <w:rsid w:val="00BB4297"/>
    <w:rsid w:val="00BD26B0"/>
    <w:rsid w:val="00C34BA9"/>
    <w:rsid w:val="00CF1186"/>
    <w:rsid w:val="00D032E3"/>
    <w:rsid w:val="00D3364E"/>
    <w:rsid w:val="00D427B1"/>
    <w:rsid w:val="00D6410D"/>
    <w:rsid w:val="00D64D6C"/>
    <w:rsid w:val="00DB10A3"/>
    <w:rsid w:val="00DC6428"/>
    <w:rsid w:val="00DE22A2"/>
    <w:rsid w:val="00DE4570"/>
    <w:rsid w:val="00E173AE"/>
    <w:rsid w:val="00E43A24"/>
    <w:rsid w:val="00E4687A"/>
    <w:rsid w:val="00E6591B"/>
    <w:rsid w:val="00E87D5C"/>
    <w:rsid w:val="00E96E82"/>
    <w:rsid w:val="00F152DF"/>
    <w:rsid w:val="00FC5530"/>
    <w:rsid w:val="00FC7106"/>
    <w:rsid w:val="00FD6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9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7D4949"/>
    <w:pPr>
      <w:spacing w:before="100" w:beforeAutospacing="1" w:after="100" w:afterAutospacing="1"/>
    </w:pPr>
    <w:rPr>
      <w:rFonts w:ascii="Tahoma" w:hAnsi="Tahoma"/>
      <w:sz w:val="20"/>
      <w:szCs w:val="20"/>
      <w:lang w:val="en-US" w:eastAsia="en-US"/>
    </w:rPr>
  </w:style>
  <w:style w:type="paragraph" w:customStyle="1" w:styleId="CharChar1CharChar1CharChar">
    <w:name w:val="Char Char Знак Знак1 Char Char1 Знак Знак Char Char"/>
    <w:basedOn w:val="a"/>
    <w:rsid w:val="007D4949"/>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20FB7"/>
    <w:pPr>
      <w:spacing w:before="100" w:beforeAutospacing="1" w:after="100" w:afterAutospacing="1"/>
    </w:pPr>
    <w:rPr>
      <w:rFonts w:ascii="Tahoma" w:hAnsi="Tahoma"/>
      <w:sz w:val="20"/>
      <w:szCs w:val="20"/>
      <w:lang w:val="en-US" w:eastAsia="en-US"/>
    </w:rPr>
  </w:style>
  <w:style w:type="paragraph" w:styleId="a4">
    <w:name w:val="Balloon Text"/>
    <w:basedOn w:val="a"/>
    <w:link w:val="a5"/>
    <w:rsid w:val="000C5802"/>
    <w:rPr>
      <w:rFonts w:ascii="Tahoma" w:hAnsi="Tahoma" w:cs="Tahoma"/>
      <w:sz w:val="16"/>
      <w:szCs w:val="16"/>
    </w:rPr>
  </w:style>
  <w:style w:type="character" w:customStyle="1" w:styleId="a5">
    <w:name w:val="Текст выноски Знак"/>
    <w:link w:val="a4"/>
    <w:rsid w:val="000C5802"/>
    <w:rPr>
      <w:rFonts w:ascii="Tahoma" w:hAnsi="Tahoma" w:cs="Tahoma"/>
      <w:sz w:val="16"/>
      <w:szCs w:val="16"/>
    </w:rPr>
  </w:style>
  <w:style w:type="paragraph" w:styleId="a6">
    <w:name w:val="List Paragraph"/>
    <w:basedOn w:val="a"/>
    <w:uiPriority w:val="34"/>
    <w:qFormat/>
    <w:rsid w:val="00321971"/>
    <w:pPr>
      <w:ind w:left="720"/>
      <w:contextualSpacing/>
    </w:pPr>
  </w:style>
  <w:style w:type="paragraph" w:customStyle="1" w:styleId="ConsPlusNormal">
    <w:name w:val="ConsPlusNormal"/>
    <w:rsid w:val="00261C75"/>
    <w:pPr>
      <w:widowControl w:val="0"/>
      <w:autoSpaceDE w:val="0"/>
      <w:autoSpaceDN w:val="0"/>
      <w:adjustRightInd w:val="0"/>
      <w:ind w:firstLine="720"/>
    </w:pPr>
    <w:rPr>
      <w:rFonts w:ascii="Arial" w:eastAsia="Calibri" w:hAnsi="Arial" w:cs="Arial"/>
    </w:rPr>
  </w:style>
  <w:style w:type="paragraph" w:styleId="a7">
    <w:name w:val="header"/>
    <w:basedOn w:val="a"/>
    <w:link w:val="a8"/>
    <w:unhideWhenUsed/>
    <w:rsid w:val="004308AD"/>
    <w:pPr>
      <w:tabs>
        <w:tab w:val="center" w:pos="4677"/>
        <w:tab w:val="right" w:pos="9355"/>
      </w:tabs>
    </w:pPr>
  </w:style>
  <w:style w:type="character" w:customStyle="1" w:styleId="a8">
    <w:name w:val="Верхний колонтитул Знак"/>
    <w:basedOn w:val="a0"/>
    <w:link w:val="a7"/>
    <w:rsid w:val="004308AD"/>
    <w:rPr>
      <w:sz w:val="24"/>
      <w:szCs w:val="24"/>
    </w:rPr>
  </w:style>
  <w:style w:type="paragraph" w:styleId="a9">
    <w:name w:val="footer"/>
    <w:basedOn w:val="a"/>
    <w:link w:val="aa"/>
    <w:unhideWhenUsed/>
    <w:rsid w:val="004308AD"/>
    <w:pPr>
      <w:tabs>
        <w:tab w:val="center" w:pos="4677"/>
        <w:tab w:val="right" w:pos="9355"/>
      </w:tabs>
    </w:pPr>
  </w:style>
  <w:style w:type="character" w:customStyle="1" w:styleId="aa">
    <w:name w:val="Нижний колонтитул Знак"/>
    <w:basedOn w:val="a0"/>
    <w:link w:val="a9"/>
    <w:rsid w:val="004308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Words>
  <Characters>634</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2021-07-02T21:09:00Z</dcterms:created>
  <dcterms:modified xsi:type="dcterms:W3CDTF">2021-07-02T21:09:00Z</dcterms:modified>
</cp:coreProperties>
</file>