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E" w:rsidRPr="008F6B4F" w:rsidRDefault="001B0BCE" w:rsidP="001B0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B0BCE" w:rsidRPr="008F6B4F" w:rsidRDefault="001B0BCE" w:rsidP="001B0BCE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BCE" w:rsidRPr="008F6B4F" w:rsidRDefault="001B0BCE" w:rsidP="001B0BCE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BCE" w:rsidRPr="008F6B4F" w:rsidRDefault="001B0BCE" w:rsidP="001B0BCE">
      <w:pPr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РОССИЙСКОЙ ФЕДЕРАЦИИ</w:t>
      </w:r>
    </w:p>
    <w:p w:rsidR="001B0BCE" w:rsidRPr="008F6B4F" w:rsidRDefault="001B0BCE" w:rsidP="001B0BC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1B0BCE" w:rsidRPr="008F6B4F" w:rsidRDefault="001B0BCE" w:rsidP="001B0BC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«____» ___________ 2021 г. № ______</w:t>
      </w:r>
    </w:p>
    <w:p w:rsidR="00D2532D" w:rsidRDefault="00D2532D" w:rsidP="001B0B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408B" w:rsidRDefault="00D0408B" w:rsidP="001B0B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408B" w:rsidRPr="008F6B4F" w:rsidRDefault="00D0408B" w:rsidP="001B0B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14A" w:rsidRPr="00236D9D" w:rsidRDefault="001D514A" w:rsidP="001D5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236D9D">
        <w:rPr>
          <w:rFonts w:ascii="Times New Roman" w:hAnsi="Times New Roman" w:cs="Times New Roman"/>
          <w:b/>
          <w:sz w:val="28"/>
          <w:szCs w:val="28"/>
        </w:rPr>
        <w:t xml:space="preserve"> порядка подготовки и утверждения региональных перечней полезных ископаемых, относимых к общераспространенным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полезным ископаемым</w:t>
      </w:r>
      <w:r w:rsidRPr="00236D9D">
        <w:rPr>
          <w:rFonts w:ascii="Times New Roman" w:hAnsi="Times New Roman" w:cs="Times New Roman"/>
          <w:b/>
          <w:sz w:val="28"/>
          <w:szCs w:val="28"/>
        </w:rPr>
        <w:t>, а также критери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36D9D">
        <w:rPr>
          <w:rFonts w:ascii="Times New Roman" w:hAnsi="Times New Roman" w:cs="Times New Roman"/>
          <w:b/>
          <w:sz w:val="28"/>
          <w:szCs w:val="28"/>
        </w:rPr>
        <w:t xml:space="preserve"> отнесения полезных ископаемых </w:t>
      </w:r>
      <w:r w:rsidR="0095158C">
        <w:rPr>
          <w:rFonts w:ascii="Times New Roman" w:hAnsi="Times New Roman" w:cs="Times New Roman"/>
          <w:b/>
          <w:sz w:val="28"/>
          <w:szCs w:val="28"/>
        </w:rPr>
        <w:br/>
      </w:r>
      <w:r w:rsidRPr="00236D9D">
        <w:rPr>
          <w:rFonts w:ascii="Times New Roman" w:hAnsi="Times New Roman" w:cs="Times New Roman"/>
          <w:b/>
          <w:sz w:val="28"/>
          <w:szCs w:val="28"/>
        </w:rPr>
        <w:t>к общераспространенным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полезным ископаемым</w:t>
      </w:r>
    </w:p>
    <w:p w:rsidR="001D514A" w:rsidRPr="00A744EA" w:rsidRDefault="001D514A" w:rsidP="001D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14A" w:rsidRPr="00A744EA" w:rsidRDefault="001D514A" w:rsidP="001D5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EA">
        <w:rPr>
          <w:rFonts w:ascii="Times New Roman" w:hAnsi="Times New Roman" w:cs="Times New Roman"/>
          <w:sz w:val="28"/>
          <w:szCs w:val="28"/>
        </w:rPr>
        <w:t xml:space="preserve">В соответствии с пунктом 6.1 части 1 статьи 3 Закона Российской Федерации «О недрах» Правительство Российской Федерации </w:t>
      </w:r>
      <w:proofErr w:type="spellStart"/>
      <w:proofErr w:type="gramStart"/>
      <w:r w:rsidRPr="00A744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о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с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т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а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744E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о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в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л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я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>е</w:t>
      </w:r>
      <w:r w:rsidR="004B7117">
        <w:rPr>
          <w:rFonts w:ascii="Times New Roman" w:hAnsi="Times New Roman" w:cs="Times New Roman"/>
          <w:sz w:val="28"/>
          <w:szCs w:val="28"/>
        </w:rPr>
        <w:t> </w:t>
      </w:r>
      <w:r w:rsidRPr="00A744EA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1D514A" w:rsidRPr="00A744EA" w:rsidRDefault="001D514A" w:rsidP="001D5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744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подготовки и утверждения региональных перечней полезных ископаемых, относимых к общераспространенным полезным ископаемым, а также критерии отнесения полезных ископаемых </w:t>
      </w:r>
      <w:r w:rsidR="004B7117">
        <w:rPr>
          <w:rFonts w:ascii="Times New Roman" w:hAnsi="Times New Roman" w:cs="Times New Roman"/>
          <w:sz w:val="28"/>
          <w:szCs w:val="28"/>
        </w:rPr>
        <w:br/>
      </w:r>
      <w:r w:rsidRPr="00A744EA">
        <w:rPr>
          <w:rFonts w:ascii="Times New Roman" w:hAnsi="Times New Roman" w:cs="Times New Roman"/>
          <w:sz w:val="28"/>
          <w:szCs w:val="28"/>
        </w:rPr>
        <w:t>к общераспространенным полезным ископаемым.</w:t>
      </w:r>
    </w:p>
    <w:p w:rsidR="001D514A" w:rsidRPr="004B7117" w:rsidRDefault="001D514A" w:rsidP="001D5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A744EA">
        <w:rPr>
          <w:rFonts w:ascii="Times New Roman" w:hAnsi="Times New Roman" w:cs="Times New Roman"/>
          <w:sz w:val="28"/>
          <w:szCs w:val="28"/>
        </w:rPr>
        <w:t xml:space="preserve">Установить, что региональные перечни полезных ископаемых, относимых к общераспространенным полезным ископаемым, утвержденные до даты вступления в силу настоящего постановления, </w:t>
      </w:r>
      <w:r w:rsidR="004B7117">
        <w:rPr>
          <w:rFonts w:ascii="Times New Roman" w:hAnsi="Times New Roman" w:cs="Times New Roman"/>
          <w:sz w:val="28"/>
          <w:szCs w:val="28"/>
        </w:rPr>
        <w:t xml:space="preserve">подлежат </w:t>
      </w:r>
      <w:proofErr w:type="spellStart"/>
      <w:r w:rsidR="004B7117">
        <w:rPr>
          <w:rFonts w:ascii="Times New Roman" w:hAnsi="Times New Roman" w:cs="Times New Roman"/>
          <w:sz w:val="28"/>
          <w:szCs w:val="28"/>
        </w:rPr>
        <w:t>переутверждению</w:t>
      </w:r>
      <w:proofErr w:type="spellEnd"/>
      <w:r w:rsidR="004B7117">
        <w:rPr>
          <w:rFonts w:ascii="Times New Roman" w:hAnsi="Times New Roman" w:cs="Times New Roman"/>
          <w:sz w:val="28"/>
          <w:szCs w:val="28"/>
        </w:rPr>
        <w:t xml:space="preserve"> в случае внесения </w:t>
      </w:r>
      <w:r w:rsidR="004B7117">
        <w:rPr>
          <w:rFonts w:ascii="Times New Roman" w:hAnsi="Times New Roman" w:cs="Times New Roman"/>
          <w:sz w:val="28"/>
          <w:szCs w:val="28"/>
        </w:rPr>
        <w:br/>
        <w:t>в них изменений.</w:t>
      </w:r>
    </w:p>
    <w:p w:rsidR="001D514A" w:rsidRDefault="001D514A" w:rsidP="001D514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 1 марта 2022 г. и действует </w:t>
      </w:r>
      <w:r w:rsidR="004B71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29 февраля 2028 года.</w:t>
      </w:r>
    </w:p>
    <w:p w:rsidR="00596713" w:rsidRPr="008F6B4F" w:rsidRDefault="00596713" w:rsidP="0097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CE" w:rsidRPr="008F6B4F" w:rsidRDefault="001B0BCE" w:rsidP="0097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CE" w:rsidRPr="008F6B4F" w:rsidRDefault="001B0BCE" w:rsidP="001B0BCE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B4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0408B" w:rsidRDefault="001B0BCE" w:rsidP="001B0BCE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6B4F">
        <w:rPr>
          <w:rFonts w:ascii="Times New Roman" w:hAnsi="Times New Roman" w:cs="Times New Roman"/>
          <w:sz w:val="28"/>
          <w:szCs w:val="28"/>
        </w:rPr>
        <w:t xml:space="preserve">     Российской Федерации</w:t>
      </w:r>
      <w:r w:rsidRPr="008F6B4F">
        <w:rPr>
          <w:rFonts w:ascii="Times New Roman" w:hAnsi="Times New Roman" w:cs="Times New Roman"/>
          <w:sz w:val="28"/>
          <w:szCs w:val="28"/>
        </w:rPr>
        <w:tab/>
      </w:r>
      <w:r w:rsidRPr="008F6B4F">
        <w:rPr>
          <w:rFonts w:ascii="Times New Roman" w:hAnsi="Times New Roman" w:cs="Times New Roman"/>
          <w:sz w:val="28"/>
          <w:szCs w:val="28"/>
        </w:rPr>
        <w:tab/>
      </w:r>
      <w:r w:rsidRPr="008F6B4F">
        <w:rPr>
          <w:rFonts w:ascii="Times New Roman" w:hAnsi="Times New Roman" w:cs="Times New Roman"/>
          <w:sz w:val="28"/>
          <w:szCs w:val="28"/>
        </w:rPr>
        <w:tab/>
      </w:r>
      <w:r w:rsidRPr="008F6B4F">
        <w:rPr>
          <w:rFonts w:ascii="Times New Roman" w:hAnsi="Times New Roman" w:cs="Times New Roman"/>
          <w:sz w:val="28"/>
          <w:szCs w:val="28"/>
        </w:rPr>
        <w:tab/>
      </w:r>
      <w:r w:rsidRPr="008F6B4F">
        <w:rPr>
          <w:rFonts w:ascii="Times New Roman" w:hAnsi="Times New Roman" w:cs="Times New Roman"/>
          <w:sz w:val="28"/>
          <w:szCs w:val="28"/>
        </w:rPr>
        <w:tab/>
      </w:r>
      <w:r w:rsidRPr="008F6B4F">
        <w:rPr>
          <w:rFonts w:ascii="Times New Roman" w:hAnsi="Times New Roman" w:cs="Times New Roman"/>
          <w:sz w:val="28"/>
          <w:szCs w:val="28"/>
        </w:rPr>
        <w:tab/>
      </w:r>
      <w:r w:rsidRPr="008F6B4F">
        <w:rPr>
          <w:rFonts w:ascii="Times New Roman" w:hAnsi="Times New Roman" w:cs="Times New Roman"/>
          <w:sz w:val="28"/>
          <w:szCs w:val="28"/>
        </w:rPr>
        <w:tab/>
      </w:r>
      <w:r w:rsidRPr="008F6B4F">
        <w:rPr>
          <w:rFonts w:ascii="Times New Roman" w:hAnsi="Times New Roman" w:cs="Times New Roman"/>
          <w:sz w:val="28"/>
          <w:szCs w:val="28"/>
        </w:rPr>
        <w:tab/>
        <w:t>М. </w:t>
      </w:r>
      <w:proofErr w:type="spellStart"/>
      <w:r w:rsidRPr="008F6B4F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5573B4" w:rsidRPr="00D0408B" w:rsidRDefault="00D0408B" w:rsidP="00D0408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BCE" w:rsidRPr="008F6B4F" w:rsidRDefault="001B0BCE" w:rsidP="001B0BCE">
      <w:pPr>
        <w:autoSpaceDE w:val="0"/>
        <w:autoSpaceDN w:val="0"/>
        <w:adjustRightInd w:val="0"/>
        <w:spacing w:after="0" w:line="276" w:lineRule="auto"/>
        <w:ind w:left="637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1B0BCE" w:rsidRPr="008F6B4F" w:rsidRDefault="001B0BCE" w:rsidP="001B0BCE">
      <w:pPr>
        <w:autoSpaceDE w:val="0"/>
        <w:autoSpaceDN w:val="0"/>
        <w:adjustRightInd w:val="0"/>
        <w:spacing w:after="0" w:line="276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1B0BCE" w:rsidRPr="008F6B4F" w:rsidRDefault="001B0BCE" w:rsidP="001B0BCE">
      <w:pPr>
        <w:autoSpaceDE w:val="0"/>
        <w:autoSpaceDN w:val="0"/>
        <w:adjustRightInd w:val="0"/>
        <w:spacing w:after="0" w:line="276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1B0BCE" w:rsidRPr="008F6B4F" w:rsidRDefault="001B0BCE" w:rsidP="001B0BCE">
      <w:pPr>
        <w:autoSpaceDE w:val="0"/>
        <w:autoSpaceDN w:val="0"/>
        <w:adjustRightInd w:val="0"/>
        <w:spacing w:after="0" w:line="276" w:lineRule="auto"/>
        <w:ind w:left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«____» _________ 2021 г. № </w:t>
      </w:r>
    </w:p>
    <w:p w:rsidR="006B48CE" w:rsidRPr="008F6B4F" w:rsidRDefault="006B48CE" w:rsidP="00971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48CE" w:rsidRPr="008F6B4F" w:rsidRDefault="006B48CE" w:rsidP="001B0BCE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7117" w:rsidRDefault="004B7117" w:rsidP="004B71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EA">
        <w:rPr>
          <w:rFonts w:ascii="Times New Roman" w:hAnsi="Times New Roman" w:cs="Times New Roman"/>
          <w:b/>
          <w:sz w:val="28"/>
          <w:szCs w:val="28"/>
        </w:rPr>
        <w:t>Порядок подготовки и утверждения региональных перечней полезных ископаемых, относимых к общераспространенным полезным ископаемым, а также критерии отнесения полезных ископаемых к общераспространенным полезным ископаемым</w:t>
      </w:r>
    </w:p>
    <w:p w:rsidR="004B7117" w:rsidRPr="00A744EA" w:rsidRDefault="004B7117" w:rsidP="004B71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117" w:rsidRPr="0084036E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8D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D28D3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процедуру подготовки и утверждения региональных перечней полезных ископаемых, относимых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D28D3">
        <w:rPr>
          <w:rFonts w:ascii="Times New Roman" w:eastAsia="Calibri" w:hAnsi="Times New Roman" w:cs="Times New Roman"/>
          <w:sz w:val="28"/>
          <w:szCs w:val="28"/>
        </w:rPr>
        <w:t>к общераспространенным полезным ископаемым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перечень)</w:t>
      </w:r>
      <w:r w:rsidRPr="00A744EA">
        <w:rPr>
          <w:rFonts w:ascii="Times New Roman" w:eastAsia="Calibri" w:hAnsi="Times New Roman" w:cs="Times New Roman"/>
          <w:sz w:val="28"/>
          <w:szCs w:val="28"/>
        </w:rPr>
        <w:t>, а также критерии отнесения полезных ископаемых к общераспространенным полезным ископаемым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117" w:rsidRDefault="004B7117" w:rsidP="004B711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7F454E">
        <w:rPr>
          <w:rFonts w:ascii="Times New Roman" w:eastAsia="Calibri" w:hAnsi="Times New Roman" w:cs="Times New Roman"/>
          <w:sz w:val="28"/>
          <w:szCs w:val="28"/>
        </w:rPr>
        <w:t>К общераспространенным полезным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ископаемым могут быть отнесены полезные ископаемые,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одновременно следующим критериям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 о</w:t>
      </w:r>
      <w:r w:rsidRPr="00EB360B">
        <w:rPr>
          <w:rFonts w:ascii="Times New Roman" w:eastAsia="Calibri" w:hAnsi="Times New Roman" w:cs="Times New Roman"/>
          <w:sz w:val="28"/>
          <w:szCs w:val="28"/>
        </w:rPr>
        <w:t>тносятся к неметаллически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B360B">
        <w:rPr>
          <w:rFonts w:ascii="Times New Roman" w:eastAsia="Calibri" w:hAnsi="Times New Roman" w:cs="Times New Roman"/>
          <w:sz w:val="28"/>
          <w:szCs w:val="28"/>
        </w:rPr>
        <w:t>, нерудны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B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полезным </w:t>
      </w:r>
      <w:r w:rsidRPr="00EB360B">
        <w:rPr>
          <w:rFonts w:ascii="Times New Roman" w:eastAsia="Calibri" w:hAnsi="Times New Roman" w:cs="Times New Roman"/>
          <w:sz w:val="28"/>
          <w:szCs w:val="28"/>
        </w:rPr>
        <w:t>ископаемы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B360B">
        <w:rPr>
          <w:rFonts w:ascii="Times New Roman" w:eastAsia="Calibri" w:hAnsi="Times New Roman" w:cs="Times New Roman"/>
          <w:sz w:val="28"/>
          <w:szCs w:val="28"/>
        </w:rPr>
        <w:t>, являющи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B360B">
        <w:rPr>
          <w:rFonts w:ascii="Times New Roman" w:eastAsia="Calibri" w:hAnsi="Times New Roman" w:cs="Times New Roman"/>
          <w:sz w:val="28"/>
          <w:szCs w:val="28"/>
        </w:rPr>
        <w:t xml:space="preserve">ся осадочными, магматическими или </w:t>
      </w:r>
      <w:proofErr w:type="spellStart"/>
      <w:r w:rsidRPr="00EB360B">
        <w:rPr>
          <w:rFonts w:ascii="Times New Roman" w:eastAsia="Calibri" w:hAnsi="Times New Roman" w:cs="Times New Roman"/>
          <w:sz w:val="28"/>
          <w:szCs w:val="28"/>
        </w:rPr>
        <w:t>метаморфогенными</w:t>
      </w:r>
      <w:proofErr w:type="spellEnd"/>
      <w:r w:rsidRPr="00EB360B">
        <w:rPr>
          <w:rFonts w:ascii="Times New Roman" w:eastAsia="Calibri" w:hAnsi="Times New Roman" w:cs="Times New Roman"/>
          <w:sz w:val="28"/>
          <w:szCs w:val="28"/>
        </w:rPr>
        <w:t xml:space="preserve"> породами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х</w:t>
      </w:r>
      <w:r w:rsidRPr="00EB360B">
        <w:rPr>
          <w:rFonts w:ascii="Times New Roman" w:eastAsia="Calibri" w:hAnsi="Times New Roman" w:cs="Times New Roman"/>
          <w:sz w:val="28"/>
          <w:szCs w:val="28"/>
        </w:rPr>
        <w:t xml:space="preserve">арактеризуются значительными площадями распространения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B360B">
        <w:rPr>
          <w:rFonts w:ascii="Times New Roman" w:eastAsia="Calibri" w:hAnsi="Times New Roman" w:cs="Times New Roman"/>
          <w:sz w:val="28"/>
          <w:szCs w:val="28"/>
        </w:rPr>
        <w:t xml:space="preserve">на территории субъекта Российской Федерации или локализацией во вскрышных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B360B">
        <w:rPr>
          <w:rFonts w:ascii="Times New Roman" w:eastAsia="Calibri" w:hAnsi="Times New Roman" w:cs="Times New Roman"/>
          <w:sz w:val="28"/>
          <w:szCs w:val="28"/>
        </w:rPr>
        <w:t>и вмещающих породах месторождений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полезных ископаемых</w:t>
      </w:r>
      <w:r w:rsidRPr="00EB360B">
        <w:rPr>
          <w:rFonts w:ascii="Times New Roman" w:eastAsia="Calibri" w:hAnsi="Times New Roman" w:cs="Times New Roman"/>
          <w:sz w:val="28"/>
          <w:szCs w:val="28"/>
        </w:rPr>
        <w:t>, неметаллов, горючих полезных ископаемых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 н</w:t>
      </w:r>
      <w:r w:rsidRPr="007F454E">
        <w:rPr>
          <w:rFonts w:ascii="Times New Roman" w:eastAsia="Calibri" w:hAnsi="Times New Roman" w:cs="Times New Roman"/>
          <w:sz w:val="28"/>
          <w:szCs w:val="28"/>
        </w:rPr>
        <w:t>е содержат рудные минерал</w:t>
      </w:r>
      <w:r>
        <w:rPr>
          <w:rFonts w:ascii="Times New Roman" w:eastAsia="Calibri" w:hAnsi="Times New Roman" w:cs="Times New Roman"/>
          <w:sz w:val="28"/>
          <w:szCs w:val="28"/>
        </w:rPr>
        <w:t>ы в промышленных концентрациях;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EA3">
        <w:rPr>
          <w:rFonts w:ascii="Times New Roman" w:eastAsia="Calibri" w:hAnsi="Times New Roman" w:cs="Times New Roman"/>
          <w:sz w:val="28"/>
          <w:szCs w:val="28"/>
        </w:rPr>
        <w:t xml:space="preserve">г) не относятся к топливно-энергетическим полезным ископаемым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03EA3">
        <w:rPr>
          <w:rFonts w:ascii="Times New Roman" w:eastAsia="Calibri" w:hAnsi="Times New Roman" w:cs="Times New Roman"/>
          <w:sz w:val="28"/>
          <w:szCs w:val="28"/>
        </w:rPr>
        <w:t>(за исключением торфа, битумов и битуминозных пород);</w:t>
      </w:r>
    </w:p>
    <w:p w:rsidR="004B7117" w:rsidRPr="0039297B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 не относятся к стратегическим и (или) дефицитным </w:t>
      </w:r>
      <w:r w:rsidRPr="007F454E">
        <w:rPr>
          <w:rFonts w:ascii="Times New Roman" w:eastAsia="Calibri" w:hAnsi="Times New Roman" w:cs="Times New Roman"/>
          <w:sz w:val="28"/>
          <w:szCs w:val="28"/>
        </w:rPr>
        <w:t>полезным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ископаемым.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 Подготовка проекта перечня осуществляется </w:t>
      </w:r>
      <w:r w:rsidRPr="00560CDD">
        <w:rPr>
          <w:rFonts w:ascii="Times New Roman" w:eastAsia="Calibri" w:hAnsi="Times New Roman" w:cs="Times New Roman"/>
          <w:sz w:val="28"/>
          <w:szCs w:val="28"/>
        </w:rPr>
        <w:t xml:space="preserve">органом исполнительной власти субъекта Российской Федерации, уполномоченным в сфере регулирования отношений </w:t>
      </w:r>
      <w:proofErr w:type="spellStart"/>
      <w:r w:rsidRPr="00560CDD">
        <w:rPr>
          <w:rFonts w:ascii="Times New Roman" w:eastAsia="Calibri" w:hAnsi="Times New Roman" w:cs="Times New Roman"/>
          <w:sz w:val="28"/>
          <w:szCs w:val="28"/>
        </w:rPr>
        <w:t>недропользования</w:t>
      </w:r>
      <w:proofErr w:type="spellEnd"/>
      <w:r w:rsidRPr="00560CDD">
        <w:rPr>
          <w:rFonts w:ascii="Times New Roman" w:eastAsia="Calibri" w:hAnsi="Times New Roman" w:cs="Times New Roman"/>
          <w:sz w:val="28"/>
          <w:szCs w:val="28"/>
        </w:rPr>
        <w:t xml:space="preserve"> на своих территориях (далее - орган государственной власти субъекта Российской Федерации)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 Подготовленный органом государственной власти субъекта Российской Федерации проект перечня направляется в территориальный орган Федерального агентства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 w:cs="Times New Roman"/>
          <w:sz w:val="28"/>
          <w:szCs w:val="28"/>
        </w:rPr>
        <w:t>, с приложением документов и сведений, предусмотренных пунктом 5 настоящего Порядка.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К проекту перечня прилагаются: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а) </w:t>
      </w:r>
      <w:r>
        <w:rPr>
          <w:rFonts w:ascii="Times New Roman" w:hAnsi="Times New Roman"/>
          <w:sz w:val="28"/>
          <w:szCs w:val="28"/>
        </w:rPr>
        <w:t>карта с отображением расположения месторождений и проявлений полезных ископаемых,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246FD2">
        <w:rPr>
          <w:rFonts w:ascii="Times New Roman" w:eastAsia="Calibri" w:hAnsi="Times New Roman" w:cs="Times New Roman"/>
          <w:sz w:val="28"/>
          <w:szCs w:val="28"/>
        </w:rPr>
        <w:t xml:space="preserve"> в проекте перечня полезных ископаемых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>расположенных в распределенном и нераспределенном фонде недр, подтверждающая их распространенность на территории субъекта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</w:t>
      </w:r>
      <w:r w:rsidRPr="00246FD2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записка, отражающая сведения по каждому из перечисленных в проекте перечня полезных ископаемых, </w:t>
      </w:r>
      <w:r>
        <w:rPr>
          <w:rFonts w:ascii="Times New Roman" w:eastAsia="Calibri" w:hAnsi="Times New Roman" w:cs="Times New Roman"/>
          <w:sz w:val="28"/>
          <w:szCs w:val="28"/>
        </w:rPr>
        <w:t>подтверждающих их соответствие критериям, предусмотренным пунктом 2 настоящего Порядка.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 Территориальный орган Федерального агентства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течение 20 рабочих дней </w:t>
      </w:r>
      <w:proofErr w:type="gramStart"/>
      <w:r w:rsidRPr="00C100E4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Pr="00C100E4">
        <w:rPr>
          <w:rFonts w:ascii="Times New Roman" w:eastAsia="Calibri" w:hAnsi="Times New Roman" w:cs="Times New Roman"/>
          <w:sz w:val="28"/>
          <w:szCs w:val="28"/>
        </w:rPr>
        <w:t xml:space="preserve"> проекта перечня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рассматривает представленный проект перечня и прилагаемые к нему документы и сведения</w:t>
      </w:r>
      <w:r w:rsidRPr="00C100E4">
        <w:t xml:space="preserve"> </w:t>
      </w:r>
      <w:r w:rsidRPr="00C100E4">
        <w:rPr>
          <w:rFonts w:ascii="Times New Roman" w:eastAsia="Calibri" w:hAnsi="Times New Roman" w:cs="Times New Roman"/>
          <w:sz w:val="28"/>
          <w:szCs w:val="28"/>
        </w:rPr>
        <w:t>на предмет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соответствия требованиям </w:t>
      </w:r>
      <w:r w:rsidRPr="00585E1A">
        <w:rPr>
          <w:rFonts w:ascii="Times New Roman" w:eastAsia="Calibri" w:hAnsi="Times New Roman" w:cs="Times New Roman"/>
          <w:sz w:val="28"/>
          <w:szCs w:val="28"/>
        </w:rPr>
        <w:t>пунктов 4 - 5 настоящего Порядка.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3ADB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проекта перечня и прилагаемых к нему документов и сведений с нарушением требований, предусмотренных </w:t>
      </w:r>
      <w:r w:rsidRPr="00585E1A">
        <w:rPr>
          <w:rFonts w:ascii="Times New Roman" w:eastAsia="Calibri" w:hAnsi="Times New Roman" w:cs="Times New Roman"/>
          <w:sz w:val="28"/>
          <w:szCs w:val="28"/>
        </w:rPr>
        <w:t>пунктами 4 - 5 настоящего Порядка,</w:t>
      </w:r>
      <w:r w:rsidRPr="00BA3ADB">
        <w:rPr>
          <w:rFonts w:ascii="Times New Roman" w:eastAsia="Calibri" w:hAnsi="Times New Roman" w:cs="Times New Roman"/>
          <w:sz w:val="28"/>
          <w:szCs w:val="28"/>
        </w:rPr>
        <w:t xml:space="preserve"> поступивш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BA3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 перечня и</w:t>
      </w:r>
      <w:r w:rsidRPr="00BA3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прилагаемые к нему документы и сведения</w:t>
      </w:r>
      <w:r w:rsidRPr="00BA3ADB">
        <w:rPr>
          <w:rFonts w:ascii="Times New Roman" w:eastAsia="Calibri" w:hAnsi="Times New Roman" w:cs="Times New Roman"/>
          <w:sz w:val="28"/>
          <w:szCs w:val="28"/>
        </w:rPr>
        <w:t xml:space="preserve"> возвраща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A3ADB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в течение 15 рабочих дней в соответствующий орган государственной власти субъекта Российской Федерации, с указанием рекомендаций по их доработке.</w:t>
      </w:r>
      <w:proofErr w:type="gramEnd"/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54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575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2C575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C5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перечня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прилагаемых к нему документов и сведений, соответствующих требованиям </w:t>
      </w:r>
      <w:r w:rsidRPr="00585E1A">
        <w:rPr>
          <w:rFonts w:ascii="Times New Roman" w:eastAsia="Calibri" w:hAnsi="Times New Roman" w:cs="Times New Roman"/>
          <w:sz w:val="28"/>
          <w:szCs w:val="28"/>
        </w:rPr>
        <w:t>пунктов 4 - 5 настоящего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территориальный орган Федерального агентства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754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Федеральное агентство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85E1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 Рассмотрение проекта перечня осуществляется комиссией, создаваемой Федеральным агентством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Комиссия).</w:t>
      </w:r>
      <w:r w:rsidRPr="00F72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состав Комиссии включаются также представители Министерства природных ресурсов и экологии Российской Федерации,</w:t>
      </w:r>
      <w:r w:rsidRPr="00293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агентства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Федеральной службы по надзору в сфере природопользования</w:t>
      </w:r>
      <w:r w:rsidRPr="00585E1A">
        <w:rPr>
          <w:rFonts w:ascii="Times New Roman" w:eastAsia="Times New Roman" w:hAnsi="Times New Roman" w:cs="Times New Roman"/>
          <w:sz w:val="28"/>
          <w:szCs w:val="28"/>
        </w:rPr>
        <w:t>,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власти соответствующего субъекта Российской Федерации, Федеральной службы по экологическому, технологическому и атомному надзору.</w:t>
      </w:r>
    </w:p>
    <w:p w:rsidR="004B7117" w:rsidRPr="00585E1A" w:rsidRDefault="004B7117" w:rsidP="004B71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CD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</w:t>
      </w:r>
      <w:proofErr w:type="spellStart"/>
      <w:r w:rsidRPr="00932ACD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932ACD">
        <w:rPr>
          <w:rFonts w:ascii="Times New Roman" w:hAnsi="Times New Roman" w:cs="Times New Roman"/>
          <w:sz w:val="28"/>
          <w:szCs w:val="28"/>
        </w:rPr>
        <w:t xml:space="preserve"> и (или) посредством использования </w:t>
      </w:r>
      <w:proofErr w:type="spellStart"/>
      <w:r w:rsidRPr="00932ACD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ACD">
        <w:rPr>
          <w:rFonts w:ascii="Times New Roman" w:hAnsi="Times New Roman" w:cs="Times New Roman"/>
          <w:sz w:val="28"/>
          <w:szCs w:val="28"/>
        </w:rPr>
        <w:t>конференц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ACD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932ACD">
        <w:rPr>
          <w:rFonts w:ascii="Times New Roman" w:hAnsi="Times New Roman" w:cs="Times New Roman"/>
          <w:sz w:val="28"/>
          <w:szCs w:val="28"/>
        </w:rPr>
        <w:t>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</w:t>
      </w:r>
      <w:r w:rsidRPr="0030142B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срок, не превышающий 20 рабочих дней </w:t>
      </w:r>
      <w:proofErr w:type="gramStart"/>
      <w:r w:rsidRPr="0030142B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30142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Федеральное агентство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перечня и прилагаемых к нему документов и сведений.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</w:t>
      </w:r>
      <w:r w:rsidRPr="00957BC4">
        <w:rPr>
          <w:rFonts w:ascii="Times New Roman" w:eastAsia="Times New Roman" w:hAnsi="Times New Roman" w:cs="Times New Roman"/>
          <w:sz w:val="28"/>
          <w:szCs w:val="28"/>
        </w:rPr>
        <w:t>На заседании Комиссии осуществляется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представленного проекта перечня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прилагаемых к нему документов и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соответствия полезных ископаемых, предлагаемых к включению в перечень, критериям, установленным пунктом 2 настоящего Порядка.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0E4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проекта перечня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прилагаемых к нему документов и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Комиссия принимает одно из следующих решений: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 о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полезных ископаемых, предлагаемых к включению в перечень, критериям, установленным пунктом 2 настоящего Порядка,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рекомендации проекта перечня к утверждению;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 о несоответствии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полезных ископаемых, предлагаемых к включению в перечень, критериям, установленным пунктом 2 настоящего Порядка,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его возврате в </w:t>
      </w:r>
      <w:r w:rsidRPr="00560CDD">
        <w:rPr>
          <w:rFonts w:ascii="Times New Roman" w:eastAsia="Calibri" w:hAnsi="Times New Roman" w:cs="Times New Roman"/>
          <w:sz w:val="28"/>
          <w:szCs w:val="28"/>
        </w:rPr>
        <w:t>орган государственной власти субъекта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 Комиссии, предусмотренное подпунктом «а» настоящего пункта, в течение 5 рабочих дней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его принятия направляется в Министерство природных ресурсов и экологии Российской Федерации и в соответствующий орган государственной власти субъекта Российской Федерации.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 Комиссии, предусмотренное подпунктом «б» настоящего пункта, должно содержать указания на конкретные критерии, предусмотренные пунктом 2 настоящего Порядка, которым не соответствуют полезные ископаемые, включенные в проект перечня, и направляется</w:t>
      </w:r>
      <w:r w:rsidRPr="00697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течение 5 рабочих дней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его принятия в орган государственной власти субъекта Российской Федерации.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В случае принятия Комиссией, предусмотренного подпунктом «а» пункта 9 настоящего Порядка, о</w:t>
      </w:r>
      <w:r w:rsidRPr="00A411D6">
        <w:rPr>
          <w:rFonts w:ascii="Times New Roman" w:eastAsia="Calibri" w:hAnsi="Times New Roman" w:cs="Times New Roman"/>
          <w:sz w:val="28"/>
          <w:szCs w:val="28"/>
        </w:rPr>
        <w:t>рган государственной власти субъекта Российской Федерации утверждает переч</w:t>
      </w:r>
      <w:r>
        <w:rPr>
          <w:rFonts w:ascii="Times New Roman" w:eastAsia="Calibri" w:hAnsi="Times New Roman" w:cs="Times New Roman"/>
          <w:sz w:val="28"/>
          <w:szCs w:val="28"/>
        </w:rPr>
        <w:t>ень в срок</w:t>
      </w:r>
      <w:r w:rsidRPr="00A411D6">
        <w:rPr>
          <w:rFonts w:ascii="Times New Roman" w:eastAsia="Calibri" w:hAnsi="Times New Roman" w:cs="Times New Roman"/>
          <w:sz w:val="28"/>
          <w:szCs w:val="28"/>
        </w:rPr>
        <w:t>, не превышающий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411D6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A41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решения Комиссии, и направляет его в </w:t>
      </w:r>
      <w:r w:rsidRPr="00FA7DFC">
        <w:rPr>
          <w:rFonts w:ascii="Times New Roman" w:eastAsia="Calibri" w:hAnsi="Times New Roman" w:cs="Times New Roman"/>
          <w:sz w:val="28"/>
          <w:szCs w:val="28"/>
        </w:rPr>
        <w:t>Министерств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A7DFC">
        <w:rPr>
          <w:rFonts w:ascii="Times New Roman" w:eastAsia="Calibri" w:hAnsi="Times New Roman" w:cs="Times New Roman"/>
          <w:sz w:val="28"/>
          <w:szCs w:val="28"/>
        </w:rPr>
        <w:t xml:space="preserve"> природных ресурсов и экологии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 В срок не позднее 10 рабочих дней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утвержденного в соответствии с пунктом 10 настоящего Порядка перечня </w:t>
      </w:r>
      <w:r w:rsidRPr="00FA7DFC">
        <w:rPr>
          <w:rFonts w:ascii="Times New Roman" w:eastAsia="Calibri" w:hAnsi="Times New Roman" w:cs="Times New Roman"/>
          <w:sz w:val="28"/>
          <w:szCs w:val="28"/>
        </w:rPr>
        <w:t>Министерств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A7DFC">
        <w:rPr>
          <w:rFonts w:ascii="Times New Roman" w:eastAsia="Calibri" w:hAnsi="Times New Roman" w:cs="Times New Roman"/>
          <w:sz w:val="28"/>
          <w:szCs w:val="28"/>
        </w:rPr>
        <w:t xml:space="preserve"> природных ресурсов и экологии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рассматривает его на предмет соответствия решению Комиссии,</w:t>
      </w:r>
      <w:r w:rsidRPr="005E6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предусмотренному пунктом 9 настоящего Порядка.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DFC">
        <w:rPr>
          <w:rFonts w:ascii="Times New Roman" w:eastAsia="Calibri" w:hAnsi="Times New Roman" w:cs="Times New Roman"/>
          <w:sz w:val="28"/>
          <w:szCs w:val="28"/>
        </w:rPr>
        <w:t>Министерств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A7DFC">
        <w:rPr>
          <w:rFonts w:ascii="Times New Roman" w:eastAsia="Calibri" w:hAnsi="Times New Roman" w:cs="Times New Roman"/>
          <w:sz w:val="28"/>
          <w:szCs w:val="28"/>
        </w:rPr>
        <w:t xml:space="preserve"> природных ресурсов и экологии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результатам рассмотрения утвержденного в соответствии с пунктом 10 настоящего Порядка перечня, принимает решение о его утверждении либо об отказе в его утверждении, в случае его несоответствия решению Комиссии, предусмотренному пунктом 9 настоящего Порядка.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DB64A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субъекта Российской Федерации уведомляется о принятом решении </w:t>
      </w:r>
      <w:r w:rsidRPr="00FA7DFC">
        <w:rPr>
          <w:rFonts w:ascii="Times New Roman" w:eastAsia="Calibri" w:hAnsi="Times New Roman" w:cs="Times New Roman"/>
          <w:sz w:val="28"/>
          <w:szCs w:val="28"/>
        </w:rPr>
        <w:t>Министерств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7DFC">
        <w:rPr>
          <w:rFonts w:ascii="Times New Roman" w:eastAsia="Calibri" w:hAnsi="Times New Roman" w:cs="Times New Roman"/>
          <w:sz w:val="28"/>
          <w:szCs w:val="28"/>
        </w:rPr>
        <w:t xml:space="preserve"> природных ресурсов и экологии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со дня его принятия.</w:t>
      </w:r>
    </w:p>
    <w:p w:rsidR="004B7117" w:rsidRDefault="004B7117" w:rsidP="004B71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Совместный нормативный правовой акт Министерства </w:t>
      </w:r>
      <w:r w:rsidRPr="00FA7DFC">
        <w:rPr>
          <w:rFonts w:ascii="Times New Roman" w:eastAsia="Calibri" w:hAnsi="Times New Roman" w:cs="Times New Roman"/>
          <w:sz w:val="28"/>
          <w:szCs w:val="28"/>
        </w:rPr>
        <w:t>природных ресурсов и экологии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соответствующего органа</w:t>
      </w:r>
      <w:r w:rsidRPr="00DB64A8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субъекта Российской Федерации об утверждении перечня подлежит государственной регистрации и опубликованию в порядке, предусмотренном </w:t>
      </w:r>
      <w:r w:rsidRPr="005E6D0B">
        <w:rPr>
          <w:rFonts w:ascii="Times New Roman" w:eastAsia="Calibri" w:hAnsi="Times New Roman" w:cs="Times New Roman"/>
          <w:sz w:val="28"/>
          <w:szCs w:val="28"/>
        </w:rPr>
        <w:t>Правилами подготовки нормативных правовых актов федеральных органов исполнительной власти и их государственной регистрации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утвержденными постановлением </w:t>
      </w:r>
      <w:r w:rsidRPr="005E6D0B">
        <w:rPr>
          <w:rFonts w:ascii="Times New Roman" w:eastAsia="Calibri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Pr="005E6D0B">
        <w:rPr>
          <w:rFonts w:ascii="Times New Roman" w:eastAsia="Calibri" w:hAnsi="Times New Roman" w:cs="Times New Roman"/>
          <w:sz w:val="28"/>
          <w:szCs w:val="28"/>
        </w:rPr>
        <w:t xml:space="preserve">Федерации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5E6D0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13 августа 1997 г. № 1009.</w:t>
      </w:r>
      <w:proofErr w:type="gramEnd"/>
    </w:p>
    <w:p w:rsidR="003B450F" w:rsidRDefault="003B45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450F" w:rsidSect="007B5D7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3DBAE8" w15:done="0"/>
  <w15:commentEx w15:paraId="7FCE3ACE" w15:done="0"/>
  <w15:commentEx w15:paraId="1155C7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DD74" w16cex:dateUtc="2021-07-21T14:52:00Z"/>
  <w16cex:commentExtensible w16cex:durableId="24A2DA04" w16cex:dateUtc="2021-07-21T14:38:00Z"/>
  <w16cex:commentExtensible w16cex:durableId="24A2DB19" w16cex:dateUtc="2021-07-21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DBAE8" w16cid:durableId="24A2DD74"/>
  <w16cid:commentId w16cid:paraId="7FCE3ACE" w16cid:durableId="24A2DA04"/>
  <w16cid:commentId w16cid:paraId="1155C7D1" w16cid:durableId="24A2DB1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D1" w:rsidRDefault="00A52AD1" w:rsidP="0097138B">
      <w:pPr>
        <w:spacing w:after="0" w:line="240" w:lineRule="auto"/>
      </w:pPr>
      <w:r>
        <w:separator/>
      </w:r>
    </w:p>
  </w:endnote>
  <w:endnote w:type="continuationSeparator" w:id="0">
    <w:p w:rsidR="00A52AD1" w:rsidRDefault="00A52AD1" w:rsidP="0097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D1" w:rsidRDefault="00A52AD1" w:rsidP="0097138B">
      <w:pPr>
        <w:spacing w:after="0" w:line="240" w:lineRule="auto"/>
      </w:pPr>
      <w:r>
        <w:separator/>
      </w:r>
    </w:p>
  </w:footnote>
  <w:footnote w:type="continuationSeparator" w:id="0">
    <w:p w:rsidR="00A52AD1" w:rsidRDefault="00A52AD1" w:rsidP="0097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36613008"/>
      <w:docPartObj>
        <w:docPartGallery w:val="Page Numbers (Top of Page)"/>
        <w:docPartUnique/>
      </w:docPartObj>
    </w:sdtPr>
    <w:sdtContent>
      <w:p w:rsidR="007B5D74" w:rsidRPr="007B5D74" w:rsidRDefault="00D61306" w:rsidP="007B5D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5D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5D74" w:rsidRPr="007B5D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5D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15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B5D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5D74" w:rsidRPr="007B5D74" w:rsidRDefault="007B5D74" w:rsidP="007B5D74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487"/>
    <w:multiLevelType w:val="hybridMultilevel"/>
    <w:tmpl w:val="3C4806B2"/>
    <w:lvl w:ilvl="0" w:tplc="B1302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422666"/>
    <w:multiLevelType w:val="hybridMultilevel"/>
    <w:tmpl w:val="2206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настасия Ерохина">
    <w15:presenceInfo w15:providerId="Windows Live" w15:userId="e6a8a2c3ebc26b0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675B"/>
    <w:rsid w:val="00006A96"/>
    <w:rsid w:val="00013EFB"/>
    <w:rsid w:val="00022BD3"/>
    <w:rsid w:val="00024825"/>
    <w:rsid w:val="00025C7F"/>
    <w:rsid w:val="000307EA"/>
    <w:rsid w:val="00032E1D"/>
    <w:rsid w:val="0003762B"/>
    <w:rsid w:val="00065F31"/>
    <w:rsid w:val="00066B80"/>
    <w:rsid w:val="00094579"/>
    <w:rsid w:val="000B2E31"/>
    <w:rsid w:val="000D03E6"/>
    <w:rsid w:val="000D4E02"/>
    <w:rsid w:val="000D51C0"/>
    <w:rsid w:val="000F7265"/>
    <w:rsid w:val="0010338E"/>
    <w:rsid w:val="001162EF"/>
    <w:rsid w:val="00117E0F"/>
    <w:rsid w:val="00140BA1"/>
    <w:rsid w:val="00141ADC"/>
    <w:rsid w:val="0017383B"/>
    <w:rsid w:val="00173B55"/>
    <w:rsid w:val="00174DF0"/>
    <w:rsid w:val="00175BFE"/>
    <w:rsid w:val="001836C2"/>
    <w:rsid w:val="001944B0"/>
    <w:rsid w:val="00197503"/>
    <w:rsid w:val="001B06F8"/>
    <w:rsid w:val="001B0BCE"/>
    <w:rsid w:val="001B2CCA"/>
    <w:rsid w:val="001B575A"/>
    <w:rsid w:val="001C0A69"/>
    <w:rsid w:val="001C4F3A"/>
    <w:rsid w:val="001D514A"/>
    <w:rsid w:val="0020339F"/>
    <w:rsid w:val="00210167"/>
    <w:rsid w:val="00210F59"/>
    <w:rsid w:val="00211BD2"/>
    <w:rsid w:val="00216207"/>
    <w:rsid w:val="002201B2"/>
    <w:rsid w:val="0022604F"/>
    <w:rsid w:val="002300C9"/>
    <w:rsid w:val="00240677"/>
    <w:rsid w:val="00245116"/>
    <w:rsid w:val="002470E3"/>
    <w:rsid w:val="00260235"/>
    <w:rsid w:val="00283092"/>
    <w:rsid w:val="002834A2"/>
    <w:rsid w:val="00286BB5"/>
    <w:rsid w:val="002A5FA5"/>
    <w:rsid w:val="002A6CA1"/>
    <w:rsid w:val="002B7973"/>
    <w:rsid w:val="002D6F4C"/>
    <w:rsid w:val="002E6CB9"/>
    <w:rsid w:val="00305759"/>
    <w:rsid w:val="00305BA4"/>
    <w:rsid w:val="003100A2"/>
    <w:rsid w:val="00320053"/>
    <w:rsid w:val="00331E55"/>
    <w:rsid w:val="00350C09"/>
    <w:rsid w:val="00356695"/>
    <w:rsid w:val="00357676"/>
    <w:rsid w:val="003649D5"/>
    <w:rsid w:val="0036542D"/>
    <w:rsid w:val="0036617D"/>
    <w:rsid w:val="00374D65"/>
    <w:rsid w:val="003B450F"/>
    <w:rsid w:val="003B7632"/>
    <w:rsid w:val="003C0C9B"/>
    <w:rsid w:val="003C4D5D"/>
    <w:rsid w:val="003C7327"/>
    <w:rsid w:val="003D142F"/>
    <w:rsid w:val="003D62DB"/>
    <w:rsid w:val="003F7A28"/>
    <w:rsid w:val="00404EA0"/>
    <w:rsid w:val="00406D15"/>
    <w:rsid w:val="00410C18"/>
    <w:rsid w:val="00420412"/>
    <w:rsid w:val="004271C9"/>
    <w:rsid w:val="00442A26"/>
    <w:rsid w:val="00454E2B"/>
    <w:rsid w:val="00461286"/>
    <w:rsid w:val="004A1B86"/>
    <w:rsid w:val="004B7117"/>
    <w:rsid w:val="004C5DB5"/>
    <w:rsid w:val="004F2CD8"/>
    <w:rsid w:val="004F64F4"/>
    <w:rsid w:val="00512716"/>
    <w:rsid w:val="005145B5"/>
    <w:rsid w:val="00514760"/>
    <w:rsid w:val="00535E5A"/>
    <w:rsid w:val="00540DA8"/>
    <w:rsid w:val="00544A5A"/>
    <w:rsid w:val="0054709E"/>
    <w:rsid w:val="00554879"/>
    <w:rsid w:val="005573B4"/>
    <w:rsid w:val="00561702"/>
    <w:rsid w:val="005663D9"/>
    <w:rsid w:val="00596713"/>
    <w:rsid w:val="005A5AA6"/>
    <w:rsid w:val="005B0436"/>
    <w:rsid w:val="005B0A9A"/>
    <w:rsid w:val="005B5601"/>
    <w:rsid w:val="005C174A"/>
    <w:rsid w:val="005D3154"/>
    <w:rsid w:val="005D39D4"/>
    <w:rsid w:val="005D4768"/>
    <w:rsid w:val="005F33C9"/>
    <w:rsid w:val="006155FF"/>
    <w:rsid w:val="00643ABB"/>
    <w:rsid w:val="0064600F"/>
    <w:rsid w:val="00652310"/>
    <w:rsid w:val="006611A0"/>
    <w:rsid w:val="006617D8"/>
    <w:rsid w:val="00661C4B"/>
    <w:rsid w:val="00662D3C"/>
    <w:rsid w:val="00671684"/>
    <w:rsid w:val="00681749"/>
    <w:rsid w:val="00683AF3"/>
    <w:rsid w:val="00686B57"/>
    <w:rsid w:val="006A3E55"/>
    <w:rsid w:val="006B1AE1"/>
    <w:rsid w:val="006B48CE"/>
    <w:rsid w:val="006C100F"/>
    <w:rsid w:val="006C2798"/>
    <w:rsid w:val="006C2872"/>
    <w:rsid w:val="006C77D7"/>
    <w:rsid w:val="0070172D"/>
    <w:rsid w:val="00702E59"/>
    <w:rsid w:val="00703F02"/>
    <w:rsid w:val="007043F7"/>
    <w:rsid w:val="00707A43"/>
    <w:rsid w:val="00713A81"/>
    <w:rsid w:val="00731F50"/>
    <w:rsid w:val="0073306F"/>
    <w:rsid w:val="00736FC5"/>
    <w:rsid w:val="00741BDE"/>
    <w:rsid w:val="00751A7A"/>
    <w:rsid w:val="00757DBC"/>
    <w:rsid w:val="00767023"/>
    <w:rsid w:val="00780F88"/>
    <w:rsid w:val="007B4F6A"/>
    <w:rsid w:val="007B5D74"/>
    <w:rsid w:val="007B5F8C"/>
    <w:rsid w:val="007C45B8"/>
    <w:rsid w:val="007D4BA6"/>
    <w:rsid w:val="007D604E"/>
    <w:rsid w:val="007D7B61"/>
    <w:rsid w:val="007E47DE"/>
    <w:rsid w:val="007E67EA"/>
    <w:rsid w:val="007F306B"/>
    <w:rsid w:val="007F7D43"/>
    <w:rsid w:val="00804211"/>
    <w:rsid w:val="0080548E"/>
    <w:rsid w:val="00832041"/>
    <w:rsid w:val="008323D0"/>
    <w:rsid w:val="008369FC"/>
    <w:rsid w:val="00854276"/>
    <w:rsid w:val="00856E19"/>
    <w:rsid w:val="00856F82"/>
    <w:rsid w:val="00863715"/>
    <w:rsid w:val="00863B2E"/>
    <w:rsid w:val="008740CD"/>
    <w:rsid w:val="008933F8"/>
    <w:rsid w:val="008A5504"/>
    <w:rsid w:val="008B191A"/>
    <w:rsid w:val="008B5D9C"/>
    <w:rsid w:val="008D2763"/>
    <w:rsid w:val="008D3A45"/>
    <w:rsid w:val="008D6327"/>
    <w:rsid w:val="008F6B4F"/>
    <w:rsid w:val="00907833"/>
    <w:rsid w:val="00924483"/>
    <w:rsid w:val="00930C2B"/>
    <w:rsid w:val="009318F7"/>
    <w:rsid w:val="0093406F"/>
    <w:rsid w:val="00934300"/>
    <w:rsid w:val="00947180"/>
    <w:rsid w:val="0095158C"/>
    <w:rsid w:val="009569B8"/>
    <w:rsid w:val="00966D0E"/>
    <w:rsid w:val="0097138B"/>
    <w:rsid w:val="009715A9"/>
    <w:rsid w:val="00977869"/>
    <w:rsid w:val="00977DB2"/>
    <w:rsid w:val="00982675"/>
    <w:rsid w:val="00982ABF"/>
    <w:rsid w:val="009915B6"/>
    <w:rsid w:val="009A52C1"/>
    <w:rsid w:val="009C2D47"/>
    <w:rsid w:val="009C666B"/>
    <w:rsid w:val="009C6F45"/>
    <w:rsid w:val="009E6878"/>
    <w:rsid w:val="009E7CAF"/>
    <w:rsid w:val="009F13D2"/>
    <w:rsid w:val="009F64C3"/>
    <w:rsid w:val="00A0675B"/>
    <w:rsid w:val="00A12C98"/>
    <w:rsid w:val="00A26247"/>
    <w:rsid w:val="00A31E6E"/>
    <w:rsid w:val="00A47D79"/>
    <w:rsid w:val="00A52AD1"/>
    <w:rsid w:val="00A628A3"/>
    <w:rsid w:val="00A714F6"/>
    <w:rsid w:val="00A7735F"/>
    <w:rsid w:val="00A842BD"/>
    <w:rsid w:val="00A916A8"/>
    <w:rsid w:val="00A91DAF"/>
    <w:rsid w:val="00AA135E"/>
    <w:rsid w:val="00AA5CBC"/>
    <w:rsid w:val="00AA77DA"/>
    <w:rsid w:val="00AB13BB"/>
    <w:rsid w:val="00AB32F2"/>
    <w:rsid w:val="00AB4584"/>
    <w:rsid w:val="00AC2E1C"/>
    <w:rsid w:val="00AC563A"/>
    <w:rsid w:val="00AD128D"/>
    <w:rsid w:val="00B13769"/>
    <w:rsid w:val="00B330A7"/>
    <w:rsid w:val="00B34AA2"/>
    <w:rsid w:val="00B56B24"/>
    <w:rsid w:val="00B6510D"/>
    <w:rsid w:val="00B666C4"/>
    <w:rsid w:val="00B73A63"/>
    <w:rsid w:val="00B83DE2"/>
    <w:rsid w:val="00B84197"/>
    <w:rsid w:val="00B90E98"/>
    <w:rsid w:val="00B95542"/>
    <w:rsid w:val="00BA246C"/>
    <w:rsid w:val="00BA4F1E"/>
    <w:rsid w:val="00BA73BD"/>
    <w:rsid w:val="00BE0226"/>
    <w:rsid w:val="00BF1830"/>
    <w:rsid w:val="00BF7D89"/>
    <w:rsid w:val="00C21E32"/>
    <w:rsid w:val="00C267D5"/>
    <w:rsid w:val="00C71054"/>
    <w:rsid w:val="00C71E39"/>
    <w:rsid w:val="00CB1F9A"/>
    <w:rsid w:val="00CD6AD9"/>
    <w:rsid w:val="00CF223A"/>
    <w:rsid w:val="00D00EFA"/>
    <w:rsid w:val="00D0408B"/>
    <w:rsid w:val="00D2532D"/>
    <w:rsid w:val="00D45E91"/>
    <w:rsid w:val="00D472BF"/>
    <w:rsid w:val="00D55257"/>
    <w:rsid w:val="00D5683D"/>
    <w:rsid w:val="00D577D1"/>
    <w:rsid w:val="00D60842"/>
    <w:rsid w:val="00D61306"/>
    <w:rsid w:val="00D624E2"/>
    <w:rsid w:val="00D72D19"/>
    <w:rsid w:val="00D935F7"/>
    <w:rsid w:val="00D95367"/>
    <w:rsid w:val="00DA3ED2"/>
    <w:rsid w:val="00DB3AB5"/>
    <w:rsid w:val="00DB45D3"/>
    <w:rsid w:val="00DB5CE6"/>
    <w:rsid w:val="00DC44B9"/>
    <w:rsid w:val="00DC5B4C"/>
    <w:rsid w:val="00DE1126"/>
    <w:rsid w:val="00DF09F6"/>
    <w:rsid w:val="00E005BF"/>
    <w:rsid w:val="00E16CD3"/>
    <w:rsid w:val="00E55C9F"/>
    <w:rsid w:val="00E87F78"/>
    <w:rsid w:val="00E90E3C"/>
    <w:rsid w:val="00EA05FE"/>
    <w:rsid w:val="00EC49E9"/>
    <w:rsid w:val="00EC7CD1"/>
    <w:rsid w:val="00ED3F10"/>
    <w:rsid w:val="00ED7D68"/>
    <w:rsid w:val="00ED7DAD"/>
    <w:rsid w:val="00ED7FBB"/>
    <w:rsid w:val="00EF2BD7"/>
    <w:rsid w:val="00EF4A48"/>
    <w:rsid w:val="00F21BC8"/>
    <w:rsid w:val="00F3009F"/>
    <w:rsid w:val="00F371B2"/>
    <w:rsid w:val="00F41337"/>
    <w:rsid w:val="00F615B7"/>
    <w:rsid w:val="00F77FC7"/>
    <w:rsid w:val="00F918B6"/>
    <w:rsid w:val="00FB2BB3"/>
    <w:rsid w:val="00FB3290"/>
    <w:rsid w:val="00FB3BD8"/>
    <w:rsid w:val="00FB64A4"/>
    <w:rsid w:val="00FC2269"/>
    <w:rsid w:val="00FC44AB"/>
    <w:rsid w:val="00FD2F34"/>
    <w:rsid w:val="00FD53AC"/>
    <w:rsid w:val="00FE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">
    <w:name w:val="pt-consplusnormal"/>
    <w:basedOn w:val="a"/>
    <w:rsid w:val="0059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11">
    <w:name w:val="pt-a2-000011"/>
    <w:basedOn w:val="a0"/>
    <w:rsid w:val="00596713"/>
  </w:style>
  <w:style w:type="character" w:customStyle="1" w:styleId="pt-a2-000012">
    <w:name w:val="pt-a2-000012"/>
    <w:basedOn w:val="a0"/>
    <w:rsid w:val="00596713"/>
  </w:style>
  <w:style w:type="character" w:customStyle="1" w:styleId="pt-000014">
    <w:name w:val="pt-000014"/>
    <w:basedOn w:val="a0"/>
    <w:rsid w:val="00596713"/>
  </w:style>
  <w:style w:type="paragraph" w:customStyle="1" w:styleId="ConsPlusNormal">
    <w:name w:val="ConsPlusNormal"/>
    <w:rsid w:val="00977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39D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D39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D39D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39D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39D4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03F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138B"/>
  </w:style>
  <w:style w:type="paragraph" w:styleId="ab">
    <w:name w:val="footer"/>
    <w:basedOn w:val="a"/>
    <w:link w:val="ac"/>
    <w:uiPriority w:val="99"/>
    <w:unhideWhenUsed/>
    <w:rsid w:val="0097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138B"/>
  </w:style>
  <w:style w:type="paragraph" w:styleId="ad">
    <w:name w:val="Balloon Text"/>
    <w:basedOn w:val="a"/>
    <w:link w:val="ae"/>
    <w:uiPriority w:val="99"/>
    <w:semiHidden/>
    <w:unhideWhenUsed/>
    <w:rsid w:val="00DC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B4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0BC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consplusnormal">
    <w:name w:val="pt-consplusnormal"/>
    <w:basedOn w:val="a"/>
    <w:rsid w:val="0059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11">
    <w:name w:val="pt-a2-000011"/>
    <w:basedOn w:val="a0"/>
    <w:rsid w:val="00596713"/>
  </w:style>
  <w:style w:type="character" w:customStyle="1" w:styleId="pt-a2-000012">
    <w:name w:val="pt-a2-000012"/>
    <w:basedOn w:val="a0"/>
    <w:rsid w:val="00596713"/>
  </w:style>
  <w:style w:type="character" w:customStyle="1" w:styleId="pt-000014">
    <w:name w:val="pt-000014"/>
    <w:basedOn w:val="a0"/>
    <w:rsid w:val="00596713"/>
  </w:style>
  <w:style w:type="paragraph" w:customStyle="1" w:styleId="ConsPlusNormal">
    <w:name w:val="ConsPlusNormal"/>
    <w:rsid w:val="00977D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D39D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D39D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D39D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D39D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D39D4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03F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138B"/>
  </w:style>
  <w:style w:type="paragraph" w:styleId="ab">
    <w:name w:val="footer"/>
    <w:basedOn w:val="a"/>
    <w:link w:val="ac"/>
    <w:uiPriority w:val="99"/>
    <w:unhideWhenUsed/>
    <w:rsid w:val="0097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138B"/>
  </w:style>
  <w:style w:type="paragraph" w:styleId="ad">
    <w:name w:val="Balloon Text"/>
    <w:basedOn w:val="a"/>
    <w:link w:val="ae"/>
    <w:uiPriority w:val="99"/>
    <w:semiHidden/>
    <w:unhideWhenUsed/>
    <w:rsid w:val="00DC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B4C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0B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8447-BAF1-4F23-B5C8-B55BE9EA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Ерохина</dc:creator>
  <cp:keywords>недропользование; электронные аукционы</cp:keywords>
  <cp:lastModifiedBy>mmayer</cp:lastModifiedBy>
  <cp:revision>4</cp:revision>
  <cp:lastPrinted>2021-07-28T13:19:00Z</cp:lastPrinted>
  <dcterms:created xsi:type="dcterms:W3CDTF">2021-08-04T12:31:00Z</dcterms:created>
  <dcterms:modified xsi:type="dcterms:W3CDTF">2021-08-04T12:45:00Z</dcterms:modified>
</cp:coreProperties>
</file>