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9E" w:rsidRPr="00CC036E" w:rsidRDefault="005B479E" w:rsidP="005B479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B479E" w:rsidRPr="00D37090" w:rsidRDefault="005B479E" w:rsidP="005B479E">
      <w:pPr>
        <w:jc w:val="center"/>
        <w:rPr>
          <w:b/>
          <w:sz w:val="28"/>
          <w:szCs w:val="28"/>
        </w:rPr>
      </w:pPr>
    </w:p>
    <w:p w:rsidR="005B479E" w:rsidRPr="00D37090" w:rsidRDefault="005B479E" w:rsidP="005B479E">
      <w:pPr>
        <w:jc w:val="center"/>
        <w:rPr>
          <w:b/>
          <w:sz w:val="28"/>
          <w:szCs w:val="28"/>
        </w:rPr>
      </w:pPr>
    </w:p>
    <w:p w:rsidR="005B479E" w:rsidRPr="00D37090" w:rsidRDefault="005B479E" w:rsidP="005B479E">
      <w:pPr>
        <w:jc w:val="center"/>
        <w:rPr>
          <w:b/>
          <w:sz w:val="28"/>
          <w:szCs w:val="28"/>
        </w:rPr>
      </w:pPr>
    </w:p>
    <w:p w:rsidR="005B479E" w:rsidRPr="00D37090" w:rsidRDefault="005B479E" w:rsidP="005B479E">
      <w:pPr>
        <w:jc w:val="center"/>
        <w:rPr>
          <w:b/>
          <w:sz w:val="28"/>
          <w:szCs w:val="28"/>
        </w:rPr>
      </w:pPr>
    </w:p>
    <w:p w:rsidR="005B479E" w:rsidRPr="00D37090" w:rsidRDefault="005B479E" w:rsidP="005B479E">
      <w:pPr>
        <w:jc w:val="center"/>
        <w:rPr>
          <w:b/>
          <w:sz w:val="28"/>
          <w:szCs w:val="28"/>
        </w:rPr>
      </w:pPr>
    </w:p>
    <w:p w:rsidR="005B479E" w:rsidRPr="00D37090" w:rsidRDefault="005B479E" w:rsidP="005B479E">
      <w:pPr>
        <w:jc w:val="center"/>
        <w:rPr>
          <w:b/>
          <w:sz w:val="28"/>
          <w:szCs w:val="28"/>
        </w:rPr>
      </w:pPr>
    </w:p>
    <w:p w:rsidR="005B479E" w:rsidRPr="00D37090" w:rsidRDefault="005B479E" w:rsidP="005B479E">
      <w:pPr>
        <w:jc w:val="center"/>
        <w:rPr>
          <w:b/>
          <w:sz w:val="28"/>
          <w:szCs w:val="28"/>
        </w:rPr>
      </w:pPr>
    </w:p>
    <w:p w:rsidR="005B479E" w:rsidRPr="00D37090" w:rsidRDefault="005B479E" w:rsidP="005B479E">
      <w:pPr>
        <w:jc w:val="center"/>
        <w:rPr>
          <w:b/>
          <w:sz w:val="28"/>
          <w:szCs w:val="28"/>
        </w:rPr>
      </w:pPr>
    </w:p>
    <w:p w:rsidR="005B479E" w:rsidRPr="000A1F7E" w:rsidRDefault="005B479E" w:rsidP="005B479E">
      <w:pPr>
        <w:pStyle w:val="1"/>
        <w:shd w:val="clear" w:color="auto" w:fill="auto"/>
        <w:spacing w:line="276" w:lineRule="auto"/>
        <w:ind w:firstLine="709"/>
        <w:jc w:val="center"/>
        <w:rPr>
          <w:b/>
          <w:sz w:val="28"/>
          <w:szCs w:val="28"/>
        </w:rPr>
      </w:pPr>
      <w:r w:rsidRPr="000A1F7E">
        <w:rPr>
          <w:b/>
          <w:sz w:val="28"/>
          <w:szCs w:val="28"/>
        </w:rPr>
        <w:t>О внесении изменений в Методику исчисления вреда, причиненного почвам как объекту охраны окружающей среды, утвержденную приказом Минприроды России от 8 июля 2010 г. № 238</w:t>
      </w:r>
    </w:p>
    <w:p w:rsidR="005B479E" w:rsidRDefault="005B479E" w:rsidP="005B479E">
      <w:pPr>
        <w:pStyle w:val="1"/>
        <w:shd w:val="clear" w:color="auto" w:fill="auto"/>
        <w:spacing w:line="276" w:lineRule="auto"/>
        <w:ind w:firstLine="709"/>
        <w:jc w:val="both"/>
      </w:pPr>
    </w:p>
    <w:p w:rsidR="005B479E" w:rsidRPr="00C64203" w:rsidRDefault="005B479E" w:rsidP="005B479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4203">
        <w:rPr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C64203">
          <w:rPr>
            <w:color w:val="000000" w:themeColor="text1"/>
            <w:sz w:val="28"/>
            <w:szCs w:val="28"/>
          </w:rPr>
          <w:t>подпунктом 5.2.47</w:t>
        </w:r>
      </w:hyperlink>
      <w:r w:rsidRPr="00C64203">
        <w:rPr>
          <w:color w:val="000000" w:themeColor="text1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№ 1219 (Собрание законодательства Российской Федерации, 2015, № 47, ст. 6586) п р и к а з ы в а ю:</w:t>
      </w:r>
    </w:p>
    <w:p w:rsidR="005B479E" w:rsidRPr="00C64203" w:rsidRDefault="005B479E" w:rsidP="005B479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64203">
        <w:rPr>
          <w:color w:val="000000" w:themeColor="text1"/>
          <w:sz w:val="28"/>
          <w:szCs w:val="28"/>
        </w:rPr>
        <w:t xml:space="preserve">Абзац первый приказа Минприроды России от 08.07.2010 № 238 </w:t>
      </w:r>
      <w:r w:rsidRPr="00C64203">
        <w:rPr>
          <w:color w:val="000000" w:themeColor="text1"/>
          <w:sz w:val="28"/>
          <w:szCs w:val="28"/>
        </w:rPr>
        <w:br/>
        <w:t xml:space="preserve">«Об утверждении Методики исчисления размера вреда, причиненного почвам как объекту охраны окружающей среды» изложить в следующей редакции </w:t>
      </w:r>
      <w:r w:rsidRPr="00C64203">
        <w:rPr>
          <w:color w:val="000000" w:themeColor="text1"/>
          <w:sz w:val="28"/>
          <w:szCs w:val="28"/>
        </w:rPr>
        <w:br/>
        <w:t xml:space="preserve">«В соответствии со </w:t>
      </w:r>
      <w:hyperlink r:id="rId9" w:history="1">
        <w:r w:rsidRPr="00C64203">
          <w:rPr>
            <w:color w:val="000000" w:themeColor="text1"/>
            <w:sz w:val="28"/>
            <w:szCs w:val="28"/>
          </w:rPr>
          <w:t>статьями 4</w:t>
        </w:r>
      </w:hyperlink>
      <w:r w:rsidRPr="00C64203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C64203">
          <w:rPr>
            <w:color w:val="000000" w:themeColor="text1"/>
            <w:sz w:val="28"/>
            <w:szCs w:val="28"/>
          </w:rPr>
          <w:t>77</w:t>
        </w:r>
      </w:hyperlink>
      <w:r w:rsidRPr="00C64203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C64203">
          <w:rPr>
            <w:color w:val="000000" w:themeColor="text1"/>
            <w:sz w:val="28"/>
            <w:szCs w:val="28"/>
          </w:rPr>
          <w:t>78</w:t>
        </w:r>
      </w:hyperlink>
      <w:r w:rsidRPr="00C64203">
        <w:rPr>
          <w:color w:val="000000" w:themeColor="text1"/>
          <w:sz w:val="28"/>
          <w:szCs w:val="28"/>
        </w:rPr>
        <w:t xml:space="preserve"> Федерального закона от 10 января 2002 г. </w:t>
      </w:r>
      <w:r w:rsidRPr="00C64203">
        <w:rPr>
          <w:color w:val="000000" w:themeColor="text1"/>
          <w:sz w:val="28"/>
          <w:szCs w:val="28"/>
        </w:rPr>
        <w:br/>
        <w:t xml:space="preserve">№ 7-ФЗ «Об охране окружающей среды» (Собрание законодательства Российской Федерации, 2002, № 2, ст. 133; 2004, № 35, ст. 3607; 2005, № 19, ст. 1752; 2006, </w:t>
      </w:r>
      <w:r w:rsidRPr="00C64203">
        <w:rPr>
          <w:color w:val="000000" w:themeColor="text1"/>
          <w:sz w:val="28"/>
          <w:szCs w:val="28"/>
        </w:rPr>
        <w:br/>
        <w:t xml:space="preserve">№ 52, ст. 5498; 2007, № 27, ст. 3213; 2008, № 29, ст. 3418; 2009, № 11, ст. 1261; 2011, № 30, ст. 4590, 4596; № 48, ст. 6732; 2012, № 26, ст. 3446; 2013, № 30, ст. 4059; № 52, ст. 6971, 6974; 2014, № 30, ст. 4220; 2015, № 1, ст. 11; № 27, ст. 3994; 2016, № 27, </w:t>
      </w:r>
      <w:r w:rsidRPr="00C64203">
        <w:rPr>
          <w:color w:val="000000" w:themeColor="text1"/>
          <w:sz w:val="28"/>
          <w:szCs w:val="28"/>
        </w:rPr>
        <w:br/>
        <w:t>ст. 4187, 4286; 2017, № 31, ст. 4774; 2018, № 1, ст. 47; № 30, ст. 4547; № 31, ст. 4841; 2019, № 30, ст. 4097; 2020, № 31 (часть I), ст. 5057) и в соответствии с пунктом 5.2.47 Положения о Министерстве природных ресурсов и экологии Российской</w:t>
      </w:r>
      <w:r w:rsidR="006A27B0">
        <w:rPr>
          <w:color w:val="000000" w:themeColor="text1"/>
          <w:sz w:val="28"/>
          <w:szCs w:val="28"/>
        </w:rPr>
        <w:t> </w:t>
      </w:r>
      <w:r w:rsidRPr="00C64203">
        <w:rPr>
          <w:color w:val="000000" w:themeColor="text1"/>
          <w:sz w:val="28"/>
          <w:szCs w:val="28"/>
        </w:rPr>
        <w:t>Федерации, утвержденного постановлением Правительства Российской</w:t>
      </w:r>
      <w:r w:rsidR="006A27B0">
        <w:rPr>
          <w:color w:val="000000" w:themeColor="text1"/>
          <w:sz w:val="28"/>
          <w:szCs w:val="28"/>
        </w:rPr>
        <w:t> </w:t>
      </w:r>
      <w:r w:rsidRPr="00C64203">
        <w:rPr>
          <w:color w:val="000000" w:themeColor="text1"/>
          <w:sz w:val="28"/>
          <w:szCs w:val="28"/>
        </w:rPr>
        <w:t>Федерации от 11.11.2015 № 1219 (Собрание законодательст</w:t>
      </w:r>
      <w:r w:rsidR="006A27B0">
        <w:rPr>
          <w:color w:val="000000" w:themeColor="text1"/>
          <w:sz w:val="28"/>
          <w:szCs w:val="28"/>
        </w:rPr>
        <w:t xml:space="preserve">ва Российской Федерации, 2015, </w:t>
      </w:r>
      <w:r w:rsidRPr="00C64203">
        <w:rPr>
          <w:color w:val="000000" w:themeColor="text1"/>
          <w:sz w:val="28"/>
          <w:szCs w:val="28"/>
        </w:rPr>
        <w:t>№ 47, ст. 6586), приказываю:».</w:t>
      </w:r>
    </w:p>
    <w:p w:rsidR="005B479E" w:rsidRDefault="005B479E" w:rsidP="005B479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4203">
        <w:rPr>
          <w:color w:val="000000" w:themeColor="text1"/>
          <w:sz w:val="28"/>
          <w:szCs w:val="28"/>
        </w:rPr>
        <w:t>Внести изменения в Методику исчисления размера вреда, причиненного почвам как объекту охраны окружающей среды, утвержденную приказом Минприроды России от 08.07.2010 № 238</w:t>
      </w:r>
      <w:r w:rsidRPr="007A4B0C">
        <w:rPr>
          <w:color w:val="000000" w:themeColor="text1"/>
          <w:sz w:val="28"/>
          <w:szCs w:val="28"/>
        </w:rPr>
        <w:t xml:space="preserve"> (зарегистрирован в Минюсте России </w:t>
      </w:r>
      <w:r>
        <w:rPr>
          <w:color w:val="000000" w:themeColor="text1"/>
          <w:sz w:val="28"/>
          <w:szCs w:val="28"/>
        </w:rPr>
        <w:br/>
      </w:r>
      <w:r w:rsidRPr="007A4B0C">
        <w:rPr>
          <w:color w:val="000000" w:themeColor="text1"/>
          <w:sz w:val="28"/>
          <w:szCs w:val="28"/>
        </w:rPr>
        <w:t>7 сен</w:t>
      </w:r>
      <w:r>
        <w:rPr>
          <w:color w:val="000000" w:themeColor="text1"/>
          <w:sz w:val="28"/>
          <w:szCs w:val="28"/>
        </w:rPr>
        <w:t>тября 2010 г., регистрационный №</w:t>
      </w:r>
      <w:r w:rsidRPr="007A4B0C">
        <w:rPr>
          <w:color w:val="000000" w:themeColor="text1"/>
          <w:sz w:val="28"/>
          <w:szCs w:val="28"/>
        </w:rPr>
        <w:t xml:space="preserve"> 18364) с изменениями, внесенными приказами Минприро</w:t>
      </w:r>
      <w:r>
        <w:rPr>
          <w:color w:val="000000" w:themeColor="text1"/>
          <w:sz w:val="28"/>
          <w:szCs w:val="28"/>
        </w:rPr>
        <w:t>ды России от 25 апреля 2014 г. № 194 «</w:t>
      </w:r>
      <w:r w:rsidRPr="007A4B0C">
        <w:rPr>
          <w:color w:val="000000" w:themeColor="text1"/>
          <w:sz w:val="28"/>
          <w:szCs w:val="28"/>
        </w:rPr>
        <w:t>О внесении изменений в Методику исчисления размера вреда, причиненного почвам как объекту охраны окружающей среды, утвержденную приказом Минпр</w:t>
      </w:r>
      <w:r>
        <w:rPr>
          <w:color w:val="000000" w:themeColor="text1"/>
          <w:sz w:val="28"/>
          <w:szCs w:val="28"/>
        </w:rPr>
        <w:t>ироды России от 8 июля 2010 г. № 238»</w:t>
      </w:r>
      <w:r w:rsidRPr="007A4B0C">
        <w:rPr>
          <w:color w:val="000000" w:themeColor="text1"/>
          <w:sz w:val="28"/>
          <w:szCs w:val="28"/>
        </w:rPr>
        <w:t xml:space="preserve"> (зарегистрирован в Минюсте России 11</w:t>
      </w:r>
      <w:r>
        <w:rPr>
          <w:color w:val="000000" w:themeColor="text1"/>
          <w:sz w:val="28"/>
          <w:szCs w:val="28"/>
        </w:rPr>
        <w:t xml:space="preserve"> июня 2014 г., регистрационный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№</w:t>
      </w:r>
      <w:r w:rsidRPr="007A4B0C">
        <w:rPr>
          <w:color w:val="000000" w:themeColor="text1"/>
          <w:sz w:val="28"/>
          <w:szCs w:val="28"/>
        </w:rPr>
        <w:t xml:space="preserve"> </w:t>
      </w:r>
      <w:r w:rsidRPr="005B6190">
        <w:rPr>
          <w:color w:val="000000" w:themeColor="text1"/>
          <w:sz w:val="28"/>
          <w:szCs w:val="28"/>
        </w:rPr>
        <w:t>32664), от 11 июля 2018 г. № 316 «О внесении изменений в Методику исчисления вреда, причиненного почвам как объекту охраны окружающей среды, утвержденную приказом Минприроды России от 8</w:t>
      </w:r>
      <w:r>
        <w:rPr>
          <w:color w:val="000000" w:themeColor="text1"/>
          <w:sz w:val="28"/>
          <w:szCs w:val="28"/>
        </w:rPr>
        <w:t> </w:t>
      </w:r>
      <w:r w:rsidRPr="005B6190">
        <w:rPr>
          <w:color w:val="000000" w:themeColor="text1"/>
          <w:sz w:val="28"/>
          <w:szCs w:val="28"/>
        </w:rPr>
        <w:t>июля</w:t>
      </w:r>
      <w:r>
        <w:rPr>
          <w:color w:val="000000" w:themeColor="text1"/>
          <w:sz w:val="28"/>
          <w:szCs w:val="28"/>
        </w:rPr>
        <w:t> </w:t>
      </w:r>
      <w:r w:rsidRPr="005B6190">
        <w:rPr>
          <w:color w:val="000000" w:themeColor="text1"/>
          <w:sz w:val="28"/>
          <w:szCs w:val="28"/>
        </w:rPr>
        <w:t>2010</w:t>
      </w:r>
      <w:r>
        <w:rPr>
          <w:color w:val="000000" w:themeColor="text1"/>
          <w:sz w:val="28"/>
          <w:szCs w:val="28"/>
        </w:rPr>
        <w:t> </w:t>
      </w:r>
      <w:r w:rsidRPr="005B6190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br/>
      </w:r>
      <w:r w:rsidRPr="005B6190">
        <w:rPr>
          <w:color w:val="000000" w:themeColor="text1"/>
          <w:sz w:val="28"/>
          <w:szCs w:val="28"/>
        </w:rPr>
        <w:t>№ 238»</w:t>
      </w:r>
      <w:r>
        <w:rPr>
          <w:color w:val="000000" w:themeColor="text1"/>
          <w:sz w:val="28"/>
          <w:szCs w:val="28"/>
        </w:rPr>
        <w:t xml:space="preserve"> </w:t>
      </w:r>
      <w:r w:rsidRPr="005B6190">
        <w:rPr>
          <w:color w:val="000000" w:themeColor="text1"/>
          <w:sz w:val="28"/>
          <w:szCs w:val="28"/>
        </w:rPr>
        <w:t xml:space="preserve">(зарегистрирован в Минюсте России 21 сентября 2018 г. № 52210) согласно </w:t>
      </w:r>
      <w:hyperlink r:id="rId12" w:history="1">
        <w:r w:rsidRPr="005B6190">
          <w:rPr>
            <w:color w:val="000000" w:themeColor="text1"/>
            <w:sz w:val="28"/>
            <w:szCs w:val="28"/>
          </w:rPr>
          <w:t>приложению</w:t>
        </w:r>
      </w:hyperlink>
      <w:r w:rsidRPr="005B6190">
        <w:rPr>
          <w:color w:val="000000" w:themeColor="text1"/>
          <w:sz w:val="28"/>
          <w:szCs w:val="28"/>
        </w:rPr>
        <w:t xml:space="preserve"> к настоящему приказу.</w:t>
      </w:r>
    </w:p>
    <w:p w:rsidR="005B479E" w:rsidRDefault="005B479E" w:rsidP="005B479E">
      <w:pPr>
        <w:autoSpaceDE w:val="0"/>
        <w:autoSpaceDN w:val="0"/>
        <w:adjustRightInd w:val="0"/>
        <w:spacing w:line="300" w:lineRule="auto"/>
        <w:ind w:right="-2"/>
        <w:rPr>
          <w:sz w:val="28"/>
          <w:szCs w:val="28"/>
        </w:rPr>
      </w:pPr>
    </w:p>
    <w:p w:rsidR="005B479E" w:rsidRDefault="005B479E" w:rsidP="005B479E">
      <w:pPr>
        <w:autoSpaceDE w:val="0"/>
        <w:autoSpaceDN w:val="0"/>
        <w:adjustRightInd w:val="0"/>
        <w:spacing w:line="300" w:lineRule="auto"/>
        <w:ind w:right="-2"/>
        <w:rPr>
          <w:sz w:val="28"/>
          <w:szCs w:val="28"/>
        </w:rPr>
      </w:pPr>
    </w:p>
    <w:p w:rsidR="005B479E" w:rsidRDefault="005B479E" w:rsidP="005B479E">
      <w:pPr>
        <w:autoSpaceDE w:val="0"/>
        <w:autoSpaceDN w:val="0"/>
        <w:adjustRightInd w:val="0"/>
        <w:spacing w:line="300" w:lineRule="auto"/>
        <w:ind w:right="-2"/>
        <w:rPr>
          <w:sz w:val="28"/>
          <w:szCs w:val="28"/>
        </w:rPr>
      </w:pPr>
    </w:p>
    <w:p w:rsidR="005B479E" w:rsidRPr="00202F1D" w:rsidRDefault="005B479E" w:rsidP="005B479E">
      <w:pPr>
        <w:autoSpaceDE w:val="0"/>
        <w:autoSpaceDN w:val="0"/>
        <w:adjustRightInd w:val="0"/>
        <w:spacing w:line="300" w:lineRule="auto"/>
        <w:ind w:right="-2"/>
        <w:rPr>
          <w:sz w:val="28"/>
          <w:szCs w:val="28"/>
        </w:rPr>
      </w:pPr>
      <w:r w:rsidRPr="00B066A5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</w:t>
      </w:r>
      <w:r w:rsidRPr="00202F1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 w:rsidRPr="00202F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202F1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202F1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02F1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202F1D">
        <w:rPr>
          <w:sz w:val="28"/>
          <w:szCs w:val="28"/>
        </w:rPr>
        <w:t xml:space="preserve">. </w:t>
      </w:r>
      <w:r>
        <w:rPr>
          <w:sz w:val="28"/>
          <w:szCs w:val="28"/>
        </w:rPr>
        <w:t>Козлов</w:t>
      </w:r>
    </w:p>
    <w:p w:rsidR="005B479E" w:rsidRDefault="005B479E" w:rsidP="005B479E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  <w:sectPr w:rsidR="005B479E" w:rsidSect="00CB22F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B479E" w:rsidRPr="005B6190" w:rsidRDefault="005B479E" w:rsidP="005B479E">
      <w:pPr>
        <w:spacing w:line="276" w:lineRule="auto"/>
        <w:jc w:val="right"/>
        <w:rPr>
          <w:sz w:val="28"/>
          <w:szCs w:val="28"/>
        </w:rPr>
      </w:pPr>
      <w:r w:rsidRPr="005B6190">
        <w:rPr>
          <w:sz w:val="28"/>
          <w:szCs w:val="28"/>
        </w:rPr>
        <w:lastRenderedPageBreak/>
        <w:t xml:space="preserve">Приложение к приказу </w:t>
      </w:r>
      <w:r w:rsidRPr="005B6190">
        <w:rPr>
          <w:sz w:val="28"/>
          <w:szCs w:val="28"/>
        </w:rPr>
        <w:br/>
        <w:t xml:space="preserve">Минприроды России </w:t>
      </w:r>
      <w:r w:rsidRPr="005B6190">
        <w:rPr>
          <w:sz w:val="28"/>
          <w:szCs w:val="28"/>
        </w:rPr>
        <w:br/>
        <w:t>от ___________ № __________</w:t>
      </w:r>
    </w:p>
    <w:p w:rsidR="005B479E" w:rsidRPr="005B6190" w:rsidRDefault="005B479E" w:rsidP="005B479E">
      <w:pPr>
        <w:spacing w:line="276" w:lineRule="auto"/>
        <w:jc w:val="right"/>
        <w:rPr>
          <w:sz w:val="28"/>
          <w:szCs w:val="28"/>
        </w:rPr>
      </w:pPr>
    </w:p>
    <w:p w:rsidR="005B479E" w:rsidRPr="005B6190" w:rsidRDefault="005B479E" w:rsidP="005B479E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5B479E" w:rsidRPr="005B6190" w:rsidRDefault="005B479E" w:rsidP="005B479E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5B479E" w:rsidRPr="00086CBD" w:rsidRDefault="005B479E" w:rsidP="005B479E">
      <w:pPr>
        <w:pStyle w:val="a3"/>
        <w:autoSpaceDE w:val="0"/>
        <w:autoSpaceDN w:val="0"/>
        <w:adjustRightInd w:val="0"/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086CBD">
        <w:rPr>
          <w:b/>
          <w:sz w:val="28"/>
          <w:szCs w:val="28"/>
        </w:rPr>
        <w:t>ИЗМЕНЕНИЯ, КОТОРЫЕ ВНОСЯТСЯ В МЕТОДИКУ ИСЧИСЛЕНИЯ РАЗМЕРА ВРЕДА, ПРИЧИНЕННОГО ПОЧВАМ КАК ОБЪЕКТУ ОХРАНЫ ОКРУЖАЮЩЕЙ СРЕДЫ, УТВЕРЖДЕННУЮ ПРИКАЗОМ МИНПР</w:t>
      </w:r>
      <w:r>
        <w:rPr>
          <w:b/>
          <w:sz w:val="28"/>
          <w:szCs w:val="28"/>
        </w:rPr>
        <w:t>ИРОДЫ РОССИИ ОТ 8 ИЮЛЯ 2010 Г. №</w:t>
      </w:r>
      <w:r w:rsidRPr="00086CBD">
        <w:rPr>
          <w:b/>
          <w:sz w:val="28"/>
          <w:szCs w:val="28"/>
        </w:rPr>
        <w:t xml:space="preserve"> 238</w:t>
      </w:r>
    </w:p>
    <w:p w:rsidR="005B479E" w:rsidRPr="00086CBD" w:rsidRDefault="005B479E" w:rsidP="005B47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B479E" w:rsidRPr="00DD519E" w:rsidRDefault="005B479E" w:rsidP="005B479E">
      <w:pPr>
        <w:pStyle w:val="1"/>
        <w:shd w:val="clear" w:color="auto" w:fill="auto"/>
        <w:tabs>
          <w:tab w:val="left" w:pos="1035"/>
        </w:tabs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В Методике</w:t>
      </w:r>
      <w:r w:rsidRPr="00DD519E">
        <w:rPr>
          <w:color w:val="000000" w:themeColor="text1"/>
          <w:sz w:val="28"/>
          <w:szCs w:val="28"/>
        </w:rPr>
        <w:t xml:space="preserve"> исчисления размера вреда, причиненного почвам как объекту охраны окружающей среды</w:t>
      </w:r>
      <w:r w:rsidRPr="00DD519E">
        <w:rPr>
          <w:sz w:val="28"/>
          <w:szCs w:val="28"/>
        </w:rPr>
        <w:t>:</w:t>
      </w:r>
    </w:p>
    <w:p w:rsidR="005B479E" w:rsidRPr="00DD519E" w:rsidRDefault="005B479E" w:rsidP="005B479E">
      <w:pPr>
        <w:pStyle w:val="1"/>
        <w:numPr>
          <w:ilvl w:val="0"/>
          <w:numId w:val="1"/>
        </w:numPr>
        <w:shd w:val="clear" w:color="auto" w:fill="auto"/>
        <w:tabs>
          <w:tab w:val="left" w:pos="103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Пункт 1 после слов «нанесенного почвам» дополнить словами «,в том числе имеющим плодородный слой,».</w:t>
      </w:r>
    </w:p>
    <w:p w:rsidR="005B479E" w:rsidRPr="00DD519E" w:rsidRDefault="005B479E" w:rsidP="005B479E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Пункт 2 изложить в следующей редакции:</w:t>
      </w:r>
    </w:p>
    <w:p w:rsidR="005B479E" w:rsidRPr="00DD519E" w:rsidRDefault="005B479E" w:rsidP="005B47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 xml:space="preserve">«2. Настоящей Методикой исчисляется в стоимостной форме размер вреда, причиненный почвам, как самостоятельному естественно-историческому органоминеральному природному телу, возникшему на поверхности земли </w:t>
      </w:r>
      <w:r w:rsidR="00C649DD" w:rsidRPr="00DD519E">
        <w:rPr>
          <w:sz w:val="28"/>
          <w:szCs w:val="28"/>
        </w:rPr>
        <w:br/>
      </w:r>
      <w:r w:rsidRPr="00DD519E">
        <w:rPr>
          <w:sz w:val="28"/>
          <w:szCs w:val="28"/>
        </w:rPr>
        <w:t xml:space="preserve">в результате длительного воздействия биотических, абиотических и антропогенных факторов, состоящему из твердых минеральных и органических частиц, воды </w:t>
      </w:r>
      <w:r w:rsidR="00C649DD" w:rsidRPr="00DD519E">
        <w:rPr>
          <w:sz w:val="28"/>
          <w:szCs w:val="28"/>
        </w:rPr>
        <w:br/>
      </w:r>
      <w:r w:rsidRPr="00DD519E">
        <w:rPr>
          <w:sz w:val="28"/>
          <w:szCs w:val="28"/>
        </w:rPr>
        <w:t xml:space="preserve">и воздуха и имеющему специфические генетико-морфологические признаки </w:t>
      </w:r>
      <w:r w:rsidR="00C649DD" w:rsidRPr="00DD519E">
        <w:rPr>
          <w:sz w:val="28"/>
          <w:szCs w:val="28"/>
        </w:rPr>
        <w:br/>
      </w:r>
      <w:r w:rsidRPr="00DD519E">
        <w:rPr>
          <w:sz w:val="28"/>
          <w:szCs w:val="28"/>
        </w:rPr>
        <w:t>и свойства, в некоторых случаях при определенных природно-климатических условиях создающие благоприятные физические, химические и биологические свойства для роста и развития растений в результате их загрязнения, порчи, уничтожения плодородного слоя почвы.».</w:t>
      </w:r>
    </w:p>
    <w:p w:rsidR="005B479E" w:rsidRPr="00DD519E" w:rsidRDefault="005B479E" w:rsidP="005B479E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В пункте 3</w:t>
      </w:r>
      <w:r w:rsidR="003C7E69" w:rsidRPr="00DD519E">
        <w:rPr>
          <w:sz w:val="28"/>
          <w:szCs w:val="28"/>
        </w:rPr>
        <w:t xml:space="preserve"> </w:t>
      </w:r>
      <w:r w:rsidRPr="00DD519E">
        <w:rPr>
          <w:sz w:val="28"/>
          <w:szCs w:val="28"/>
        </w:rPr>
        <w:t>абзац второй изложить в следующей редакции:</w:t>
      </w:r>
    </w:p>
    <w:p w:rsidR="005B479E" w:rsidRPr="00DD519E" w:rsidRDefault="005B479E" w:rsidP="005B47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«Исчисление размера вреда при самовольном снятии, уничтожении или порче почв в лесах производится в соответствии с таксами и методикой, утвержденными постановлением Правительства Российской Федерации  от 29.12.2018 № 1730 « Об утверждении особенностей возмещения вреда, причиненного лесам  и находящимся  в них природным объектам вследствие нарушения лесного законодательства»  (Собрание законодательства Российской Федерации, 2018, 07.01.2019, № 1, ст. 25.)»</w:t>
      </w:r>
    </w:p>
    <w:p w:rsidR="005B479E" w:rsidRPr="00DD519E" w:rsidRDefault="005B479E" w:rsidP="005B479E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В пункте 4:</w:t>
      </w:r>
    </w:p>
    <w:p w:rsidR="005B479E" w:rsidRPr="00DD519E" w:rsidRDefault="005B479E" w:rsidP="005B479E">
      <w:pPr>
        <w:pStyle w:val="1"/>
        <w:shd w:val="clear" w:color="auto" w:fill="auto"/>
        <w:tabs>
          <w:tab w:val="left" w:pos="1071"/>
        </w:tabs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 xml:space="preserve">абзац пятый после слов «веществ в почвах» дополнить словами </w:t>
      </w:r>
      <w:r w:rsidRPr="00DD519E">
        <w:rPr>
          <w:sz w:val="28"/>
          <w:szCs w:val="28"/>
        </w:rPr>
        <w:br/>
        <w:t xml:space="preserve">«и </w:t>
      </w:r>
      <w:r w:rsidR="00955DD4" w:rsidRPr="00DD519E">
        <w:rPr>
          <w:sz w:val="28"/>
          <w:szCs w:val="28"/>
        </w:rPr>
        <w:t xml:space="preserve">нормативы качества почв в пределах территории субъекта </w:t>
      </w:r>
      <w:r w:rsidR="00326F47">
        <w:rPr>
          <w:sz w:val="28"/>
          <w:szCs w:val="28"/>
        </w:rPr>
        <w:br/>
      </w:r>
      <w:r w:rsidR="00955DD4" w:rsidRPr="00DD519E">
        <w:rPr>
          <w:sz w:val="28"/>
          <w:szCs w:val="28"/>
        </w:rPr>
        <w:t>Российской Федерации (да</w:t>
      </w:r>
      <w:r w:rsidR="00955DD4">
        <w:rPr>
          <w:sz w:val="28"/>
          <w:szCs w:val="28"/>
        </w:rPr>
        <w:t>лее – региональные нормативы)</w:t>
      </w:r>
      <w:r w:rsidRPr="00DD519E">
        <w:rPr>
          <w:sz w:val="28"/>
          <w:szCs w:val="28"/>
        </w:rPr>
        <w:t>».</w:t>
      </w:r>
    </w:p>
    <w:p w:rsidR="005B479E" w:rsidRPr="00DD519E" w:rsidRDefault="005B479E" w:rsidP="005B479E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В пункте 5:</w:t>
      </w:r>
    </w:p>
    <w:p w:rsidR="00F70A7D" w:rsidRDefault="005B479E" w:rsidP="00F70A7D">
      <w:pPr>
        <w:pStyle w:val="1"/>
        <w:shd w:val="clear" w:color="auto" w:fill="auto"/>
        <w:tabs>
          <w:tab w:val="left" w:pos="1060"/>
        </w:tabs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абзац первый после слов «веществ в</w:t>
      </w:r>
      <w:r w:rsidR="002D1392">
        <w:rPr>
          <w:sz w:val="28"/>
          <w:szCs w:val="28"/>
        </w:rPr>
        <w:t xml:space="preserve"> почвах» дополнить словами </w:t>
      </w:r>
      <w:r w:rsidR="002D1392">
        <w:rPr>
          <w:sz w:val="28"/>
          <w:szCs w:val="28"/>
        </w:rPr>
        <w:br/>
      </w:r>
      <w:r w:rsidR="002D1392">
        <w:rPr>
          <w:sz w:val="28"/>
          <w:szCs w:val="28"/>
        </w:rPr>
        <w:lastRenderedPageBreak/>
        <w:t>«</w:t>
      </w:r>
      <w:r w:rsidR="00F70A7D">
        <w:rPr>
          <w:sz w:val="28"/>
          <w:szCs w:val="28"/>
        </w:rPr>
        <w:t>региональные нормативы</w:t>
      </w:r>
      <w:r w:rsidR="00C03C3B">
        <w:rPr>
          <w:sz w:val="28"/>
          <w:szCs w:val="28"/>
        </w:rPr>
        <w:t xml:space="preserve"> качества почв</w:t>
      </w:r>
      <w:r w:rsidR="00F70A7D">
        <w:rPr>
          <w:sz w:val="28"/>
          <w:szCs w:val="28"/>
        </w:rPr>
        <w:t>,».</w:t>
      </w:r>
    </w:p>
    <w:p w:rsidR="005B479E" w:rsidRPr="00DD519E" w:rsidRDefault="005B479E" w:rsidP="00EA5679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В пункте 6:</w:t>
      </w:r>
    </w:p>
    <w:p w:rsidR="005B479E" w:rsidRPr="00DD519E" w:rsidRDefault="005B479E" w:rsidP="005B479E">
      <w:pPr>
        <w:pStyle w:val="1"/>
        <w:shd w:val="clear" w:color="auto" w:fill="auto"/>
        <w:tabs>
          <w:tab w:val="left" w:pos="1095"/>
        </w:tabs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 xml:space="preserve">абзац седьмой после слов «(для конкретного загрязняющего вещества)» дополнить словами «или невозможности его применения ввиду распространения </w:t>
      </w:r>
      <w:r w:rsidRPr="00DD519E">
        <w:rPr>
          <w:sz w:val="28"/>
          <w:szCs w:val="28"/>
        </w:rPr>
        <w:br/>
        <w:t>на конкретные категории земель».</w:t>
      </w:r>
    </w:p>
    <w:p w:rsidR="005B479E" w:rsidRPr="00DD519E" w:rsidRDefault="005B479E" w:rsidP="005B479E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дополнить абзацами десятым-тринадцатым следующего содержания:</w:t>
      </w:r>
    </w:p>
    <w:p w:rsidR="005B479E" w:rsidRPr="00DD519E" w:rsidRDefault="005B479E" w:rsidP="005B479E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 xml:space="preserve">«В случае отсутствия сопредельной территории аналогичного целевого назначения и вида использования, не испытывающей негативного воздействия </w:t>
      </w:r>
      <w:r w:rsidRPr="00DD519E">
        <w:rPr>
          <w:sz w:val="28"/>
          <w:szCs w:val="28"/>
        </w:rPr>
        <w:br/>
        <w:t xml:space="preserve">от данного вида нарушения, при определении значения концентрации конкретного загрязняющего вещества, для которого норматив качества окружающей среды </w:t>
      </w:r>
      <w:r w:rsidRPr="00DD519E">
        <w:rPr>
          <w:sz w:val="28"/>
          <w:szCs w:val="28"/>
        </w:rPr>
        <w:br/>
        <w:t xml:space="preserve">для почв не установлен или не применяется, отбор проб следует производить </w:t>
      </w:r>
      <w:r w:rsidRPr="00DD519E">
        <w:rPr>
          <w:sz w:val="28"/>
          <w:szCs w:val="28"/>
        </w:rPr>
        <w:br/>
        <w:t>на сопредельной территории фактического целевого назначения земель и вида использования, не испытывающей негативного воздействия от данного вида нарушения.</w:t>
      </w:r>
    </w:p>
    <w:p w:rsidR="005B479E" w:rsidRPr="00DD519E" w:rsidRDefault="005B479E" w:rsidP="005B479E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 xml:space="preserve">В случае послойного отбора проб почв с различных глубин при установлении фактического содержания </w:t>
      </w:r>
      <w:proofErr w:type="spellStart"/>
      <w:r w:rsidRPr="00DD519E">
        <w:rPr>
          <w:sz w:val="28"/>
          <w:szCs w:val="28"/>
          <w:lang w:val="en-US" w:bidi="en-US"/>
        </w:rPr>
        <w:t>i</w:t>
      </w:r>
      <w:proofErr w:type="spellEnd"/>
      <w:r w:rsidRPr="00DD519E">
        <w:rPr>
          <w:sz w:val="28"/>
          <w:szCs w:val="28"/>
          <w:lang w:bidi="en-US"/>
        </w:rPr>
        <w:t>-г</w:t>
      </w:r>
      <w:r w:rsidRPr="00DD519E">
        <w:rPr>
          <w:sz w:val="28"/>
          <w:szCs w:val="28"/>
          <w:lang w:val="en-US" w:bidi="en-US"/>
        </w:rPr>
        <w:t>o</w:t>
      </w:r>
      <w:r w:rsidRPr="00DD519E">
        <w:rPr>
          <w:sz w:val="28"/>
          <w:szCs w:val="28"/>
          <w:lang w:bidi="en-US"/>
        </w:rPr>
        <w:t xml:space="preserve"> </w:t>
      </w:r>
      <w:r w:rsidRPr="00DD519E">
        <w:rPr>
          <w:sz w:val="28"/>
          <w:szCs w:val="28"/>
        </w:rPr>
        <w:t xml:space="preserve">загрязняющего вещества в нескольких слоях величину </w:t>
      </w:r>
      <w:r w:rsidRPr="00DD519E">
        <w:rPr>
          <w:sz w:val="28"/>
          <w:szCs w:val="28"/>
          <w:lang w:val="en-US" w:bidi="en-US"/>
        </w:rPr>
        <w:t>Xi</w:t>
      </w:r>
      <w:r w:rsidRPr="00DD519E">
        <w:rPr>
          <w:sz w:val="28"/>
          <w:szCs w:val="28"/>
          <w:lang w:bidi="en-US"/>
        </w:rPr>
        <w:t xml:space="preserve"> </w:t>
      </w:r>
      <w:r w:rsidRPr="00DD519E">
        <w:rPr>
          <w:sz w:val="28"/>
          <w:szCs w:val="28"/>
        </w:rPr>
        <w:t xml:space="preserve">следует рассчитывать как среднюю арифметическую концентраций </w:t>
      </w:r>
      <w:proofErr w:type="spellStart"/>
      <w:r w:rsidRPr="00DD519E">
        <w:rPr>
          <w:sz w:val="28"/>
          <w:szCs w:val="28"/>
          <w:lang w:val="en-US" w:bidi="en-US"/>
        </w:rPr>
        <w:t>i</w:t>
      </w:r>
      <w:proofErr w:type="spellEnd"/>
      <w:r w:rsidRPr="00DD519E">
        <w:rPr>
          <w:sz w:val="28"/>
          <w:szCs w:val="28"/>
          <w:lang w:bidi="en-US"/>
        </w:rPr>
        <w:t>-</w:t>
      </w:r>
      <w:r w:rsidRPr="00DD519E">
        <w:rPr>
          <w:sz w:val="28"/>
          <w:szCs w:val="28"/>
          <w:lang w:val="en-US" w:bidi="en-US"/>
        </w:rPr>
        <w:t>x</w:t>
      </w:r>
      <w:r w:rsidRPr="00DD519E">
        <w:rPr>
          <w:sz w:val="28"/>
          <w:szCs w:val="28"/>
          <w:lang w:bidi="en-US"/>
        </w:rPr>
        <w:t xml:space="preserve"> </w:t>
      </w:r>
      <w:r w:rsidRPr="00DD519E">
        <w:rPr>
          <w:sz w:val="28"/>
          <w:szCs w:val="28"/>
        </w:rPr>
        <w:t>загрязняющих веществ в каждом слое почвы.</w:t>
      </w:r>
    </w:p>
    <w:p w:rsidR="005B479E" w:rsidRPr="00DD519E" w:rsidRDefault="005B479E" w:rsidP="005B479E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В случае послойного отбора проб почв с различных глубин степень загрязнения (С) следует определять среднюю арифметическую для всех слоев почвы.</w:t>
      </w:r>
    </w:p>
    <w:p w:rsidR="005B479E" w:rsidRPr="00DD519E" w:rsidRDefault="005B479E" w:rsidP="005B479E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 xml:space="preserve">В случае отсутствия превышения фактического содержания </w:t>
      </w:r>
      <w:proofErr w:type="spellStart"/>
      <w:r w:rsidRPr="00DD519E">
        <w:rPr>
          <w:sz w:val="28"/>
          <w:szCs w:val="28"/>
          <w:lang w:val="en-US"/>
        </w:rPr>
        <w:t>i</w:t>
      </w:r>
      <w:proofErr w:type="spellEnd"/>
      <w:r w:rsidRPr="00DD519E">
        <w:rPr>
          <w:sz w:val="28"/>
          <w:szCs w:val="28"/>
        </w:rPr>
        <w:t>-</w:t>
      </w:r>
      <w:r w:rsidR="002E7D61" w:rsidRPr="00DD519E">
        <w:rPr>
          <w:sz w:val="28"/>
          <w:szCs w:val="28"/>
        </w:rPr>
        <w:t>г</w:t>
      </w:r>
      <w:r w:rsidRPr="00DD519E">
        <w:rPr>
          <w:sz w:val="28"/>
          <w:szCs w:val="28"/>
          <w:lang w:val="en-US"/>
        </w:rPr>
        <w:t>o</w:t>
      </w:r>
      <w:r w:rsidRPr="00DD519E">
        <w:rPr>
          <w:sz w:val="28"/>
          <w:szCs w:val="28"/>
        </w:rPr>
        <w:t xml:space="preserve"> загрязняющего вещества в одном из слоев ( в нескольких слоях почвы) над установленным нормативом качества (фоновой концентрацией) такое значение при расчете средней арифметической концентрации </w:t>
      </w:r>
      <w:proofErr w:type="spellStart"/>
      <w:r w:rsidRPr="00DD519E">
        <w:rPr>
          <w:sz w:val="28"/>
          <w:szCs w:val="28"/>
          <w:lang w:val="en-US"/>
        </w:rPr>
        <w:t>i</w:t>
      </w:r>
      <w:proofErr w:type="spellEnd"/>
      <w:r w:rsidRPr="00DD519E">
        <w:rPr>
          <w:sz w:val="28"/>
          <w:szCs w:val="28"/>
        </w:rPr>
        <w:t>-</w:t>
      </w:r>
      <w:r w:rsidRPr="00DD519E">
        <w:rPr>
          <w:sz w:val="28"/>
          <w:szCs w:val="28"/>
          <w:lang w:val="en-US"/>
        </w:rPr>
        <w:t>x</w:t>
      </w:r>
      <w:r w:rsidRPr="00DD519E">
        <w:rPr>
          <w:sz w:val="28"/>
          <w:szCs w:val="28"/>
        </w:rPr>
        <w:t xml:space="preserve"> загрязняющих веществ не учитывается.».</w:t>
      </w:r>
    </w:p>
    <w:p w:rsidR="005B479E" w:rsidRPr="00DD519E" w:rsidRDefault="005B479E" w:rsidP="00EA5679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>Дополнить пунктом 13 следующего содержания:</w:t>
      </w:r>
    </w:p>
    <w:p w:rsidR="005B479E" w:rsidRPr="00DD519E" w:rsidRDefault="005B479E" w:rsidP="005B47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519E">
        <w:rPr>
          <w:sz w:val="28"/>
          <w:szCs w:val="28"/>
        </w:rPr>
        <w:t xml:space="preserve">«13. Таксы </w:t>
      </w:r>
      <w:r w:rsidRPr="00DD519E">
        <w:rPr>
          <w:rFonts w:eastAsiaTheme="minorHAnsi"/>
          <w:sz w:val="28"/>
          <w:szCs w:val="28"/>
          <w:lang w:eastAsia="en-US"/>
        </w:rPr>
        <w:t>для исчисления размера вреда, причиненного почвам как объекту охраны окружающей среды, при порче почв определяются согласно приложениям 1 и 2 к настоящей Методике.</w:t>
      </w:r>
      <w:bookmarkStart w:id="0" w:name="Par2"/>
      <w:bookmarkEnd w:id="0"/>
      <w:r w:rsidRPr="00DD519E">
        <w:rPr>
          <w:rFonts w:eastAsiaTheme="minorHAnsi"/>
          <w:sz w:val="28"/>
          <w:szCs w:val="28"/>
          <w:lang w:eastAsia="en-US"/>
        </w:rPr>
        <w:t xml:space="preserve"> </w:t>
      </w:r>
      <w:r w:rsidRPr="00DD519E">
        <w:rPr>
          <w:rFonts w:eastAsiaTheme="minorHAnsi"/>
          <w:bCs/>
          <w:sz w:val="28"/>
          <w:szCs w:val="28"/>
          <w:lang w:eastAsia="en-US"/>
        </w:rPr>
        <w:t>Таксы (</w:t>
      </w:r>
      <w:proofErr w:type="spellStart"/>
      <w:r w:rsidRPr="00DD519E">
        <w:rPr>
          <w:rFonts w:eastAsiaTheme="minorHAnsi"/>
          <w:bCs/>
          <w:sz w:val="28"/>
          <w:szCs w:val="28"/>
          <w:lang w:eastAsia="en-US"/>
        </w:rPr>
        <w:t>Тх</w:t>
      </w:r>
      <w:proofErr w:type="spellEnd"/>
      <w:r w:rsidRPr="00DD519E">
        <w:rPr>
          <w:rFonts w:eastAsiaTheme="minorHAnsi"/>
          <w:bCs/>
          <w:sz w:val="28"/>
          <w:szCs w:val="28"/>
          <w:lang w:eastAsia="en-US"/>
        </w:rPr>
        <w:t>) для исчисления размера вреда, причиненного почвам как объекту охраны окружающей</w:t>
      </w:r>
      <w:r w:rsidR="0096658A" w:rsidRPr="00DD519E">
        <w:rPr>
          <w:rFonts w:eastAsiaTheme="minorHAnsi"/>
          <w:bCs/>
          <w:sz w:val="28"/>
          <w:szCs w:val="28"/>
          <w:lang w:eastAsia="en-US"/>
        </w:rPr>
        <w:t xml:space="preserve"> среды, при загрязнении, порче </w:t>
      </w:r>
      <w:r w:rsidRPr="00DD519E">
        <w:rPr>
          <w:rFonts w:eastAsiaTheme="minorHAnsi"/>
          <w:bCs/>
          <w:sz w:val="28"/>
          <w:szCs w:val="28"/>
          <w:lang w:eastAsia="en-US"/>
        </w:rPr>
        <w:t>и уничтожении плодородного слоя почвы и таксы (</w:t>
      </w:r>
      <w:proofErr w:type="spellStart"/>
      <w:r w:rsidRPr="00DD519E">
        <w:rPr>
          <w:rFonts w:eastAsiaTheme="minorHAnsi"/>
          <w:bCs/>
          <w:sz w:val="28"/>
          <w:szCs w:val="28"/>
          <w:lang w:eastAsia="en-US"/>
        </w:rPr>
        <w:t>Тотх</w:t>
      </w:r>
      <w:proofErr w:type="spellEnd"/>
      <w:r w:rsidRPr="00DD519E">
        <w:rPr>
          <w:rFonts w:eastAsiaTheme="minorHAnsi"/>
          <w:bCs/>
          <w:sz w:val="28"/>
          <w:szCs w:val="28"/>
          <w:lang w:eastAsia="en-US"/>
        </w:rPr>
        <w:t>) для исчисления размера вреда, причиненного почвам как объекту охраны окружающей среды, в результате порчи почв при их захламлении</w:t>
      </w:r>
      <w:r w:rsidRPr="00DD519E">
        <w:rPr>
          <w:sz w:val="28"/>
          <w:szCs w:val="28"/>
        </w:rPr>
        <w:t>, определяемые Приложением 1 и 2 соответственно, рассчитываются с учетом коэффициента дефлятора.</w:t>
      </w:r>
    </w:p>
    <w:p w:rsidR="005B479E" w:rsidRPr="00DD519E" w:rsidRDefault="005B479E" w:rsidP="005B479E">
      <w:pPr>
        <w:pStyle w:val="a3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DD519E">
        <w:rPr>
          <w:sz w:val="28"/>
          <w:szCs w:val="28"/>
        </w:rPr>
        <w:t xml:space="preserve">Коэффициент дефлятор учитывает инфляционную составляющую экономического развития, принимается на уровне накопленного к периоду исчисления размера вреда (год причинения вреда почвам) индекса-дефлятора </w:t>
      </w:r>
      <w:r w:rsidRPr="00DD519E">
        <w:rPr>
          <w:sz w:val="28"/>
          <w:szCs w:val="28"/>
        </w:rPr>
        <w:br/>
        <w:t xml:space="preserve">по отношению к 2007 году, который определяется как произведение </w:t>
      </w:r>
      <w:r w:rsidRPr="00DD519E">
        <w:rPr>
          <w:sz w:val="28"/>
          <w:szCs w:val="28"/>
        </w:rPr>
        <w:lastRenderedPageBreak/>
        <w:t>соответствующих индексов-дефляторов по годам по строке «инвестиции в основной капитал (капитальные вложения) за счет всех источников финансирования», разрабатываемых и публикуемых Минэкономразвития России в рамках прогноза социально-экономического развития Российской Федерации (далее - индекс-дефлятор). Коэффициент индексации рассчитывается без учета прогнозного значения индекса-дефлятора на текущий год (значения индекса - дефлятора на год причинения вреда почвам).».</w:t>
      </w:r>
    </w:p>
    <w:p w:rsidR="005B479E" w:rsidRPr="001B1265" w:rsidRDefault="005B479E" w:rsidP="00EA5679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B1265">
        <w:rPr>
          <w:sz w:val="28"/>
          <w:szCs w:val="28"/>
        </w:rPr>
        <w:t>Дополнить пунктом 14 следующего содержания:</w:t>
      </w:r>
    </w:p>
    <w:p w:rsidR="005B479E" w:rsidRPr="001B1265" w:rsidRDefault="005B479E" w:rsidP="005B479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B1265">
        <w:rPr>
          <w:sz w:val="28"/>
          <w:szCs w:val="28"/>
        </w:rPr>
        <w:t xml:space="preserve">«14. При принятии мер по ликвидации загрязнения и восстановлению состояния почв в результате аварий и иных случаях из размера вреда, исчисленного </w:t>
      </w:r>
      <w:r w:rsidRPr="001B1265">
        <w:rPr>
          <w:sz w:val="28"/>
          <w:szCs w:val="28"/>
        </w:rPr>
        <w:br/>
        <w:t xml:space="preserve">в соответствии с Методикой, вычитаются подтвержденные фактические затраты </w:t>
      </w:r>
      <w:r w:rsidRPr="001B1265">
        <w:rPr>
          <w:sz w:val="28"/>
          <w:szCs w:val="28"/>
        </w:rPr>
        <w:br/>
        <w:t xml:space="preserve">на мероприятия, предусмотренные в соответствии с проектами </w:t>
      </w:r>
      <w:proofErr w:type="spellStart"/>
      <w:r w:rsidRPr="001B1265">
        <w:rPr>
          <w:sz w:val="28"/>
          <w:szCs w:val="28"/>
        </w:rPr>
        <w:t>рекультивационных</w:t>
      </w:r>
      <w:proofErr w:type="spellEnd"/>
      <w:r w:rsidRPr="001B1265">
        <w:rPr>
          <w:sz w:val="28"/>
          <w:szCs w:val="28"/>
        </w:rPr>
        <w:t xml:space="preserve"> и иных восстановительных работ, произведенные виновником причинения вреда, но </w:t>
      </w:r>
      <w:r w:rsidRPr="00EC3C4F">
        <w:rPr>
          <w:sz w:val="28"/>
          <w:szCs w:val="28"/>
        </w:rPr>
        <w:t>не более чем на 70%</w:t>
      </w:r>
      <w:r w:rsidRPr="001B1265">
        <w:rPr>
          <w:sz w:val="28"/>
          <w:szCs w:val="28"/>
        </w:rPr>
        <w:t xml:space="preserve"> от исчисленного размера вреда.</w:t>
      </w:r>
    </w:p>
    <w:p w:rsidR="005B479E" w:rsidRPr="001B1265" w:rsidRDefault="005B479E" w:rsidP="005B479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B1265">
        <w:rPr>
          <w:sz w:val="28"/>
          <w:szCs w:val="28"/>
        </w:rPr>
        <w:t xml:space="preserve">Виновник причинения вреда почвам до получения от органа исполнительной власти, осуществляющего государственный контроль и надзор за использованием </w:t>
      </w:r>
      <w:bookmarkStart w:id="1" w:name="_GoBack"/>
      <w:bookmarkEnd w:id="1"/>
      <w:r w:rsidRPr="001B1265">
        <w:rPr>
          <w:sz w:val="28"/>
          <w:szCs w:val="28"/>
        </w:rPr>
        <w:br/>
        <w:t xml:space="preserve">и охраной почв, требования о возмещении вреда, исчисленного в соответствии </w:t>
      </w:r>
      <w:r w:rsidRPr="001B1265">
        <w:rPr>
          <w:sz w:val="28"/>
          <w:szCs w:val="28"/>
        </w:rPr>
        <w:br/>
        <w:t xml:space="preserve">с настоящей Методикой, вправе представить обосновывающие документы </w:t>
      </w:r>
      <w:r w:rsidRPr="001B1265">
        <w:rPr>
          <w:sz w:val="28"/>
          <w:szCs w:val="28"/>
        </w:rPr>
        <w:br/>
        <w:t xml:space="preserve">о произведенных фактических затратах на выполнение мероприятий по ликвидации загрязнения и восстановлению состояния почвенного покрова или его части </w:t>
      </w:r>
      <w:r w:rsidRPr="001B1265">
        <w:rPr>
          <w:sz w:val="28"/>
          <w:szCs w:val="28"/>
        </w:rPr>
        <w:br/>
        <w:t xml:space="preserve">в результате аварий и иных случаях в целях уменьшения на величину подтвержденных фактических затрат размера вреда, причиненного почвам. </w:t>
      </w:r>
    </w:p>
    <w:p w:rsidR="00AD091C" w:rsidRDefault="005B479E" w:rsidP="009F65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B1265">
        <w:rPr>
          <w:sz w:val="28"/>
          <w:szCs w:val="28"/>
        </w:rPr>
        <w:t xml:space="preserve">При получении требования о возмещении вреда, причиненного почвам, </w:t>
      </w:r>
      <w:r w:rsidRPr="001B1265">
        <w:rPr>
          <w:sz w:val="28"/>
          <w:szCs w:val="28"/>
        </w:rPr>
        <w:br/>
        <w:t xml:space="preserve">до направления виновником причинения вреда почве обосновывающих документов, подтверждающих фактические затраты на выполнение мероприятий по ликвидации загрязнения и восстановлению состояния почвенного покрова или его части </w:t>
      </w:r>
      <w:r w:rsidRPr="001B1265">
        <w:rPr>
          <w:sz w:val="28"/>
          <w:szCs w:val="28"/>
        </w:rPr>
        <w:br/>
        <w:t>в результате аварий и иных случаях, в орган исполнительной власти, осуществляющий государственный контроль и надзор за использованием и охраной почв, виновник причинения вреда почвам вправе уменьшить исчисленный размер вреда, причиненный почвам, в судебном порядке.</w:t>
      </w:r>
      <w:r w:rsidR="00113BCE" w:rsidRPr="001B1265">
        <w:rPr>
          <w:sz w:val="28"/>
          <w:szCs w:val="28"/>
        </w:rPr>
        <w:t>»</w:t>
      </w:r>
      <w:r w:rsidR="004030D3">
        <w:rPr>
          <w:sz w:val="28"/>
          <w:szCs w:val="28"/>
        </w:rPr>
        <w:t>.</w:t>
      </w:r>
    </w:p>
    <w:p w:rsidR="004030D3" w:rsidRPr="003E3DB7" w:rsidRDefault="00624808" w:rsidP="00624808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E3DB7">
        <w:rPr>
          <w:sz w:val="28"/>
          <w:szCs w:val="28"/>
        </w:rPr>
        <w:t>Приложение 4 к Методике исключить.</w:t>
      </w:r>
    </w:p>
    <w:sectPr w:rsidR="004030D3" w:rsidRPr="003E3DB7" w:rsidSect="00B91AF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44" w:rsidRDefault="00781F44" w:rsidP="005B479E">
      <w:r>
        <w:separator/>
      </w:r>
    </w:p>
  </w:endnote>
  <w:endnote w:type="continuationSeparator" w:id="0">
    <w:p w:rsidR="00781F44" w:rsidRDefault="00781F44" w:rsidP="005B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44" w:rsidRDefault="00781F44" w:rsidP="005B479E">
      <w:r>
        <w:separator/>
      </w:r>
    </w:p>
  </w:footnote>
  <w:footnote w:type="continuationSeparator" w:id="0">
    <w:p w:rsidR="00781F44" w:rsidRDefault="00781F44" w:rsidP="005B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9FD"/>
    <w:multiLevelType w:val="hybridMultilevel"/>
    <w:tmpl w:val="8418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06AD2"/>
    <w:multiLevelType w:val="hybridMultilevel"/>
    <w:tmpl w:val="36B4E9C6"/>
    <w:lvl w:ilvl="0" w:tplc="87AA29DC">
      <w:start w:val="9"/>
      <w:numFmt w:val="decimal"/>
      <w:lvlText w:val="%1.)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5F8D7664"/>
    <w:multiLevelType w:val="hybridMultilevel"/>
    <w:tmpl w:val="5B786CC4"/>
    <w:lvl w:ilvl="0" w:tplc="298EB250">
      <w:start w:val="1"/>
      <w:numFmt w:val="decimal"/>
      <w:lvlText w:val="%1.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9E"/>
    <w:rsid w:val="00020042"/>
    <w:rsid w:val="00036076"/>
    <w:rsid w:val="00045297"/>
    <w:rsid w:val="00070FA0"/>
    <w:rsid w:val="0008088C"/>
    <w:rsid w:val="00103811"/>
    <w:rsid w:val="00113BCE"/>
    <w:rsid w:val="001248FE"/>
    <w:rsid w:val="00136C24"/>
    <w:rsid w:val="00157A39"/>
    <w:rsid w:val="001602F6"/>
    <w:rsid w:val="00164217"/>
    <w:rsid w:val="001711A4"/>
    <w:rsid w:val="001878B3"/>
    <w:rsid w:val="001A5EBC"/>
    <w:rsid w:val="001B1265"/>
    <w:rsid w:val="001C2B1C"/>
    <w:rsid w:val="001C47F8"/>
    <w:rsid w:val="001D69DE"/>
    <w:rsid w:val="001F6C50"/>
    <w:rsid w:val="002127E3"/>
    <w:rsid w:val="00223152"/>
    <w:rsid w:val="0024727B"/>
    <w:rsid w:val="00264A00"/>
    <w:rsid w:val="00270FAC"/>
    <w:rsid w:val="00285DCE"/>
    <w:rsid w:val="002A5BEB"/>
    <w:rsid w:val="002B4B63"/>
    <w:rsid w:val="002C4180"/>
    <w:rsid w:val="002D1392"/>
    <w:rsid w:val="002D2206"/>
    <w:rsid w:val="002D6C6C"/>
    <w:rsid w:val="002E7D61"/>
    <w:rsid w:val="00310381"/>
    <w:rsid w:val="00326F47"/>
    <w:rsid w:val="00331126"/>
    <w:rsid w:val="003A296A"/>
    <w:rsid w:val="003A7C73"/>
    <w:rsid w:val="003B3051"/>
    <w:rsid w:val="003B7DDF"/>
    <w:rsid w:val="003C7E69"/>
    <w:rsid w:val="003E3013"/>
    <w:rsid w:val="003E3DB7"/>
    <w:rsid w:val="004030D3"/>
    <w:rsid w:val="004438E5"/>
    <w:rsid w:val="00463880"/>
    <w:rsid w:val="00482E66"/>
    <w:rsid w:val="0048679D"/>
    <w:rsid w:val="004868E9"/>
    <w:rsid w:val="00490D5A"/>
    <w:rsid w:val="004A33D4"/>
    <w:rsid w:val="004C00A6"/>
    <w:rsid w:val="004F5390"/>
    <w:rsid w:val="00511F8A"/>
    <w:rsid w:val="00531A77"/>
    <w:rsid w:val="005338B7"/>
    <w:rsid w:val="00544BDE"/>
    <w:rsid w:val="005722A7"/>
    <w:rsid w:val="00572941"/>
    <w:rsid w:val="005B479E"/>
    <w:rsid w:val="005B72F6"/>
    <w:rsid w:val="005C5EAF"/>
    <w:rsid w:val="005D622C"/>
    <w:rsid w:val="005F0558"/>
    <w:rsid w:val="006135D6"/>
    <w:rsid w:val="00622BBA"/>
    <w:rsid w:val="00624808"/>
    <w:rsid w:val="0065595B"/>
    <w:rsid w:val="006A27B0"/>
    <w:rsid w:val="006B69B1"/>
    <w:rsid w:val="006B7994"/>
    <w:rsid w:val="006C3083"/>
    <w:rsid w:val="006C40AD"/>
    <w:rsid w:val="006D0458"/>
    <w:rsid w:val="007358EF"/>
    <w:rsid w:val="007449D6"/>
    <w:rsid w:val="007723BE"/>
    <w:rsid w:val="00781F44"/>
    <w:rsid w:val="007D3AAF"/>
    <w:rsid w:val="007E2D6F"/>
    <w:rsid w:val="007F5C72"/>
    <w:rsid w:val="00802397"/>
    <w:rsid w:val="0083391C"/>
    <w:rsid w:val="0085121B"/>
    <w:rsid w:val="008547A9"/>
    <w:rsid w:val="0085767F"/>
    <w:rsid w:val="008748F4"/>
    <w:rsid w:val="008871AA"/>
    <w:rsid w:val="00891870"/>
    <w:rsid w:val="008B3EEF"/>
    <w:rsid w:val="008D61D5"/>
    <w:rsid w:val="00906B20"/>
    <w:rsid w:val="0094719E"/>
    <w:rsid w:val="00955DD4"/>
    <w:rsid w:val="00960C60"/>
    <w:rsid w:val="009647F4"/>
    <w:rsid w:val="0096658A"/>
    <w:rsid w:val="009960F7"/>
    <w:rsid w:val="009B14B7"/>
    <w:rsid w:val="009C2310"/>
    <w:rsid w:val="009C55B9"/>
    <w:rsid w:val="009D57E6"/>
    <w:rsid w:val="009F65CF"/>
    <w:rsid w:val="00A16C67"/>
    <w:rsid w:val="00A271C9"/>
    <w:rsid w:val="00AA435D"/>
    <w:rsid w:val="00AA4B84"/>
    <w:rsid w:val="00AA7D57"/>
    <w:rsid w:val="00AC3937"/>
    <w:rsid w:val="00AC4964"/>
    <w:rsid w:val="00AC7930"/>
    <w:rsid w:val="00AD091C"/>
    <w:rsid w:val="00B049E4"/>
    <w:rsid w:val="00B30843"/>
    <w:rsid w:val="00B314D9"/>
    <w:rsid w:val="00B31D68"/>
    <w:rsid w:val="00B41C2E"/>
    <w:rsid w:val="00B44850"/>
    <w:rsid w:val="00BC2187"/>
    <w:rsid w:val="00BD3E62"/>
    <w:rsid w:val="00C019AE"/>
    <w:rsid w:val="00C03C3B"/>
    <w:rsid w:val="00C524F4"/>
    <w:rsid w:val="00C55081"/>
    <w:rsid w:val="00C63B1C"/>
    <w:rsid w:val="00C649DD"/>
    <w:rsid w:val="00C77990"/>
    <w:rsid w:val="00CB61A6"/>
    <w:rsid w:val="00CD4E9D"/>
    <w:rsid w:val="00CD4EAB"/>
    <w:rsid w:val="00D44B69"/>
    <w:rsid w:val="00D7125B"/>
    <w:rsid w:val="00D865D8"/>
    <w:rsid w:val="00D945AB"/>
    <w:rsid w:val="00DB3B1F"/>
    <w:rsid w:val="00DB3DD4"/>
    <w:rsid w:val="00DD1536"/>
    <w:rsid w:val="00DD519E"/>
    <w:rsid w:val="00E2758C"/>
    <w:rsid w:val="00E422C5"/>
    <w:rsid w:val="00E4299F"/>
    <w:rsid w:val="00E54F41"/>
    <w:rsid w:val="00E8222C"/>
    <w:rsid w:val="00E91991"/>
    <w:rsid w:val="00E96629"/>
    <w:rsid w:val="00E97219"/>
    <w:rsid w:val="00E97B95"/>
    <w:rsid w:val="00EA5679"/>
    <w:rsid w:val="00EB535D"/>
    <w:rsid w:val="00EC2D1D"/>
    <w:rsid w:val="00EC3C4F"/>
    <w:rsid w:val="00EC3CA4"/>
    <w:rsid w:val="00EE375F"/>
    <w:rsid w:val="00F04A1C"/>
    <w:rsid w:val="00F34748"/>
    <w:rsid w:val="00F35D92"/>
    <w:rsid w:val="00F43458"/>
    <w:rsid w:val="00F45456"/>
    <w:rsid w:val="00F479B1"/>
    <w:rsid w:val="00F67A23"/>
    <w:rsid w:val="00F70A7D"/>
    <w:rsid w:val="00FB603F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tages  (bullets),Абзац списка для документа,Заголовок_3,Bullet_IRAO,Мой Список,AC List 01,Подпись рисунка,Table-Normal,RSHB_Table-Normal,List Paragraph1,Абзац списка11"/>
    <w:basedOn w:val="a"/>
    <w:link w:val="a4"/>
    <w:uiPriority w:val="34"/>
    <w:qFormat/>
    <w:rsid w:val="005B479E"/>
    <w:pPr>
      <w:ind w:left="720"/>
      <w:contextualSpacing/>
    </w:pPr>
  </w:style>
  <w:style w:type="paragraph" w:customStyle="1" w:styleId="Default">
    <w:name w:val="Default"/>
    <w:rsid w:val="005B47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Stages  (bullets) Знак,Абзац списка для документа Знак,Заголовок_3 Знак,Bullet_IRAO Знак,Мой Список Знак,AC List 01 Знак,Подпись рисунка Знак,Table-Normal Знак,RSHB_Table-Normal Знак,List Paragraph1 Знак,Абзац списка11 Знак"/>
    <w:link w:val="a3"/>
    <w:uiPriority w:val="34"/>
    <w:rsid w:val="005B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B479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locked/>
    <w:rsid w:val="005B479E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5B47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B479E"/>
    <w:pPr>
      <w:widowControl w:val="0"/>
      <w:shd w:val="clear" w:color="auto" w:fill="FFFFFF"/>
      <w:spacing w:line="262" w:lineRule="auto"/>
      <w:ind w:firstLine="400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5B4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4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B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tages  (bullets),Абзац списка для документа,Заголовок_3,Bullet_IRAO,Мой Список,AC List 01,Подпись рисунка,Table-Normal,RSHB_Table-Normal,List Paragraph1,Абзац списка11"/>
    <w:basedOn w:val="a"/>
    <w:link w:val="a4"/>
    <w:uiPriority w:val="34"/>
    <w:qFormat/>
    <w:rsid w:val="005B479E"/>
    <w:pPr>
      <w:ind w:left="720"/>
      <w:contextualSpacing/>
    </w:pPr>
  </w:style>
  <w:style w:type="paragraph" w:customStyle="1" w:styleId="Default">
    <w:name w:val="Default"/>
    <w:rsid w:val="005B47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Stages  (bullets) Знак,Абзац списка для документа Знак,Заголовок_3 Знак,Bullet_IRAO Знак,Мой Список Знак,AC List 01 Знак,Подпись рисунка Знак,Table-Normal Знак,RSHB_Table-Normal Знак,List Paragraph1 Знак,Абзац списка11 Знак"/>
    <w:link w:val="a3"/>
    <w:uiPriority w:val="34"/>
    <w:rsid w:val="005B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B479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locked/>
    <w:rsid w:val="005B479E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5B47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B479E"/>
    <w:pPr>
      <w:widowControl w:val="0"/>
      <w:shd w:val="clear" w:color="auto" w:fill="FFFFFF"/>
      <w:spacing w:line="262" w:lineRule="auto"/>
      <w:ind w:firstLine="400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5B4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4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B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4394CEA1CC39F09F6BDFDB2FC64C3C73753D16C35235C34B284D1B5459ADC3F8F16E6639F236E11D224583055F568D8C2B2CB45913CAFZ0OC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18C4301BDB6C769541DE24D332433C439D087872F272EABD3DE897C88EB4C90B87A86DB678095EE56929E05AF192E840A7C886608AC0B7Q4P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5AFE19517204AB859427B281BF0AA6741E888C66C1A6CC984E0A8945575336EBE88FAE086200B0673019F1BD0DA79E45CAAEFD21EB0C29o1h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5AFE19517204AB859427B281BF0AA6741E888C66C1A6CC984E0A8945575336EBE88FAE086200B0603019F1BD0DA79E45CAAEFD21EB0C29o1h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5AFE19517204AB859427B281BF0AA6741E888C66C1A6CC984E0A8945575336EBE88FAE086205B8663019F1BD0DA79E45CAAEFD21EB0C29o1h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Шипицина Анастасия Алексеевна</dc:creator>
  <cp:lastModifiedBy>Шипицина Анастасия Алексеевна</cp:lastModifiedBy>
  <cp:revision>8</cp:revision>
  <cp:lastPrinted>2021-04-14T12:58:00Z</cp:lastPrinted>
  <dcterms:created xsi:type="dcterms:W3CDTF">2021-04-12T14:57:00Z</dcterms:created>
  <dcterms:modified xsi:type="dcterms:W3CDTF">2021-04-16T11:52:00Z</dcterms:modified>
</cp:coreProperties>
</file>