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17" w:rsidRPr="00642C17" w:rsidRDefault="00642C17" w:rsidP="00642C17">
      <w:pPr>
        <w:spacing w:after="0" w:line="240" w:lineRule="auto"/>
        <w:rPr>
          <w:rFonts w:ascii="Times New Roman" w:eastAsia="Times New Roman" w:hAnsi="Times New Roman" w:cs="Times New Roman"/>
          <w:sz w:val="24"/>
          <w:szCs w:val="24"/>
          <w:lang w:eastAsia="ru-RU"/>
        </w:rPr>
      </w:pPr>
      <w:r w:rsidRPr="00642C17">
        <w:rPr>
          <w:rFonts w:ascii="Arial" w:eastAsia="Times New Roman" w:hAnsi="Arial" w:cs="Arial"/>
          <w:sz w:val="13"/>
          <w:szCs w:val="13"/>
          <w:shd w:val="clear" w:color="auto" w:fill="FFFFFF"/>
          <w:lang w:eastAsia="ru-RU"/>
        </w:rPr>
        <w:t>ВЕРХОВНЫЙ СУД РОССИЙСКОЙ ФЕДЕРАЦИИ</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w:t>
      </w:r>
      <w:r w:rsidRPr="00642C17">
        <w:rPr>
          <w:rFonts w:ascii="Arial" w:eastAsia="Times New Roman" w:hAnsi="Arial" w:cs="Arial"/>
          <w:sz w:val="13"/>
          <w:lang w:eastAsia="ru-RU"/>
        </w:rPr>
        <w:t> </w:t>
      </w:r>
      <w:r w:rsidRPr="00642C17">
        <w:rPr>
          <w:rFonts w:ascii="Arial" w:eastAsia="Times New Roman" w:hAnsi="Arial" w:cs="Arial"/>
          <w:b/>
          <w:bCs/>
          <w:sz w:val="13"/>
          <w:lang w:eastAsia="ru-RU"/>
        </w:rPr>
        <w:t>78-АПГ14-8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proofErr w:type="gramStart"/>
      <w:r w:rsidRPr="00642C17">
        <w:rPr>
          <w:rFonts w:ascii="Arial" w:eastAsia="Times New Roman" w:hAnsi="Arial" w:cs="Arial"/>
          <w:sz w:val="13"/>
          <w:szCs w:val="13"/>
          <w:shd w:val="clear" w:color="auto" w:fill="FFFFFF"/>
          <w:lang w:eastAsia="ru-RU"/>
        </w:rPr>
        <w:t>АПЕЛЛЯЦИОННОЕ</w:t>
      </w:r>
      <w:proofErr w:type="gramEnd"/>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p>
    <w:p w:rsidR="00642C17" w:rsidRPr="00642C17" w:rsidRDefault="00642C17" w:rsidP="00642C17">
      <w:pPr>
        <w:spacing w:after="0" w:line="167" w:lineRule="atLeast"/>
        <w:jc w:val="center"/>
        <w:rPr>
          <w:rFonts w:ascii="Arial" w:eastAsia="Times New Roman" w:hAnsi="Arial" w:cs="Arial"/>
          <w:sz w:val="13"/>
          <w:szCs w:val="13"/>
          <w:lang w:eastAsia="ru-RU"/>
        </w:rPr>
      </w:pPr>
      <w:r w:rsidRPr="00642C17">
        <w:rPr>
          <w:rFonts w:ascii="Arial" w:eastAsia="Times New Roman" w:hAnsi="Arial" w:cs="Arial"/>
          <w:b/>
          <w:bCs/>
          <w:sz w:val="13"/>
          <w:szCs w:val="13"/>
          <w:bdr w:val="none" w:sz="0" w:space="0" w:color="auto" w:frame="1"/>
          <w:lang w:eastAsia="ru-RU"/>
        </w:rPr>
        <w:t>ОПРЕДЕЛЕНИЕ</w:t>
      </w:r>
    </w:p>
    <w:p w:rsidR="001F67CA" w:rsidRPr="00642C17" w:rsidRDefault="00642C17" w:rsidP="00642C17">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г. Москва</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Судебная коллегия по гражданским делам Верховного Суда Российской Федерации в составе председательствующего Горохова Б.А.,</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 xml:space="preserve">судей </w:t>
      </w:r>
      <w:proofErr w:type="spellStart"/>
      <w:r w:rsidRPr="00642C17">
        <w:rPr>
          <w:rFonts w:ascii="Arial" w:eastAsia="Times New Roman" w:hAnsi="Arial" w:cs="Arial"/>
          <w:sz w:val="13"/>
          <w:szCs w:val="13"/>
          <w:shd w:val="clear" w:color="auto" w:fill="FFFFFF"/>
          <w:lang w:eastAsia="ru-RU"/>
        </w:rPr>
        <w:t>Задворнова</w:t>
      </w:r>
      <w:proofErr w:type="spellEnd"/>
      <w:r w:rsidRPr="00642C17">
        <w:rPr>
          <w:rFonts w:ascii="Arial" w:eastAsia="Times New Roman" w:hAnsi="Arial" w:cs="Arial"/>
          <w:sz w:val="13"/>
          <w:szCs w:val="13"/>
          <w:shd w:val="clear" w:color="auto" w:fill="FFFFFF"/>
          <w:lang w:eastAsia="ru-RU"/>
        </w:rPr>
        <w:t xml:space="preserve"> М.В., Назаровой А.М. при секретаре </w:t>
      </w:r>
      <w:proofErr w:type="spellStart"/>
      <w:r w:rsidRPr="00642C17">
        <w:rPr>
          <w:rFonts w:ascii="Arial" w:eastAsia="Times New Roman" w:hAnsi="Arial" w:cs="Arial"/>
          <w:sz w:val="13"/>
          <w:szCs w:val="13"/>
          <w:shd w:val="clear" w:color="auto" w:fill="FFFFFF"/>
          <w:lang w:eastAsia="ru-RU"/>
        </w:rPr>
        <w:t>Чанышевой</w:t>
      </w:r>
      <w:proofErr w:type="spellEnd"/>
      <w:r w:rsidRPr="00642C17">
        <w:rPr>
          <w:rFonts w:ascii="Arial" w:eastAsia="Times New Roman" w:hAnsi="Arial" w:cs="Arial"/>
          <w:sz w:val="13"/>
          <w:szCs w:val="13"/>
          <w:shd w:val="clear" w:color="auto" w:fill="FFFFFF"/>
          <w:lang w:eastAsia="ru-RU"/>
        </w:rPr>
        <w:t xml:space="preserve"> СО</w:t>
      </w:r>
      <w:proofErr w:type="gramStart"/>
      <w:r w:rsidRPr="00642C17">
        <w:rPr>
          <w:rFonts w:ascii="Arial" w:eastAsia="Times New Roman" w:hAnsi="Arial" w:cs="Arial"/>
          <w:sz w:val="13"/>
          <w:szCs w:val="13"/>
          <w:shd w:val="clear" w:color="auto" w:fill="FFFFFF"/>
          <w:lang w:eastAsia="ru-RU"/>
        </w:rPr>
        <w:t>.</w:t>
      </w:r>
      <w:proofErr w:type="gramEnd"/>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proofErr w:type="gramStart"/>
      <w:r w:rsidRPr="00642C17">
        <w:rPr>
          <w:rFonts w:ascii="Arial" w:eastAsia="Times New Roman" w:hAnsi="Arial" w:cs="Arial"/>
          <w:sz w:val="13"/>
          <w:szCs w:val="13"/>
          <w:shd w:val="clear" w:color="auto" w:fill="FFFFFF"/>
          <w:lang w:eastAsia="ru-RU"/>
        </w:rPr>
        <w:t>р</w:t>
      </w:r>
      <w:proofErr w:type="gramEnd"/>
      <w:r w:rsidRPr="00642C17">
        <w:rPr>
          <w:rFonts w:ascii="Arial" w:eastAsia="Times New Roman" w:hAnsi="Arial" w:cs="Arial"/>
          <w:sz w:val="13"/>
          <w:szCs w:val="13"/>
          <w:shd w:val="clear" w:color="auto" w:fill="FFFFFF"/>
          <w:lang w:eastAsia="ru-RU"/>
        </w:rPr>
        <w:t>ассмотрела в судебном заседании 11 апреля 2014г. дело по иску Никифорова Б.В. к ОАО «Центральное конструкторское бюро морской техники «Рубин» о признании приказа об увольнении незаконным, восстановлении на работе и взыскании заработной платы за время вынужденного прогула по апелляционной жалобе ОАО «ЦКБ МТ «Рубин» на решение Санкт-Петербургского городского суда от 10 января 2014г., которым иск удовлетворен.</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proofErr w:type="gramStart"/>
      <w:r w:rsidRPr="00642C17">
        <w:rPr>
          <w:rFonts w:ascii="Arial" w:eastAsia="Times New Roman" w:hAnsi="Arial" w:cs="Arial"/>
          <w:sz w:val="13"/>
          <w:szCs w:val="13"/>
          <w:shd w:val="clear" w:color="auto" w:fill="FFFFFF"/>
          <w:lang w:eastAsia="ru-RU"/>
        </w:rPr>
        <w:t>Заслушав доклад судьи Верховного Суда Российской Федерации Горохова Б.А., объяснения представителей ОАО «ЦКБ МТ «Рубин» Строганова Р.А. и Глазовой А.А., объяснения Никифорова Б.В., выслушав заключение прокурора Генеральной прокуратуры Российской Федерации Власовой Т.А., полагавшей, что решение суда подлежит оставлению без изменения, Судебная коллегия по гражданским делам Верховного Суда Российской Федерации,</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установила:</w:t>
      </w:r>
      <w:proofErr w:type="gramEnd"/>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Никифоров Б.В. обратился в суд с иском к ОАО «ЦКБ МТ «Рубин» о признании приказа об увольнении незаконным, восстановлении на работе, взыскании заработной платы за время вынужденного прогула и взыскании судебных издержек.</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В обоснование своих требований истец указал на то, что работал в ОАО «ЦКБ МТ «Рубин» с 13 апреля 1976г.; в должности &lt;...&gt; отдела с 6 октября 1992г.</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 xml:space="preserve">Приказом от 4 сентября 2013г. № </w:t>
      </w:r>
      <w:proofErr w:type="gramStart"/>
      <w:r w:rsidRPr="00642C17">
        <w:rPr>
          <w:rFonts w:ascii="Arial" w:eastAsia="Times New Roman" w:hAnsi="Arial" w:cs="Arial"/>
          <w:sz w:val="13"/>
          <w:szCs w:val="13"/>
          <w:shd w:val="clear" w:color="auto" w:fill="FFFFFF"/>
          <w:lang w:eastAsia="ru-RU"/>
        </w:rPr>
        <w:t>К-949 истец был привлечен к дисциплинарной ответственности в виде увольнения на основании п. 5 ч. 1 ст.</w:t>
      </w:r>
      <w:r w:rsidRPr="00642C17">
        <w:rPr>
          <w:rFonts w:ascii="Arial" w:eastAsia="Times New Roman" w:hAnsi="Arial" w:cs="Arial"/>
          <w:sz w:val="13"/>
          <w:u w:val="single"/>
          <w:lang w:eastAsia="ru-RU"/>
        </w:rPr>
        <w:t>81</w:t>
      </w:r>
      <w:r w:rsidRPr="00642C17">
        <w:rPr>
          <w:rFonts w:ascii="Arial" w:eastAsia="Times New Roman" w:hAnsi="Arial" w:cs="Arial"/>
          <w:sz w:val="13"/>
          <w:lang w:eastAsia="ru-RU"/>
        </w:rPr>
        <w:t> </w:t>
      </w:r>
      <w:r w:rsidRPr="00642C17">
        <w:rPr>
          <w:rFonts w:ascii="Arial" w:eastAsia="Times New Roman" w:hAnsi="Arial" w:cs="Arial"/>
          <w:sz w:val="13"/>
          <w:szCs w:val="13"/>
          <w:shd w:val="clear" w:color="auto" w:fill="FFFFFF"/>
          <w:lang w:eastAsia="ru-RU"/>
        </w:rPr>
        <w:t>Трудового кодекса Российской Федерации за неоднократное неисполнение работником без уважительных причин трудовых обязанностей, если он имеет дисциплинарное взыскание, выразившееся в неисполнении трудовых обязанностей, предусмотренных обязательствами работника по соблюдению требований законодательства Российской Федерации о государственной тайне.</w:t>
      </w:r>
      <w:proofErr w:type="gramEnd"/>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 xml:space="preserve">Истец считал увольнение незаконным, поскольку дисциплинарного проступка в виде неоднократного неисполнения без уважительных причин трудовых обязанностей он не совершал. </w:t>
      </w:r>
      <w:proofErr w:type="gramStart"/>
      <w:r w:rsidRPr="00642C17">
        <w:rPr>
          <w:rFonts w:ascii="Arial" w:eastAsia="Times New Roman" w:hAnsi="Arial" w:cs="Arial"/>
          <w:sz w:val="13"/>
          <w:szCs w:val="13"/>
          <w:shd w:val="clear" w:color="auto" w:fill="FFFFFF"/>
          <w:lang w:eastAsia="ru-RU"/>
        </w:rPr>
        <w:t>Просил суд признать незаконным приказ № К-949 от 4 сентября 2013г., восстановить его в должности начальника 61 отдела ОАО «ЦКБ МТ «Рубин», взыскать с ответчика в его пользу заработную плату за время вынужденного прогула, начиная с 5 сентября 2013 г. по день вынесения решения - 10 января 2014г., в размере &lt;...&gt; руб., премию в размере &lt;...&gt; руб. за июнь 2013г. и судебные издержки в</w:t>
      </w:r>
      <w:proofErr w:type="gramEnd"/>
      <w:r w:rsidRPr="00642C17">
        <w:rPr>
          <w:rFonts w:ascii="Arial" w:eastAsia="Times New Roman" w:hAnsi="Arial" w:cs="Arial"/>
          <w:sz w:val="13"/>
          <w:szCs w:val="13"/>
          <w:shd w:val="clear" w:color="auto" w:fill="FFFFFF"/>
          <w:lang w:eastAsia="ru-RU"/>
        </w:rPr>
        <w:t xml:space="preserve"> </w:t>
      </w:r>
      <w:proofErr w:type="gramStart"/>
      <w:r w:rsidRPr="00642C17">
        <w:rPr>
          <w:rFonts w:ascii="Arial" w:eastAsia="Times New Roman" w:hAnsi="Arial" w:cs="Arial"/>
          <w:sz w:val="13"/>
          <w:szCs w:val="13"/>
          <w:shd w:val="clear" w:color="auto" w:fill="FFFFFF"/>
          <w:lang w:eastAsia="ru-RU"/>
        </w:rPr>
        <w:t>размере &lt;...&gt; руб. Также истец просил восстановить пропущенный им по уважительной причине срок для обращения в суд, поскольку в установленный законом срок он обратился с указанным исковым заявлением в Ленинский районный суд Санкт-Петербурга.</w:t>
      </w:r>
      <w:proofErr w:type="gramEnd"/>
      <w:r w:rsidRPr="00642C17">
        <w:rPr>
          <w:rFonts w:ascii="Arial" w:eastAsia="Times New Roman" w:hAnsi="Arial" w:cs="Arial"/>
          <w:sz w:val="13"/>
          <w:szCs w:val="13"/>
          <w:shd w:val="clear" w:color="auto" w:fill="FFFFFF"/>
          <w:lang w:eastAsia="ru-RU"/>
        </w:rPr>
        <w:t xml:space="preserve"> Определением судьи Ленинского районного суда Санкт-Петербурга от 7 октября 2013г. исковое заявление было ему возвращено в связи с неподсудностью районному суду.</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Определением Санкт-Петербургского городского суда от 29 октября 2013г. требование Никифорова Б.В. о взыскании с ОАО «ЦКБ МТ «Рубин» премии за июнь 2013 года выделено в отдельное производство и передано для рассмотрения по существу в Ленинский районный суд Санкт-Петербурга в связи с неподсудностью Санкт-Петербургскому городскому суду.</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Представитель ответчика иск не признал.</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Решением Санкт-Петербургского городского суда от 10 января 2014г. иск удовлетворен.</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В апелляционной жалобе ОАО «ЦКБ МТ «Рубин» поставлен вопрос об отмене решения суда первой инстанции и принятии нового решения об отказе в удовлетворении иска.</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Проверив материалы дела, обсудив доводы апелляционной жалобы, Судебная коллегия по гражданским делам Верховного Суда Российской Федерации оснований для отмены решения суда не усматривает.</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Установлено, что Никифоров Б.В. являлся работником ОАО «ЦКБ МТ «Рубин» с 13 апреля 1976г. и на период увольнения занимал должность &lt;...&gt; отдела.</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 xml:space="preserve">Приказом № К-687 от 2 июля 2013г. </w:t>
      </w:r>
      <w:proofErr w:type="gramStart"/>
      <w:r w:rsidRPr="00642C17">
        <w:rPr>
          <w:rFonts w:ascii="Arial" w:eastAsia="Times New Roman" w:hAnsi="Arial" w:cs="Arial"/>
          <w:sz w:val="13"/>
          <w:szCs w:val="13"/>
          <w:shd w:val="clear" w:color="auto" w:fill="FFFFFF"/>
          <w:lang w:eastAsia="ru-RU"/>
        </w:rPr>
        <w:t xml:space="preserve">Никифоров Б.В. был привлечен к дисциплинарной ответственности в виде выговора за ненадлежащее исполнение трудовых обязанностей, закрепленных </w:t>
      </w:r>
      <w:proofErr w:type="spellStart"/>
      <w:r w:rsidRPr="00642C17">
        <w:rPr>
          <w:rFonts w:ascii="Arial" w:eastAsia="Times New Roman" w:hAnsi="Arial" w:cs="Arial"/>
          <w:sz w:val="13"/>
          <w:szCs w:val="13"/>
          <w:shd w:val="clear" w:color="auto" w:fill="FFFFFF"/>
          <w:lang w:eastAsia="ru-RU"/>
        </w:rPr>
        <w:t>абз</w:t>
      </w:r>
      <w:proofErr w:type="spellEnd"/>
      <w:r w:rsidRPr="00642C17">
        <w:rPr>
          <w:rFonts w:ascii="Arial" w:eastAsia="Times New Roman" w:hAnsi="Arial" w:cs="Arial"/>
          <w:sz w:val="13"/>
          <w:szCs w:val="13"/>
          <w:shd w:val="clear" w:color="auto" w:fill="FFFFFF"/>
          <w:lang w:eastAsia="ru-RU"/>
        </w:rPr>
        <w:t>. 5 п. 3.2 Правил внутреннего трудового распорядка ОАО «ЦКБ МТ «Рубин» и п. 6.36 должностной инструкции ДИ БЛИЦ.01.КП.02-2012 ред.05, выразившихся в систематических затратах рабочего времени в период с января по июнь 2013 года на обработку на закрепленном за</w:t>
      </w:r>
      <w:proofErr w:type="gramEnd"/>
      <w:r w:rsidRPr="00642C17">
        <w:rPr>
          <w:rFonts w:ascii="Arial" w:eastAsia="Times New Roman" w:hAnsi="Arial" w:cs="Arial"/>
          <w:sz w:val="13"/>
          <w:szCs w:val="13"/>
          <w:shd w:val="clear" w:color="auto" w:fill="FFFFFF"/>
          <w:lang w:eastAsia="ru-RU"/>
        </w:rPr>
        <w:t xml:space="preserve"> ним ПК личных материалов, не связанных с производственной деятельностью.</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proofErr w:type="gramStart"/>
      <w:r w:rsidRPr="00642C17">
        <w:rPr>
          <w:rFonts w:ascii="Arial" w:eastAsia="Times New Roman" w:hAnsi="Arial" w:cs="Arial"/>
          <w:sz w:val="13"/>
          <w:szCs w:val="13"/>
          <w:shd w:val="clear" w:color="auto" w:fill="FFFFFF"/>
          <w:lang w:eastAsia="ru-RU"/>
        </w:rPr>
        <w:t>Решением Ленинского районного суда Санкт-Петербурга от 17 сентября 2013г. приказ № К-687 от 2 июля 2013г. о наложении на Никифорова Б.В. дисциплинарного взыскания в виде выговора был признан незаконным, но апелляционным определением Санкт-Петербургского городского суда от 25 ноября 2013г. указанное решение было отменено и принято новое решение об отказе в удовлетворении иска Никифорова Б.В. к ОАО «ЦКБ МТ «Рубин</w:t>
      </w:r>
      <w:proofErr w:type="gramEnd"/>
      <w:r w:rsidRPr="00642C17">
        <w:rPr>
          <w:rFonts w:ascii="Arial" w:eastAsia="Times New Roman" w:hAnsi="Arial" w:cs="Arial"/>
          <w:sz w:val="13"/>
          <w:szCs w:val="13"/>
          <w:shd w:val="clear" w:color="auto" w:fill="FFFFFF"/>
          <w:lang w:eastAsia="ru-RU"/>
        </w:rPr>
        <w:t>» о признании приказа № К-687 от 2 июля 2013г. недействительным</w:t>
      </w:r>
      <w:proofErr w:type="gramStart"/>
      <w:r w:rsidRPr="00642C17">
        <w:rPr>
          <w:rFonts w:ascii="Arial" w:eastAsia="Times New Roman" w:hAnsi="Arial" w:cs="Arial"/>
          <w:sz w:val="13"/>
          <w:szCs w:val="13"/>
          <w:shd w:val="clear" w:color="auto" w:fill="FFFFFF"/>
          <w:lang w:eastAsia="ru-RU"/>
        </w:rPr>
        <w:t xml:space="preserve"> .</w:t>
      </w:r>
      <w:proofErr w:type="gramEnd"/>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 xml:space="preserve">Приказом № К-949 от 4 сентября 2013г. </w:t>
      </w:r>
      <w:proofErr w:type="gramStart"/>
      <w:r w:rsidRPr="00642C17">
        <w:rPr>
          <w:rFonts w:ascii="Arial" w:eastAsia="Times New Roman" w:hAnsi="Arial" w:cs="Arial"/>
          <w:sz w:val="13"/>
          <w:szCs w:val="13"/>
          <w:shd w:val="clear" w:color="auto" w:fill="FFFFFF"/>
          <w:lang w:eastAsia="ru-RU"/>
        </w:rPr>
        <w:t>Никифоров Б.В. привлечен к дисциплинарной ответственности в виде увольнения на основании п. 5 ч. 1 ст.</w:t>
      </w:r>
      <w:r w:rsidRPr="00642C17">
        <w:rPr>
          <w:rFonts w:ascii="Arial" w:eastAsia="Times New Roman" w:hAnsi="Arial" w:cs="Arial"/>
          <w:sz w:val="13"/>
          <w:lang w:eastAsia="ru-RU"/>
        </w:rPr>
        <w:t> </w:t>
      </w:r>
      <w:r w:rsidRPr="00642C17">
        <w:rPr>
          <w:rFonts w:ascii="Arial" w:eastAsia="Times New Roman" w:hAnsi="Arial" w:cs="Arial"/>
          <w:sz w:val="13"/>
          <w:u w:val="single"/>
          <w:lang w:eastAsia="ru-RU"/>
        </w:rPr>
        <w:t>81</w:t>
      </w:r>
      <w:r w:rsidRPr="00642C17">
        <w:rPr>
          <w:rFonts w:ascii="Arial" w:eastAsia="Times New Roman" w:hAnsi="Arial" w:cs="Arial"/>
          <w:sz w:val="13"/>
          <w:lang w:eastAsia="ru-RU"/>
        </w:rPr>
        <w:t> </w:t>
      </w:r>
      <w:r w:rsidRPr="00642C17">
        <w:rPr>
          <w:rFonts w:ascii="Arial" w:eastAsia="Times New Roman" w:hAnsi="Arial" w:cs="Arial"/>
          <w:sz w:val="13"/>
          <w:szCs w:val="13"/>
          <w:shd w:val="clear" w:color="auto" w:fill="FFFFFF"/>
          <w:lang w:eastAsia="ru-RU"/>
        </w:rPr>
        <w:t>Трудового кодекса Российской Федерации за неоднократное неисполнение работником без уважительных причин трудовых обязанностей, если он имеет дисциплинарное взыскание, выразившееся в неисполнении трудовых обязанностей, предусмотренных обязательствами работника по соблюдению требований законодательства Российской Федерации о государственной тайне (Приложение № 1 к трудовому договору от 1</w:t>
      </w:r>
      <w:proofErr w:type="gramEnd"/>
      <w:r w:rsidRPr="00642C17">
        <w:rPr>
          <w:rFonts w:ascii="Arial" w:eastAsia="Times New Roman" w:hAnsi="Arial" w:cs="Arial"/>
          <w:sz w:val="13"/>
          <w:szCs w:val="13"/>
          <w:shd w:val="clear" w:color="auto" w:fill="FFFFFF"/>
          <w:lang w:eastAsia="ru-RU"/>
        </w:rPr>
        <w:t xml:space="preserve"> </w:t>
      </w:r>
      <w:proofErr w:type="gramStart"/>
      <w:r w:rsidRPr="00642C17">
        <w:rPr>
          <w:rFonts w:ascii="Arial" w:eastAsia="Times New Roman" w:hAnsi="Arial" w:cs="Arial"/>
          <w:sz w:val="13"/>
          <w:szCs w:val="13"/>
          <w:shd w:val="clear" w:color="auto" w:fill="FFFFFF"/>
          <w:lang w:eastAsia="ru-RU"/>
        </w:rPr>
        <w:t xml:space="preserve">апреля 1998г.), п. 6.23 должностной инструкции ДИ Б ЛИЦ. 01.КП. 02-2012 ред.05 и п.п. 2 п. 24 Инструкции по обеспечению режима секретности в Российской Федерации № 3-1, заключавшемся в </w:t>
      </w:r>
      <w:proofErr w:type="spellStart"/>
      <w:r w:rsidRPr="00642C17">
        <w:rPr>
          <w:rFonts w:ascii="Arial" w:eastAsia="Times New Roman" w:hAnsi="Arial" w:cs="Arial"/>
          <w:sz w:val="13"/>
          <w:szCs w:val="13"/>
          <w:shd w:val="clear" w:color="auto" w:fill="FFFFFF"/>
          <w:lang w:eastAsia="ru-RU"/>
        </w:rPr>
        <w:t>неинформировании</w:t>
      </w:r>
      <w:proofErr w:type="spellEnd"/>
      <w:r w:rsidRPr="00642C17">
        <w:rPr>
          <w:rFonts w:ascii="Arial" w:eastAsia="Times New Roman" w:hAnsi="Arial" w:cs="Arial"/>
          <w:sz w:val="13"/>
          <w:szCs w:val="13"/>
          <w:shd w:val="clear" w:color="auto" w:fill="FFFFFF"/>
          <w:lang w:eastAsia="ru-RU"/>
        </w:rPr>
        <w:t xml:space="preserve"> руководителя </w:t>
      </w:r>
      <w:proofErr w:type="spellStart"/>
      <w:r w:rsidRPr="00642C17">
        <w:rPr>
          <w:rFonts w:ascii="Arial" w:eastAsia="Times New Roman" w:hAnsi="Arial" w:cs="Arial"/>
          <w:sz w:val="13"/>
          <w:szCs w:val="13"/>
          <w:shd w:val="clear" w:color="auto" w:fill="FFFFFF"/>
          <w:lang w:eastAsia="ru-RU"/>
        </w:rPr>
        <w:t>режимно-секретного</w:t>
      </w:r>
      <w:proofErr w:type="spellEnd"/>
      <w:r w:rsidRPr="00642C17">
        <w:rPr>
          <w:rFonts w:ascii="Arial" w:eastAsia="Times New Roman" w:hAnsi="Arial" w:cs="Arial"/>
          <w:sz w:val="13"/>
          <w:szCs w:val="13"/>
          <w:shd w:val="clear" w:color="auto" w:fill="FFFFFF"/>
          <w:lang w:eastAsia="ru-RU"/>
        </w:rPr>
        <w:t xml:space="preserve"> органа о выявленных фактах нарушения режима секретности, что привело к несвоевременному принятию мер по локализации последствий нарушения режима секретности и создало реальные предпосылки к разглашению государственной</w:t>
      </w:r>
      <w:proofErr w:type="gramEnd"/>
      <w:r w:rsidRPr="00642C17">
        <w:rPr>
          <w:rFonts w:ascii="Arial" w:eastAsia="Times New Roman" w:hAnsi="Arial" w:cs="Arial"/>
          <w:sz w:val="13"/>
          <w:szCs w:val="13"/>
          <w:shd w:val="clear" w:color="auto" w:fill="FFFFFF"/>
          <w:lang w:eastAsia="ru-RU"/>
        </w:rPr>
        <w:t xml:space="preserve"> тайны, при наличии дисциплинарного взыскания в виде выговора.</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 xml:space="preserve">Увольнению Никифорова Б.В. предшествовало проведение служебной проверки, назначенной распоряжением № СБ-112 от 27 июня 2013г. заместителя </w:t>
      </w:r>
      <w:r w:rsidRPr="00642C17">
        <w:rPr>
          <w:rFonts w:ascii="Arial" w:eastAsia="Times New Roman" w:hAnsi="Arial" w:cs="Arial"/>
          <w:sz w:val="13"/>
          <w:szCs w:val="13"/>
          <w:shd w:val="clear" w:color="auto" w:fill="FFFFFF"/>
          <w:lang w:eastAsia="ru-RU"/>
        </w:rPr>
        <w:lastRenderedPageBreak/>
        <w:t>генерального директора по безопасности С.., для выяснения обстоятельств нарушения режима секретности работником &lt;...&gt; отдела В. 18 июня 2013г.</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Из докладной записки заместителя генерального директора по безопасности С.. от 28 августа 2013г. следует, что информация о нарушении В.. режима секретности была им получена 26 июня 2013г. (л.д. 130).</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В письменных возражениях ОАО «ЦКБ МТ «Рубин» на исковые требования Никифорова Б.В. также указано, что о совершении истцом дисциплинарного проступка ответчику стало известно 26 июня 2013г. (л.д. 61).</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proofErr w:type="gramStart"/>
      <w:r w:rsidRPr="00642C17">
        <w:rPr>
          <w:rFonts w:ascii="Arial" w:eastAsia="Times New Roman" w:hAnsi="Arial" w:cs="Arial"/>
          <w:sz w:val="13"/>
          <w:szCs w:val="13"/>
          <w:shd w:val="clear" w:color="auto" w:fill="FFFFFF"/>
          <w:lang w:eastAsia="ru-RU"/>
        </w:rPr>
        <w:t>В соответствии с разъяснениями, содержащими в п. 33 Постановления Пленума Верховного Суда Российской Федерации от 17 марта 2004г. № 2 «О применении судами Российской Федерации Трудового кодекса Российской Федерации», при разрешении споров лиц, уволенных по пункту 5 части первой статьи 81 Кодекса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w:t>
      </w:r>
      <w:proofErr w:type="gramEnd"/>
      <w:r w:rsidRPr="00642C17">
        <w:rPr>
          <w:rFonts w:ascii="Arial" w:eastAsia="Times New Roman" w:hAnsi="Arial" w:cs="Arial"/>
          <w:sz w:val="13"/>
          <w:szCs w:val="13"/>
          <w:shd w:val="clear" w:color="auto" w:fill="FFFFFF"/>
          <w:lang w:eastAsia="ru-RU"/>
        </w:rPr>
        <w:t xml:space="preserve">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 xml:space="preserve">О допущенном нарушении ответчику стало известно 26 июня 2013г., т.е. в период, когда какого-либо решения по выявленному ранее факту неисполнения Никифоровым Б.В. своих служебных обязанностей принято не было, в </w:t>
      </w:r>
      <w:proofErr w:type="gramStart"/>
      <w:r w:rsidRPr="00642C17">
        <w:rPr>
          <w:rFonts w:ascii="Arial" w:eastAsia="Times New Roman" w:hAnsi="Arial" w:cs="Arial"/>
          <w:sz w:val="13"/>
          <w:szCs w:val="13"/>
          <w:shd w:val="clear" w:color="auto" w:fill="FFFFFF"/>
          <w:lang w:eastAsia="ru-RU"/>
        </w:rPr>
        <w:t>связи</w:t>
      </w:r>
      <w:proofErr w:type="gramEnd"/>
      <w:r w:rsidRPr="00642C17">
        <w:rPr>
          <w:rFonts w:ascii="Arial" w:eastAsia="Times New Roman" w:hAnsi="Arial" w:cs="Arial"/>
          <w:sz w:val="13"/>
          <w:szCs w:val="13"/>
          <w:shd w:val="clear" w:color="auto" w:fill="FFFFFF"/>
          <w:lang w:eastAsia="ru-RU"/>
        </w:rPr>
        <w:t xml:space="preserve"> с чем предусмотренное законом условие увольнения за неоднократное неисполнение должностных обязанностей в данном случае отсутствовало, поскольку нарушение было совершено Никифоровым Б.В. при отсутствии у него дисциплинарных взысканий.</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При таких обстоятельствах, суд пришел к обоснованному выводу о том, что Никифоров Б.В. был незаконно уволен по п. 5 ч. 1 ст.</w:t>
      </w:r>
      <w:r w:rsidRPr="00642C17">
        <w:rPr>
          <w:rFonts w:ascii="Arial" w:eastAsia="Times New Roman" w:hAnsi="Arial" w:cs="Arial"/>
          <w:sz w:val="13"/>
          <w:lang w:eastAsia="ru-RU"/>
        </w:rPr>
        <w:t> </w:t>
      </w:r>
      <w:r w:rsidRPr="00642C17">
        <w:rPr>
          <w:rFonts w:ascii="Arial" w:eastAsia="Times New Roman" w:hAnsi="Arial" w:cs="Arial"/>
          <w:sz w:val="13"/>
          <w:u w:val="single"/>
          <w:lang w:eastAsia="ru-RU"/>
        </w:rPr>
        <w:t>81</w:t>
      </w:r>
      <w:r w:rsidRPr="00642C17">
        <w:rPr>
          <w:rFonts w:ascii="Arial" w:eastAsia="Times New Roman" w:hAnsi="Arial" w:cs="Arial"/>
          <w:sz w:val="13"/>
          <w:szCs w:val="13"/>
          <w:shd w:val="clear" w:color="auto" w:fill="FFFFFF"/>
          <w:lang w:eastAsia="ru-RU"/>
        </w:rPr>
        <w:t xml:space="preserve">Трудового кодекса Российской Федерации, в </w:t>
      </w:r>
      <w:proofErr w:type="gramStart"/>
      <w:r w:rsidRPr="00642C17">
        <w:rPr>
          <w:rFonts w:ascii="Arial" w:eastAsia="Times New Roman" w:hAnsi="Arial" w:cs="Arial"/>
          <w:sz w:val="13"/>
          <w:szCs w:val="13"/>
          <w:shd w:val="clear" w:color="auto" w:fill="FFFFFF"/>
          <w:lang w:eastAsia="ru-RU"/>
        </w:rPr>
        <w:t>связи</w:t>
      </w:r>
      <w:proofErr w:type="gramEnd"/>
      <w:r w:rsidRPr="00642C17">
        <w:rPr>
          <w:rFonts w:ascii="Arial" w:eastAsia="Times New Roman" w:hAnsi="Arial" w:cs="Arial"/>
          <w:sz w:val="13"/>
          <w:szCs w:val="13"/>
          <w:shd w:val="clear" w:color="auto" w:fill="FFFFFF"/>
          <w:lang w:eastAsia="ru-RU"/>
        </w:rPr>
        <w:t xml:space="preserve"> с чем в соответствии со ст. ст.</w:t>
      </w:r>
      <w:r w:rsidRPr="00642C17">
        <w:rPr>
          <w:rFonts w:ascii="Arial" w:eastAsia="Times New Roman" w:hAnsi="Arial" w:cs="Arial"/>
          <w:sz w:val="13"/>
          <w:lang w:eastAsia="ru-RU"/>
        </w:rPr>
        <w:t> </w:t>
      </w:r>
      <w:r w:rsidRPr="00642C17">
        <w:rPr>
          <w:rFonts w:ascii="Arial" w:eastAsia="Times New Roman" w:hAnsi="Arial" w:cs="Arial"/>
          <w:sz w:val="13"/>
          <w:u w:val="single"/>
          <w:lang w:eastAsia="ru-RU"/>
        </w:rPr>
        <w:t>234</w:t>
      </w:r>
      <w:r w:rsidRPr="00642C17">
        <w:rPr>
          <w:rFonts w:ascii="Arial" w:eastAsia="Times New Roman" w:hAnsi="Arial" w:cs="Arial"/>
          <w:sz w:val="13"/>
          <w:szCs w:val="13"/>
          <w:shd w:val="clear" w:color="auto" w:fill="FFFFFF"/>
          <w:lang w:eastAsia="ru-RU"/>
        </w:rPr>
        <w:t>,</w:t>
      </w:r>
      <w:r w:rsidRPr="00642C17">
        <w:rPr>
          <w:rFonts w:ascii="Arial" w:eastAsia="Times New Roman" w:hAnsi="Arial" w:cs="Arial"/>
          <w:sz w:val="13"/>
          <w:lang w:eastAsia="ru-RU"/>
        </w:rPr>
        <w:t> </w:t>
      </w:r>
      <w:r w:rsidRPr="00642C17">
        <w:rPr>
          <w:rFonts w:ascii="Arial" w:eastAsia="Times New Roman" w:hAnsi="Arial" w:cs="Arial"/>
          <w:sz w:val="13"/>
          <w:u w:val="single"/>
          <w:lang w:eastAsia="ru-RU"/>
        </w:rPr>
        <w:t>394 ТК РФ</w:t>
      </w:r>
      <w:r w:rsidRPr="00642C17">
        <w:rPr>
          <w:rFonts w:ascii="Arial" w:eastAsia="Times New Roman" w:hAnsi="Arial" w:cs="Arial"/>
          <w:sz w:val="13"/>
          <w:lang w:eastAsia="ru-RU"/>
        </w:rPr>
        <w:t> </w:t>
      </w:r>
      <w:r w:rsidRPr="00642C17">
        <w:rPr>
          <w:rFonts w:ascii="Arial" w:eastAsia="Times New Roman" w:hAnsi="Arial" w:cs="Arial"/>
          <w:sz w:val="13"/>
          <w:szCs w:val="13"/>
          <w:shd w:val="clear" w:color="auto" w:fill="FFFFFF"/>
          <w:lang w:eastAsia="ru-RU"/>
        </w:rPr>
        <w:t>подлежал восстановлению в ранее занимаемой должности и с ответчика в его пользу подлежал взысканию средний заработок за время вынужденного прогула.</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proofErr w:type="gramStart"/>
      <w:r w:rsidRPr="00642C17">
        <w:rPr>
          <w:rFonts w:ascii="Arial" w:eastAsia="Times New Roman" w:hAnsi="Arial" w:cs="Arial"/>
          <w:sz w:val="13"/>
          <w:szCs w:val="13"/>
          <w:shd w:val="clear" w:color="auto" w:fill="FFFFFF"/>
          <w:lang w:eastAsia="ru-RU"/>
        </w:rPr>
        <w:t xml:space="preserve">Довод о том, что истец, узнав 21 июня 2013 г. о факте нарушения В. режима секретности, в нарушение п.п. 2 п. 24 Инструкции по обеспечению режима секретности в Российской Федерации № 3-1 не принял мер к немедленному информированию об указанном нарушении руководителя </w:t>
      </w:r>
      <w:proofErr w:type="spellStart"/>
      <w:r w:rsidRPr="00642C17">
        <w:rPr>
          <w:rFonts w:ascii="Arial" w:eastAsia="Times New Roman" w:hAnsi="Arial" w:cs="Arial"/>
          <w:sz w:val="13"/>
          <w:szCs w:val="13"/>
          <w:shd w:val="clear" w:color="auto" w:fill="FFFFFF"/>
          <w:lang w:eastAsia="ru-RU"/>
        </w:rPr>
        <w:t>режимно-секретного</w:t>
      </w:r>
      <w:proofErr w:type="spellEnd"/>
      <w:r w:rsidRPr="00642C17">
        <w:rPr>
          <w:rFonts w:ascii="Arial" w:eastAsia="Times New Roman" w:hAnsi="Arial" w:cs="Arial"/>
          <w:sz w:val="13"/>
          <w:szCs w:val="13"/>
          <w:shd w:val="clear" w:color="auto" w:fill="FFFFFF"/>
          <w:lang w:eastAsia="ru-RU"/>
        </w:rPr>
        <w:t xml:space="preserve"> подразделения ОАО «ЦКБ МТ «Рубин», что является грубым нарушением п.п. 2 п. 24 Инструкции, привело к</w:t>
      </w:r>
      <w:proofErr w:type="gramEnd"/>
      <w:r w:rsidRPr="00642C17">
        <w:rPr>
          <w:rFonts w:ascii="Arial" w:eastAsia="Times New Roman" w:hAnsi="Arial" w:cs="Arial"/>
          <w:sz w:val="13"/>
          <w:szCs w:val="13"/>
          <w:shd w:val="clear" w:color="auto" w:fill="FFFFFF"/>
          <w:lang w:eastAsia="ru-RU"/>
        </w:rPr>
        <w:t xml:space="preserve"> несвоевременному принятию мер по локализации последствий нарушения режима секретности и создало реальные предпосылки к разглашению государственной тайны, правильно </w:t>
      </w:r>
      <w:proofErr w:type="gramStart"/>
      <w:r w:rsidRPr="00642C17">
        <w:rPr>
          <w:rFonts w:ascii="Arial" w:eastAsia="Times New Roman" w:hAnsi="Arial" w:cs="Arial"/>
          <w:sz w:val="13"/>
          <w:szCs w:val="13"/>
          <w:shd w:val="clear" w:color="auto" w:fill="FFFFFF"/>
          <w:lang w:eastAsia="ru-RU"/>
        </w:rPr>
        <w:t>признан</w:t>
      </w:r>
      <w:proofErr w:type="gramEnd"/>
      <w:r w:rsidRPr="00642C17">
        <w:rPr>
          <w:rFonts w:ascii="Arial" w:eastAsia="Times New Roman" w:hAnsi="Arial" w:cs="Arial"/>
          <w:sz w:val="13"/>
          <w:szCs w:val="13"/>
          <w:shd w:val="clear" w:color="auto" w:fill="FFFFFF"/>
          <w:lang w:eastAsia="ru-RU"/>
        </w:rPr>
        <w:t xml:space="preserve"> судом несостоятельным.</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Судом установлено, что на период выявления нарушения В. находился в командировке в г</w:t>
      </w:r>
      <w:proofErr w:type="gramStart"/>
      <w:r w:rsidRPr="00642C17">
        <w:rPr>
          <w:rFonts w:ascii="Arial" w:eastAsia="Times New Roman" w:hAnsi="Arial" w:cs="Arial"/>
          <w:sz w:val="13"/>
          <w:szCs w:val="13"/>
          <w:shd w:val="clear" w:color="auto" w:fill="FFFFFF"/>
          <w:lang w:eastAsia="ru-RU"/>
        </w:rPr>
        <w:t>.С</w:t>
      </w:r>
      <w:proofErr w:type="gramEnd"/>
      <w:r w:rsidRPr="00642C17">
        <w:rPr>
          <w:rFonts w:ascii="Arial" w:eastAsia="Times New Roman" w:hAnsi="Arial" w:cs="Arial"/>
          <w:sz w:val="13"/>
          <w:szCs w:val="13"/>
          <w:shd w:val="clear" w:color="auto" w:fill="FFFFFF"/>
          <w:lang w:eastAsia="ru-RU"/>
        </w:rPr>
        <w:t>еверодвинске в группе технического сопровождения (ГТС) ОАО «ЦС «Звездочка», руководителем которой был назначен Ш..</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В соответствии с п. 9.2.3. СТО БЛИЦ. 19.07-2008 работники организации, командируемые в ГТС, находятся в подчинении в соответствии со структурой ГТС (л.д. 178), в связи с чем В</w:t>
      </w:r>
      <w:proofErr w:type="gramStart"/>
      <w:r w:rsidRPr="00642C17">
        <w:rPr>
          <w:rFonts w:ascii="Arial" w:eastAsia="Times New Roman" w:hAnsi="Arial" w:cs="Arial"/>
          <w:sz w:val="13"/>
          <w:szCs w:val="13"/>
          <w:shd w:val="clear" w:color="auto" w:fill="FFFFFF"/>
          <w:lang w:eastAsia="ru-RU"/>
        </w:rPr>
        <w:t xml:space="preserve"> .</w:t>
      </w:r>
      <w:proofErr w:type="gramEnd"/>
      <w:r w:rsidRPr="00642C17">
        <w:rPr>
          <w:rFonts w:ascii="Arial" w:eastAsia="Times New Roman" w:hAnsi="Arial" w:cs="Arial"/>
          <w:sz w:val="13"/>
          <w:szCs w:val="13"/>
          <w:shd w:val="clear" w:color="auto" w:fill="FFFFFF"/>
          <w:lang w:eastAsia="ru-RU"/>
        </w:rPr>
        <w:t xml:space="preserve"> находился в непосредственном подчинении руководителя группы технического сопровождения Ш., который в данном случае и должен был сообщить руководителю </w:t>
      </w:r>
      <w:proofErr w:type="spellStart"/>
      <w:r w:rsidRPr="00642C17">
        <w:rPr>
          <w:rFonts w:ascii="Arial" w:eastAsia="Times New Roman" w:hAnsi="Arial" w:cs="Arial"/>
          <w:sz w:val="13"/>
          <w:szCs w:val="13"/>
          <w:shd w:val="clear" w:color="auto" w:fill="FFFFFF"/>
          <w:lang w:eastAsia="ru-RU"/>
        </w:rPr>
        <w:t>режимно-секретного</w:t>
      </w:r>
      <w:proofErr w:type="spellEnd"/>
      <w:r w:rsidRPr="00642C17">
        <w:rPr>
          <w:rFonts w:ascii="Arial" w:eastAsia="Times New Roman" w:hAnsi="Arial" w:cs="Arial"/>
          <w:sz w:val="13"/>
          <w:szCs w:val="13"/>
          <w:shd w:val="clear" w:color="auto" w:fill="FFFFFF"/>
          <w:lang w:eastAsia="ru-RU"/>
        </w:rPr>
        <w:t xml:space="preserve"> подразделения ОАО «ЦКБ МТ «Рубин» о выявленном факте нарушения режима секретности.</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proofErr w:type="gramStart"/>
      <w:r w:rsidRPr="00642C17">
        <w:rPr>
          <w:rFonts w:ascii="Arial" w:eastAsia="Times New Roman" w:hAnsi="Arial" w:cs="Arial"/>
          <w:sz w:val="13"/>
          <w:szCs w:val="13"/>
          <w:shd w:val="clear" w:color="auto" w:fill="FFFFFF"/>
          <w:lang w:eastAsia="ru-RU"/>
        </w:rPr>
        <w:t>Не может служить основанием к отмене состоявшегося по делу судебного решения довод о пропуске истцом без уважительных причин срока на обращение в суд за разрешением спора о восстановлении на работе, поскольку Никифоров Б.В. обратился с указанным иском в Ленинский районный суд Санкт-Петербурга в установленный ст.</w:t>
      </w:r>
      <w:r w:rsidRPr="00642C17">
        <w:rPr>
          <w:rFonts w:ascii="Arial" w:eastAsia="Times New Roman" w:hAnsi="Arial" w:cs="Arial"/>
          <w:sz w:val="13"/>
          <w:lang w:eastAsia="ru-RU"/>
        </w:rPr>
        <w:t> </w:t>
      </w:r>
      <w:r w:rsidRPr="00642C17">
        <w:rPr>
          <w:rFonts w:ascii="Arial" w:eastAsia="Times New Roman" w:hAnsi="Arial" w:cs="Arial"/>
          <w:sz w:val="13"/>
          <w:u w:val="single"/>
          <w:lang w:eastAsia="ru-RU"/>
        </w:rPr>
        <w:t>392</w:t>
      </w:r>
      <w:r w:rsidRPr="00642C17">
        <w:rPr>
          <w:rFonts w:ascii="Arial" w:eastAsia="Times New Roman" w:hAnsi="Arial" w:cs="Arial"/>
          <w:sz w:val="13"/>
          <w:lang w:eastAsia="ru-RU"/>
        </w:rPr>
        <w:t> </w:t>
      </w:r>
      <w:r w:rsidRPr="00642C17">
        <w:rPr>
          <w:rFonts w:ascii="Arial" w:eastAsia="Times New Roman" w:hAnsi="Arial" w:cs="Arial"/>
          <w:sz w:val="13"/>
          <w:szCs w:val="13"/>
          <w:shd w:val="clear" w:color="auto" w:fill="FFFFFF"/>
          <w:lang w:eastAsia="ru-RU"/>
        </w:rPr>
        <w:t>Трудового кодекса Российской Федерации месячный срок - 2 октября 2013г. и, получив определение судьи</w:t>
      </w:r>
      <w:proofErr w:type="gramEnd"/>
      <w:r w:rsidRPr="00642C17">
        <w:rPr>
          <w:rFonts w:ascii="Arial" w:eastAsia="Times New Roman" w:hAnsi="Arial" w:cs="Arial"/>
          <w:sz w:val="13"/>
          <w:szCs w:val="13"/>
          <w:shd w:val="clear" w:color="auto" w:fill="FFFFFF"/>
          <w:lang w:eastAsia="ru-RU"/>
        </w:rPr>
        <w:t xml:space="preserve"> Ленинского районного суда Санкт-Петербурга от 7 октября 2013 г. о возврате искового заявления в связи с неподсудностью спора районному суду, 14 октября 2013г. обратился с иском в Санкт-Петербургский городской суд, который обоснованно счел, что срок, предусмотренный ч. 1 ст.</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u w:val="single"/>
          <w:lang w:eastAsia="ru-RU"/>
        </w:rPr>
        <w:t>392 ТК РФ</w:t>
      </w:r>
      <w:r w:rsidRPr="00642C17">
        <w:rPr>
          <w:rFonts w:ascii="Arial" w:eastAsia="Times New Roman" w:hAnsi="Arial" w:cs="Arial"/>
          <w:sz w:val="13"/>
          <w:szCs w:val="13"/>
          <w:shd w:val="clear" w:color="auto" w:fill="FFFFFF"/>
          <w:lang w:eastAsia="ru-RU"/>
        </w:rPr>
        <w:t>, пропущен истцом по уважительной причине и подлежит восстановлению.</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С учетом приведенных обстоятельств постановленное по делу решение суда является законным и обоснованным. Оснований для его отмены по доводам апелляционной жалобы не имеется.</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Руководствуясь статьями</w:t>
      </w:r>
      <w:r w:rsidRPr="00642C17">
        <w:rPr>
          <w:rFonts w:ascii="Arial" w:eastAsia="Times New Roman" w:hAnsi="Arial" w:cs="Arial"/>
          <w:sz w:val="13"/>
          <w:lang w:eastAsia="ru-RU"/>
        </w:rPr>
        <w:t> </w:t>
      </w:r>
      <w:r w:rsidRPr="00642C17">
        <w:rPr>
          <w:rFonts w:ascii="Arial" w:eastAsia="Times New Roman" w:hAnsi="Arial" w:cs="Arial"/>
          <w:sz w:val="13"/>
          <w:u w:val="single"/>
          <w:lang w:eastAsia="ru-RU"/>
        </w:rPr>
        <w:t>328</w:t>
      </w:r>
      <w:r w:rsidRPr="00642C17">
        <w:rPr>
          <w:rFonts w:ascii="Arial" w:eastAsia="Times New Roman" w:hAnsi="Arial" w:cs="Arial"/>
          <w:sz w:val="13"/>
          <w:lang w:eastAsia="ru-RU"/>
        </w:rPr>
        <w:t> </w:t>
      </w:r>
      <w:r w:rsidRPr="00642C17">
        <w:rPr>
          <w:rFonts w:ascii="Arial" w:eastAsia="Times New Roman" w:hAnsi="Arial" w:cs="Arial"/>
          <w:sz w:val="13"/>
          <w:szCs w:val="13"/>
          <w:shd w:val="clear" w:color="auto" w:fill="FFFFFF"/>
          <w:lang w:eastAsia="ru-RU"/>
        </w:rPr>
        <w:t>-</w:t>
      </w:r>
      <w:r w:rsidRPr="00642C17">
        <w:rPr>
          <w:rFonts w:ascii="Arial" w:eastAsia="Times New Roman" w:hAnsi="Arial" w:cs="Arial"/>
          <w:sz w:val="13"/>
          <w:lang w:eastAsia="ru-RU"/>
        </w:rPr>
        <w:t> </w:t>
      </w:r>
      <w:r w:rsidRPr="00642C17">
        <w:rPr>
          <w:rFonts w:ascii="Arial" w:eastAsia="Times New Roman" w:hAnsi="Arial" w:cs="Arial"/>
          <w:sz w:val="13"/>
          <w:u w:val="single"/>
          <w:lang w:eastAsia="ru-RU"/>
        </w:rPr>
        <w:t>330</w:t>
      </w:r>
      <w:r w:rsidRPr="00642C17">
        <w:rPr>
          <w:rFonts w:ascii="Arial" w:eastAsia="Times New Roman" w:hAnsi="Arial" w:cs="Arial"/>
          <w:sz w:val="13"/>
          <w:lang w:eastAsia="ru-RU"/>
        </w:rPr>
        <w:t> </w:t>
      </w:r>
      <w:r w:rsidRPr="00642C17">
        <w:rPr>
          <w:rFonts w:ascii="Arial" w:eastAsia="Times New Roman" w:hAnsi="Arial" w:cs="Arial"/>
          <w:sz w:val="13"/>
          <w:szCs w:val="13"/>
          <w:shd w:val="clear" w:color="auto" w:fill="FFFFFF"/>
          <w:lang w:eastAsia="ru-RU"/>
        </w:rPr>
        <w:t>Гражданского процессуального кодекса Российской Федерации, Судебная коллегия по гражданским делам Верховного Суда Российской Федерации</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определила:</w:t>
      </w:r>
      <w:r w:rsidRPr="00642C17">
        <w:rPr>
          <w:rFonts w:ascii="Arial" w:eastAsia="Times New Roman" w:hAnsi="Arial" w:cs="Arial"/>
          <w:sz w:val="13"/>
          <w:lang w:eastAsia="ru-RU"/>
        </w:rPr>
        <w:t> </w:t>
      </w:r>
      <w:r w:rsidRPr="00642C17">
        <w:rPr>
          <w:rFonts w:ascii="Arial" w:eastAsia="Times New Roman" w:hAnsi="Arial" w:cs="Arial"/>
          <w:sz w:val="13"/>
          <w:szCs w:val="13"/>
          <w:lang w:eastAsia="ru-RU"/>
        </w:rPr>
        <w:br/>
      </w:r>
      <w:r w:rsidRPr="00642C17">
        <w:rPr>
          <w:rFonts w:ascii="Arial" w:eastAsia="Times New Roman" w:hAnsi="Arial" w:cs="Arial"/>
          <w:sz w:val="13"/>
          <w:szCs w:val="13"/>
          <w:lang w:eastAsia="ru-RU"/>
        </w:rPr>
        <w:br/>
      </w:r>
      <w:r w:rsidRPr="00642C17">
        <w:rPr>
          <w:rFonts w:ascii="Arial" w:eastAsia="Times New Roman" w:hAnsi="Arial" w:cs="Arial"/>
          <w:sz w:val="13"/>
          <w:szCs w:val="13"/>
          <w:shd w:val="clear" w:color="auto" w:fill="FFFFFF"/>
          <w:lang w:eastAsia="ru-RU"/>
        </w:rPr>
        <w:t>решение Санкт-Петербургского городского суда от 10 января 2014г. оставить без изменения, апелляционную жалобу ОАО «Центральное конструкторское бюро морской техники «Рубин» - без удовлетворения.</w:t>
      </w:r>
    </w:p>
    <w:sectPr w:rsidR="001F67CA" w:rsidRPr="00642C17" w:rsidSect="001F67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42C17"/>
    <w:rsid w:val="001F67CA"/>
    <w:rsid w:val="00642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2C17"/>
  </w:style>
  <w:style w:type="character" w:customStyle="1" w:styleId="snippetequal">
    <w:name w:val="snippet_equal"/>
    <w:basedOn w:val="a0"/>
    <w:rsid w:val="00642C17"/>
  </w:style>
  <w:style w:type="character" w:styleId="a3">
    <w:name w:val="Hyperlink"/>
    <w:basedOn w:val="a0"/>
    <w:uiPriority w:val="99"/>
    <w:semiHidden/>
    <w:unhideWhenUsed/>
    <w:rsid w:val="00642C17"/>
    <w:rPr>
      <w:color w:val="0000FF"/>
      <w:u w:val="single"/>
    </w:rPr>
  </w:style>
</w:styles>
</file>

<file path=word/webSettings.xml><?xml version="1.0" encoding="utf-8"?>
<w:webSettings xmlns:r="http://schemas.openxmlformats.org/officeDocument/2006/relationships" xmlns:w="http://schemas.openxmlformats.org/wordprocessingml/2006/main">
  <w:divs>
    <w:div w:id="16871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1593</Words>
  <Characters>9083</Characters>
  <Application>Microsoft Office Word</Application>
  <DocSecurity>0</DocSecurity>
  <Lines>75</Lines>
  <Paragraphs>21</Paragraphs>
  <ScaleCrop>false</ScaleCrop>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MKovaleva</dc:creator>
  <cp:keywords/>
  <dc:description/>
  <cp:lastModifiedBy>MKovaleva</cp:lastModifiedBy>
  <cp:revision>2</cp:revision>
  <dcterms:created xsi:type="dcterms:W3CDTF">2019-05-11T08:12:00Z</dcterms:created>
  <dcterms:modified xsi:type="dcterms:W3CDTF">2019-05-11T08:13:00Z</dcterms:modified>
</cp:coreProperties>
</file>