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7FD" w:rsidRDefault="00CF07FD">
      <w:pPr>
        <w:pStyle w:val="ConsPlusNormal"/>
        <w:spacing w:before="480"/>
      </w:pPr>
      <w:r>
        <w:rPr>
          <w:b/>
          <w:sz w:val="38"/>
        </w:rPr>
        <w:t xml:space="preserve">Форма заполнения отчета о работниках </w:t>
      </w:r>
      <w:proofErr w:type="spellStart"/>
      <w:r>
        <w:rPr>
          <w:b/>
          <w:sz w:val="38"/>
        </w:rPr>
        <w:t>предпенсионного</w:t>
      </w:r>
      <w:proofErr w:type="spellEnd"/>
      <w:r>
        <w:rPr>
          <w:b/>
          <w:sz w:val="38"/>
        </w:rPr>
        <w:t xml:space="preserve"> возраста</w:t>
      </w:r>
    </w:p>
    <w:p w:rsidR="00CF07FD" w:rsidRDefault="00CF07FD">
      <w:pPr>
        <w:pStyle w:val="ConsPlusNormal"/>
        <w:spacing w:before="220"/>
        <w:jc w:val="both"/>
      </w:pPr>
      <w:r>
        <w:t>Нормативно утвержденной формы отчета нет.</w:t>
      </w:r>
    </w:p>
    <w:p w:rsidR="00CF07FD" w:rsidRDefault="00CF07FD">
      <w:pPr>
        <w:pStyle w:val="ConsPlusNormal"/>
        <w:spacing w:before="220"/>
        <w:jc w:val="both"/>
      </w:pPr>
      <w:r>
        <w:t xml:space="preserve">Ниже приведена форма отчета о работниках </w:t>
      </w:r>
      <w:proofErr w:type="spellStart"/>
      <w:r>
        <w:t>предпенсионного</w:t>
      </w:r>
      <w:proofErr w:type="spellEnd"/>
      <w:r>
        <w:t xml:space="preserve"> возраста, которую центры занятости населения регионов могут использовать для сбора сведений об организациях (работодателях) и численности их работников, не являющихся пенсионерами.</w:t>
      </w:r>
    </w:p>
    <w:p w:rsidR="00CF07FD" w:rsidRDefault="00CF07FD">
      <w:pPr>
        <w:pStyle w:val="ConsPlusNormal"/>
        <w:spacing w:before="220"/>
        <w:jc w:val="both"/>
      </w:pPr>
      <w:r>
        <w:t>Организации подают отчет по запросу ЦЗН, в нем может быть предложена для заполнения форма иного вида.</w:t>
      </w:r>
    </w:p>
    <w:p w:rsidR="00CF07FD" w:rsidRDefault="00CF07FD">
      <w:pPr>
        <w:pStyle w:val="ConsPlusNormal"/>
        <w:spacing w:before="220"/>
        <w:jc w:val="both"/>
      </w:pPr>
      <w:r>
        <w:t>В отчете необходимо указать численность работников - мужчин 1959 года рождения и женщин 1964 года рождения, не являющихся пенсионерами.</w:t>
      </w:r>
    </w:p>
    <w:p w:rsidR="00CF07FD" w:rsidRDefault="00CF07FD">
      <w:pPr>
        <w:pStyle w:val="ConsPlusNormal"/>
        <w:spacing w:before="220"/>
        <w:jc w:val="both"/>
      </w:pPr>
      <w:r>
        <w:t>Персональные данные работников в отчете не приводятся.</w:t>
      </w:r>
    </w:p>
    <w:p w:rsidR="00CF07FD" w:rsidRDefault="00CF07FD">
      <w:pPr>
        <w:spacing w:after="1"/>
      </w:pPr>
    </w:p>
    <w:p w:rsidR="00CF07FD" w:rsidRDefault="00CF07FD">
      <w:pPr>
        <w:spacing w:after="1"/>
      </w:pPr>
      <w:bookmarkStart w:id="0" w:name="_GoBack"/>
      <w:bookmarkEnd w:id="0"/>
    </w:p>
    <w:tbl>
      <w:tblPr>
        <w:tblW w:w="9354" w:type="dxa"/>
        <w:tblInd w:w="-30" w:type="dxa"/>
        <w:tblBorders>
          <w:top w:val="nil"/>
          <w:left w:val="single" w:sz="24" w:space="0" w:color="DEDEDE"/>
          <w:bottom w:val="nil"/>
          <w:right w:val="nil"/>
          <w:insideH w:val="nil"/>
          <w:insideV w:val="nil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9354"/>
      </w:tblGrid>
      <w:tr w:rsidR="00CF07FD">
        <w:tc>
          <w:tcPr>
            <w:tcW w:w="9354" w:type="dxa"/>
            <w:tcBorders>
              <w:top w:val="nil"/>
              <w:left w:val="single" w:sz="24" w:space="0" w:color="DEDEDE"/>
              <w:bottom w:val="nil"/>
              <w:right w:val="nil"/>
            </w:tcBorders>
            <w:shd w:val="clear" w:color="auto" w:fill="auto"/>
          </w:tcPr>
          <w:p w:rsidR="00CF07FD" w:rsidRDefault="00CF07FD">
            <w:pPr>
              <w:pStyle w:val="ConsPlusNormal"/>
              <w:jc w:val="center"/>
            </w:pPr>
            <w:r>
              <w:t>Сведения об организации и численности работников организации</w:t>
            </w:r>
          </w:p>
          <w:p w:rsidR="00CF07FD" w:rsidRDefault="00CF07FD">
            <w:pPr>
              <w:pStyle w:val="ConsPlusNormal"/>
              <w:jc w:val="center"/>
            </w:pPr>
            <w:r>
              <w:t>(мужчины 1959 г.р., женщины 1964 г.р.),</w:t>
            </w:r>
          </w:p>
          <w:p w:rsidR="00CF07FD" w:rsidRDefault="00CF07FD">
            <w:pPr>
              <w:pStyle w:val="ConsPlusNormal"/>
              <w:jc w:val="center"/>
            </w:pPr>
            <w:r>
              <w:t>не являющихся пенсионерами</w:t>
            </w:r>
          </w:p>
          <w:p w:rsidR="00CF07FD" w:rsidRDefault="00CF07FD">
            <w:pPr>
              <w:pStyle w:val="ConsPlusNormal"/>
              <w:jc w:val="both"/>
            </w:pPr>
          </w:p>
          <w:p w:rsidR="00CF07FD" w:rsidRDefault="00CF07FD">
            <w:pPr>
              <w:pStyle w:val="ConsPlusNormal"/>
              <w:jc w:val="center"/>
            </w:pPr>
            <w:r w:rsidRPr="00D07854">
              <w:rPr>
                <w:position w:val="-131"/>
              </w:rPr>
              <w:pict>
                <v:shape id="_x0000_i1025" style="width:435.75pt;height:141.75pt" coordsize="" o:spt="100" adj="0,,0" path="" filled="f" stroked="f">
                  <v:stroke joinstyle="miter"/>
                  <v:imagedata r:id="rId4" o:title="base_32870_90620_32768"/>
                  <v:formulas/>
                  <v:path o:connecttype="segments"/>
                </v:shape>
              </w:pict>
            </w:r>
          </w:p>
          <w:p w:rsidR="00CF07FD" w:rsidRDefault="00CF07FD">
            <w:pPr>
              <w:pStyle w:val="ConsPlusNormal"/>
              <w:jc w:val="both"/>
            </w:pPr>
          </w:p>
          <w:p w:rsidR="00CF07FD" w:rsidRDefault="00CF07FD">
            <w:pPr>
              <w:pStyle w:val="ConsPlusNormal"/>
              <w:jc w:val="both"/>
            </w:pPr>
            <w:r>
              <w:t xml:space="preserve">Директор И.И. Иванов </w:t>
            </w:r>
            <w:proofErr w:type="spellStart"/>
            <w:r>
              <w:rPr>
                <w:i/>
              </w:rPr>
              <w:t>Иванов</w:t>
            </w:r>
            <w:proofErr w:type="spellEnd"/>
            <w:r>
              <w:t xml:space="preserve"> 01.10.2018</w:t>
            </w:r>
            <w:r>
              <w:br/>
              <w:t>(должность) ФИО Подпись дата заполнения</w:t>
            </w:r>
            <w:r>
              <w:br/>
            </w:r>
          </w:p>
          <w:p w:rsidR="00CF07FD" w:rsidRDefault="00CF07FD">
            <w:pPr>
              <w:pStyle w:val="ConsPlusNormal"/>
              <w:spacing w:before="220"/>
              <w:jc w:val="both"/>
            </w:pPr>
            <w:r>
              <w:t>Исполнитель</w:t>
            </w:r>
          </w:p>
          <w:p w:rsidR="00CF07FD" w:rsidRDefault="00CF07FD">
            <w:pPr>
              <w:pStyle w:val="ConsPlusNormal"/>
              <w:spacing w:before="220"/>
              <w:jc w:val="both"/>
            </w:pPr>
            <w:r>
              <w:t>М.И. Сидоров, тел. 8(495)111-11-11</w:t>
            </w:r>
          </w:p>
          <w:p w:rsidR="00CF07FD" w:rsidRDefault="00CF07FD">
            <w:pPr>
              <w:pStyle w:val="ConsPlusNormal"/>
              <w:spacing w:before="220"/>
              <w:jc w:val="both"/>
            </w:pPr>
            <w:r>
              <w:t>ФИО, телефон</w:t>
            </w:r>
          </w:p>
        </w:tc>
      </w:tr>
    </w:tbl>
    <w:p w:rsidR="00CF07FD" w:rsidRDefault="00CF07FD" w:rsidP="00CF07FD"/>
    <w:sectPr w:rsidR="00CF07FD" w:rsidSect="00C94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FD"/>
    <w:rsid w:val="001C4C09"/>
    <w:rsid w:val="00B55CE1"/>
    <w:rsid w:val="00CF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3D5E4-EAAF-44F2-9DAE-B9E8B2F4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7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F07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1</cp:revision>
  <dcterms:created xsi:type="dcterms:W3CDTF">2019-04-08T15:46:00Z</dcterms:created>
  <dcterms:modified xsi:type="dcterms:W3CDTF">2019-04-08T15:47:00Z</dcterms:modified>
</cp:coreProperties>
</file>