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B67" w:rsidRPr="000B5B67" w:rsidRDefault="000B5B67" w:rsidP="000B5B67">
      <w:pPr>
        <w:pStyle w:val="a3"/>
        <w:shd w:val="clear" w:color="auto" w:fill="FFFFFF"/>
        <w:spacing w:before="240" w:beforeAutospacing="0" w:after="240" w:afterAutospacing="0"/>
        <w:jc w:val="center"/>
        <w:rPr>
          <w:rFonts w:ascii="Arial" w:hAnsi="Arial" w:cs="Arial"/>
          <w:sz w:val="21"/>
          <w:szCs w:val="21"/>
        </w:rPr>
      </w:pPr>
      <w:r w:rsidRPr="000B5B67">
        <w:rPr>
          <w:rFonts w:ascii="Arial" w:hAnsi="Arial" w:cs="Arial"/>
          <w:sz w:val="21"/>
          <w:szCs w:val="21"/>
        </w:rPr>
        <w:t>САНКТ-ПЕТЕРБУРГСКИЙ ГОРОДСКОЙ СУД</w:t>
      </w:r>
    </w:p>
    <w:p w:rsidR="000B5B67" w:rsidRPr="000B5B67" w:rsidRDefault="000B5B67" w:rsidP="000B5B67">
      <w:pPr>
        <w:pStyle w:val="a3"/>
        <w:shd w:val="clear" w:color="auto" w:fill="FFFFFF"/>
        <w:spacing w:before="240" w:beforeAutospacing="0" w:after="240" w:afterAutospacing="0"/>
        <w:jc w:val="center"/>
        <w:rPr>
          <w:rFonts w:ascii="Arial" w:hAnsi="Arial" w:cs="Arial"/>
          <w:sz w:val="21"/>
          <w:szCs w:val="21"/>
        </w:rPr>
      </w:pPr>
      <w:r w:rsidRPr="000B5B67">
        <w:rPr>
          <w:rFonts w:ascii="Arial" w:hAnsi="Arial" w:cs="Arial"/>
          <w:sz w:val="21"/>
          <w:szCs w:val="21"/>
        </w:rPr>
        <w:t>АПЕЛЛЯЦИОННОЕ ОПРЕДЕЛЕНИЕ</w:t>
      </w:r>
      <w:r w:rsidRPr="000B5B67">
        <w:rPr>
          <w:rFonts w:ascii="Arial" w:hAnsi="Arial" w:cs="Arial"/>
          <w:sz w:val="21"/>
          <w:szCs w:val="21"/>
        </w:rPr>
        <w:br/>
        <w:t>от 5 апреля 2018 г. N 33-6982/2018</w:t>
      </w:r>
    </w:p>
    <w:p w:rsidR="000B5B67" w:rsidRPr="000B5B67" w:rsidRDefault="000B5B67" w:rsidP="000B5B67">
      <w:pPr>
        <w:pStyle w:val="a3"/>
        <w:shd w:val="clear" w:color="auto" w:fill="FFFFFF"/>
        <w:spacing w:before="240" w:beforeAutospacing="0" w:after="240" w:afterAutospacing="0"/>
        <w:rPr>
          <w:rFonts w:ascii="Arial" w:hAnsi="Arial" w:cs="Arial"/>
          <w:sz w:val="21"/>
          <w:szCs w:val="21"/>
        </w:rPr>
      </w:pPr>
      <w:r w:rsidRPr="000B5B67">
        <w:rPr>
          <w:rFonts w:ascii="Arial" w:hAnsi="Arial" w:cs="Arial"/>
          <w:sz w:val="21"/>
          <w:szCs w:val="21"/>
        </w:rPr>
        <w:t>Судья: Карпова О.В.</w:t>
      </w:r>
    </w:p>
    <w:p w:rsidR="000B5B67" w:rsidRPr="000B5B67" w:rsidRDefault="000B5B67" w:rsidP="000B5B67">
      <w:pPr>
        <w:pStyle w:val="a3"/>
        <w:shd w:val="clear" w:color="auto" w:fill="FFFFFF"/>
        <w:spacing w:before="240" w:beforeAutospacing="0" w:after="240" w:afterAutospacing="0"/>
        <w:rPr>
          <w:rFonts w:ascii="Arial" w:hAnsi="Arial" w:cs="Arial"/>
          <w:sz w:val="21"/>
          <w:szCs w:val="21"/>
        </w:rPr>
      </w:pPr>
      <w:r w:rsidRPr="000B5B67">
        <w:rPr>
          <w:rFonts w:ascii="Arial" w:hAnsi="Arial" w:cs="Arial"/>
          <w:sz w:val="21"/>
          <w:szCs w:val="21"/>
        </w:rPr>
        <w:t>Судебная коллегия по гражданским делам Санкт-Петербургского городского суда в составе</w:t>
      </w:r>
      <w:r w:rsidRPr="000B5B67">
        <w:rPr>
          <w:rFonts w:ascii="Arial" w:hAnsi="Arial" w:cs="Arial"/>
          <w:sz w:val="21"/>
          <w:szCs w:val="21"/>
        </w:rPr>
        <w:br/>
        <w:t xml:space="preserve">председательствующего </w:t>
      </w:r>
      <w:proofErr w:type="spellStart"/>
      <w:r w:rsidRPr="000B5B67">
        <w:rPr>
          <w:rFonts w:ascii="Arial" w:hAnsi="Arial" w:cs="Arial"/>
          <w:sz w:val="21"/>
          <w:szCs w:val="21"/>
        </w:rPr>
        <w:t>Мирошниковой</w:t>
      </w:r>
      <w:proofErr w:type="spellEnd"/>
      <w:r w:rsidRPr="000B5B67">
        <w:rPr>
          <w:rFonts w:ascii="Arial" w:hAnsi="Arial" w:cs="Arial"/>
          <w:sz w:val="21"/>
          <w:szCs w:val="21"/>
        </w:rPr>
        <w:t xml:space="preserve"> Е.Н.</w:t>
      </w:r>
      <w:r w:rsidRPr="000B5B67">
        <w:rPr>
          <w:rFonts w:ascii="Arial" w:hAnsi="Arial" w:cs="Arial"/>
          <w:sz w:val="21"/>
          <w:szCs w:val="21"/>
        </w:rPr>
        <w:br/>
        <w:t xml:space="preserve">Судей </w:t>
      </w:r>
      <w:proofErr w:type="spellStart"/>
      <w:r w:rsidRPr="000B5B67">
        <w:rPr>
          <w:rFonts w:ascii="Arial" w:hAnsi="Arial" w:cs="Arial"/>
          <w:sz w:val="21"/>
          <w:szCs w:val="21"/>
        </w:rPr>
        <w:t>Луковицкой</w:t>
      </w:r>
      <w:proofErr w:type="spellEnd"/>
      <w:r w:rsidRPr="000B5B67">
        <w:rPr>
          <w:rFonts w:ascii="Arial" w:hAnsi="Arial" w:cs="Arial"/>
          <w:sz w:val="21"/>
          <w:szCs w:val="21"/>
        </w:rPr>
        <w:t xml:space="preserve"> Т.А., Вологдиной Т.И.</w:t>
      </w:r>
      <w:r w:rsidRPr="000B5B67">
        <w:rPr>
          <w:rFonts w:ascii="Arial" w:hAnsi="Arial" w:cs="Arial"/>
          <w:sz w:val="21"/>
          <w:szCs w:val="21"/>
        </w:rPr>
        <w:br/>
        <w:t>С участием прокурора Мазиной О.Н.</w:t>
      </w:r>
      <w:r w:rsidRPr="000B5B67">
        <w:rPr>
          <w:rFonts w:ascii="Arial" w:hAnsi="Arial" w:cs="Arial"/>
          <w:sz w:val="21"/>
          <w:szCs w:val="21"/>
        </w:rPr>
        <w:br/>
        <w:t>при секретаре Б.</w:t>
      </w:r>
      <w:r w:rsidRPr="000B5B67">
        <w:rPr>
          <w:rFonts w:ascii="Arial" w:hAnsi="Arial" w:cs="Arial"/>
          <w:sz w:val="21"/>
          <w:szCs w:val="21"/>
        </w:rPr>
        <w:br/>
        <w:t>рассмотрела в открытом судебном заседании 05 апреля 2018 года апелляционную жалобу Д.М.Н. на решение Кировского районного суда Санкт-Петербурга от 16 ноября 2017 года по иску Д.М.Н. к Государственному бюджетному дошкольному образовательному учреждению детский сад N 57 Комбинированного вида Кировского района Санкт-Петербурга о признании приказа о прекращении (расторжении) трудового договора незаконным, восстановлении на работе, взыскании среднего заработка за время вынужденного прогула, компенсации морального вреда, судебных расходов, страховых взносов.</w:t>
      </w:r>
      <w:r w:rsidRPr="000B5B67">
        <w:rPr>
          <w:rFonts w:ascii="Arial" w:hAnsi="Arial" w:cs="Arial"/>
          <w:sz w:val="21"/>
          <w:szCs w:val="21"/>
        </w:rPr>
        <w:br/>
        <w:t xml:space="preserve">Заслушав доклад судьи </w:t>
      </w:r>
      <w:proofErr w:type="spellStart"/>
      <w:r w:rsidRPr="000B5B67">
        <w:rPr>
          <w:rFonts w:ascii="Arial" w:hAnsi="Arial" w:cs="Arial"/>
          <w:sz w:val="21"/>
          <w:szCs w:val="21"/>
        </w:rPr>
        <w:t>Мирошниковой</w:t>
      </w:r>
      <w:proofErr w:type="spellEnd"/>
      <w:r w:rsidRPr="000B5B67">
        <w:rPr>
          <w:rFonts w:ascii="Arial" w:hAnsi="Arial" w:cs="Arial"/>
          <w:sz w:val="21"/>
          <w:szCs w:val="21"/>
        </w:rPr>
        <w:t xml:space="preserve"> Е.Н., выслушав объяснения представителя истца Д.М.Н. — Д.М.А., действующего на основании доверенности 76 АБ 2549534 от 16.09.2017, сроком на 2 года, рег. N 2-2982, поддержавшего доводы жалобы, возражения представителя ответчика ГБДУ Детский сад N 57 — П., действующего на основании доверенности от 24.10.2017, сроком на 1 год, судебная коллегия</w:t>
      </w:r>
    </w:p>
    <w:p w:rsidR="000B5B67" w:rsidRPr="000B5B67" w:rsidRDefault="000B5B67" w:rsidP="000B5B67">
      <w:pPr>
        <w:pStyle w:val="a3"/>
        <w:shd w:val="clear" w:color="auto" w:fill="FFFFFF"/>
        <w:spacing w:before="240" w:beforeAutospacing="0" w:after="240" w:afterAutospacing="0"/>
        <w:jc w:val="center"/>
        <w:rPr>
          <w:rFonts w:ascii="Arial" w:hAnsi="Arial" w:cs="Arial"/>
          <w:sz w:val="21"/>
          <w:szCs w:val="21"/>
        </w:rPr>
      </w:pPr>
      <w:r w:rsidRPr="000B5B67">
        <w:rPr>
          <w:rFonts w:ascii="Arial" w:hAnsi="Arial" w:cs="Arial"/>
          <w:sz w:val="21"/>
          <w:szCs w:val="21"/>
        </w:rPr>
        <w:t>установила:</w:t>
      </w:r>
    </w:p>
    <w:p w:rsidR="000B5B67" w:rsidRPr="000B5B67" w:rsidRDefault="000B5B67" w:rsidP="000B5B67">
      <w:pPr>
        <w:pStyle w:val="a3"/>
        <w:shd w:val="clear" w:color="auto" w:fill="FFFFFF"/>
        <w:spacing w:before="240" w:beforeAutospacing="0" w:after="240" w:afterAutospacing="0"/>
        <w:rPr>
          <w:rFonts w:ascii="Arial" w:hAnsi="Arial" w:cs="Arial"/>
          <w:sz w:val="21"/>
          <w:szCs w:val="21"/>
        </w:rPr>
      </w:pPr>
      <w:r w:rsidRPr="000B5B67">
        <w:rPr>
          <w:rFonts w:ascii="Arial" w:hAnsi="Arial" w:cs="Arial"/>
          <w:sz w:val="21"/>
          <w:szCs w:val="21"/>
        </w:rPr>
        <w:t>Д.М.Н. 21.09.2017 обратилась в Кировский районный суд Санкт-Петербурга с иском к Государственному бюджетному дошкольному образовательному учреждению детский сад N 57 Комбинированного вида Кировского района Санкт-Петербурга (далее ГБДОУ Детский сад N 57) о признании незаконными приказа N 19 от 08.09.2017 о прекращении (расторжении) трудового договора N 181 от 01.09.2017 и увольнении; восстановлении на работе в должности «Учитель-логопед»; взыскании с ответчика среднего заработка за время вынужденного прогула с 09.09.2017 по день восстановления на работе, исходя из размера среднего дневного заработка, равного 1 627,25 рублей; взыскании в счет компенсации морального вреда 10 000 рублей, расходов на оплату услуг представителя в сумме 35 000 рублей, расходов в счет оплаты нотариально оформленной доверенности в сумме 1 670 рублей.</w:t>
      </w:r>
      <w:r w:rsidRPr="000B5B67">
        <w:rPr>
          <w:rFonts w:ascii="Arial" w:hAnsi="Arial" w:cs="Arial"/>
          <w:sz w:val="21"/>
          <w:szCs w:val="21"/>
        </w:rPr>
        <w:br/>
        <w:t>В обоснование своих исковых требований истец указала, что заявление об увольнении было написано по требованию заведующей детским садом под угрозой увольнения по дискредитирующим основаниям, в заявлении об увольнении не указан дата, с которой истец просит ее уволить, приказ об увольнении был издан в день подачи заявления, в нарушение ст. 80 ТК РФ, работодатель уволил истца без отработки двухнедельного срока. Данным увольнением ответчик нарушил право работника, установленное ч. 4 ст. 80 ТК РФ, отозвать свое заявление. На основании изложенного, ст. 80, 234, 237 ТК РФ, истец просила удовлетворить исковые требования в полном объеме.</w:t>
      </w:r>
      <w:r w:rsidRPr="000B5B67">
        <w:rPr>
          <w:rFonts w:ascii="Arial" w:hAnsi="Arial" w:cs="Arial"/>
          <w:sz w:val="21"/>
          <w:szCs w:val="21"/>
        </w:rPr>
        <w:br/>
        <w:t>В обоснование требований о компенсации морального вреда истец указывала на то, что она была незаконно уволена, чем ей причинены нравственные страдания, а кроме того, причинен моральный вред в связи с нарушением ответчиком срока расчета с работником при увольнении, так как в день увольнения с ней не был произведен полный расчет (ст. 140 ТК РФ).</w:t>
      </w:r>
      <w:r w:rsidRPr="000B5B67">
        <w:rPr>
          <w:rFonts w:ascii="Arial" w:hAnsi="Arial" w:cs="Arial"/>
          <w:sz w:val="21"/>
          <w:szCs w:val="21"/>
        </w:rPr>
        <w:br/>
        <w:t xml:space="preserve">Представитель ответчика против исковых требований возражал, полагал прекращение трудовых отношений правомерным. Также указал на то, что, по его мнению, ответчик злоупотребляет правами, </w:t>
      </w:r>
      <w:proofErr w:type="gramStart"/>
      <w:r w:rsidRPr="000B5B67">
        <w:rPr>
          <w:rFonts w:ascii="Arial" w:hAnsi="Arial" w:cs="Arial"/>
          <w:sz w:val="21"/>
          <w:szCs w:val="21"/>
        </w:rPr>
        <w:t>поскольку</w:t>
      </w:r>
      <w:proofErr w:type="gramEnd"/>
      <w:r w:rsidRPr="000B5B67">
        <w:rPr>
          <w:rFonts w:ascii="Arial" w:hAnsi="Arial" w:cs="Arial"/>
          <w:sz w:val="21"/>
          <w:szCs w:val="21"/>
        </w:rPr>
        <w:t xml:space="preserve"> написав заявление об увольнении по собственному желанию 08.09.2017, подписав соответствующий приказ об увольнении в этот же день, истец написала заявление от 12.09.2017 об отзыве заявления об увольнении, направив его в адрес работодателя по почте. Данное заявление ответчиком было получено только 10.10.2017, при этом истец 13.09.2017 обращалась лично к работодателю за получением справки о сумме заработной платы N 57-4 и справки по форме 2-НДФЛ N 12.14.09.2017 указанные справки истцом были получены от работодателя. При этом заявления об отзыве заявление об </w:t>
      </w:r>
      <w:r w:rsidRPr="000B5B67">
        <w:rPr>
          <w:rFonts w:ascii="Arial" w:hAnsi="Arial" w:cs="Arial"/>
          <w:sz w:val="21"/>
          <w:szCs w:val="21"/>
        </w:rPr>
        <w:lastRenderedPageBreak/>
        <w:t>увольнении от 12.09.2017 истцом ответчику подано не было, а факт написания и отправки такого заявления по почте вообще был скрыт.</w:t>
      </w:r>
      <w:r w:rsidRPr="000B5B67">
        <w:rPr>
          <w:rFonts w:ascii="Arial" w:hAnsi="Arial" w:cs="Arial"/>
          <w:sz w:val="21"/>
          <w:szCs w:val="21"/>
        </w:rPr>
        <w:br/>
        <w:t>Решением Кировского районного суда Санкт-Петербурга от 16.11.2017 в удовлетворении исковых требований истцу отказано в полном объеме.</w:t>
      </w:r>
      <w:r w:rsidRPr="000B5B67">
        <w:rPr>
          <w:rFonts w:ascii="Arial" w:hAnsi="Arial" w:cs="Arial"/>
          <w:sz w:val="21"/>
          <w:szCs w:val="21"/>
        </w:rPr>
        <w:br/>
        <w:t>Не согласившись с законностью и обоснованность указанного решения суда, истец представила на него апелляционную жалобу, в которой просит отменить решение суда, как незаконное и необоснованное. В обоснование жалобы истец ссылается на то, что решение вынесено с существенными нарушениями закона, судом неправильно определены обстоятельства, имеющие значение для дела, неправильно применены положения ч. 2 ст. 80 ТК РФ. В заявлении об увольнении она не указала конкретную увольнения, не просила ее уволить до истечения двухнедельного срока предупреждения об увольнении.</w:t>
      </w:r>
      <w:r w:rsidRPr="000B5B67">
        <w:rPr>
          <w:rFonts w:ascii="Arial" w:hAnsi="Arial" w:cs="Arial"/>
          <w:sz w:val="21"/>
          <w:szCs w:val="21"/>
        </w:rPr>
        <w:br/>
        <w:t>Проверив материалы дела, заслушав представителей истца и ответчика, обсудив доводы апелляционной жалобы, возражения, судебная коллегия приходит к следующему.</w:t>
      </w:r>
      <w:r w:rsidRPr="000B5B67">
        <w:rPr>
          <w:rFonts w:ascii="Arial" w:hAnsi="Arial" w:cs="Arial"/>
          <w:sz w:val="21"/>
          <w:szCs w:val="21"/>
        </w:rPr>
        <w:br/>
        <w:t>Положением ч. 1 ст. 15 ТК РФ определено, что 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sidRPr="000B5B67">
        <w:rPr>
          <w:rFonts w:ascii="Arial" w:hAnsi="Arial" w:cs="Arial"/>
          <w:sz w:val="21"/>
          <w:szCs w:val="21"/>
        </w:rPr>
        <w:br/>
        <w:t>В силу п. 3 ч. 1 ст. 77 ТК РФ основаниями прекращения трудового договора являются расторжение трудового договора по инициативе работника (ст. 80 настоящего Кодекса).</w:t>
      </w:r>
      <w:r w:rsidRPr="000B5B67">
        <w:rPr>
          <w:rFonts w:ascii="Arial" w:hAnsi="Arial" w:cs="Arial"/>
          <w:sz w:val="21"/>
          <w:szCs w:val="21"/>
        </w:rPr>
        <w:br/>
        <w:t>Статьей 78 ТК РФ установлено, что трудовой договор может быть в любое время расторгнут по соглашению сторон трудового договора.</w:t>
      </w:r>
      <w:r w:rsidRPr="000B5B67">
        <w:rPr>
          <w:rFonts w:ascii="Arial" w:hAnsi="Arial" w:cs="Arial"/>
          <w:sz w:val="21"/>
          <w:szCs w:val="21"/>
        </w:rPr>
        <w:br/>
        <w:t>В соответствии со ст. 80 ТК РФ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Pr="000B5B67">
        <w:rPr>
          <w:rFonts w:ascii="Arial" w:hAnsi="Arial" w:cs="Arial"/>
          <w:sz w:val="21"/>
          <w:szCs w:val="21"/>
        </w:rPr>
        <w:br/>
        <w:t>По соглашению между работником и работодателем трудовой договор может быть расторгнут и до истечения срока предупреждения об увольнении.</w:t>
      </w:r>
      <w:r w:rsidRPr="000B5B67">
        <w:rPr>
          <w:rFonts w:ascii="Arial" w:hAnsi="Arial" w:cs="Arial"/>
          <w:sz w:val="21"/>
          <w:szCs w:val="21"/>
        </w:rPr>
        <w:b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r w:rsidRPr="000B5B67">
        <w:rPr>
          <w:rFonts w:ascii="Arial" w:hAnsi="Arial" w:cs="Arial"/>
          <w:sz w:val="21"/>
          <w:szCs w:val="21"/>
        </w:rPr>
        <w:br/>
        <w:t>В соответствии с п. 22 Постановления Пленума Верховного Суда РФ от 17.03.2004 года N 2 «О применении судами РФ Трудового Кодекса РФ» расторжение трудового договора по инициативе работника допустима в случае, когда подача заявления об увольнении являлась добровольным волеизъявлением. Если истец утверждает, что работодатель вынудил его подать заявление об увольнении по собственному желанию, то это обстоятельство подлежит проверке и обязанность доказать его возлагается на работника.</w:t>
      </w:r>
      <w:r w:rsidRPr="000B5B67">
        <w:rPr>
          <w:rFonts w:ascii="Arial" w:hAnsi="Arial" w:cs="Arial"/>
          <w:sz w:val="21"/>
          <w:szCs w:val="21"/>
        </w:rPr>
        <w:br/>
        <w:t>Судом на основании предоставленных доказательств установлено, что 01.09.2017 между истцом и ответчиком заключен трудовой договор N 181, на основании которого истец принята на работу к ответчику на должность «Учитель-логопед», трудовой договор заключен на неопределенный срок.</w:t>
      </w:r>
      <w:r w:rsidRPr="000B5B67">
        <w:rPr>
          <w:rFonts w:ascii="Arial" w:hAnsi="Arial" w:cs="Arial"/>
          <w:sz w:val="21"/>
          <w:szCs w:val="21"/>
        </w:rPr>
        <w:br/>
        <w:t>08.09.2017 истцом подано заявление ответчику о ее увольнении по собственному желанию.</w:t>
      </w:r>
      <w:r w:rsidRPr="000B5B67">
        <w:rPr>
          <w:rFonts w:ascii="Arial" w:hAnsi="Arial" w:cs="Arial"/>
          <w:sz w:val="21"/>
          <w:szCs w:val="21"/>
        </w:rPr>
        <w:br/>
        <w:t>Приказом N 19 от 08.09.2017 года истец уволена на основании пункта 3 части первой 77 Трудового Кодекса РФ.</w:t>
      </w:r>
      <w:r w:rsidRPr="000B5B67">
        <w:rPr>
          <w:rFonts w:ascii="Arial" w:hAnsi="Arial" w:cs="Arial"/>
          <w:sz w:val="21"/>
          <w:szCs w:val="21"/>
        </w:rPr>
        <w:br/>
        <w:t>С данным приказом истец ознакомлена 08.09.2017, что подтверждается ее личной подписью в приказе.</w:t>
      </w:r>
      <w:r w:rsidRPr="000B5B67">
        <w:rPr>
          <w:rFonts w:ascii="Arial" w:hAnsi="Arial" w:cs="Arial"/>
          <w:sz w:val="21"/>
          <w:szCs w:val="21"/>
        </w:rPr>
        <w:br/>
        <w:t>08.09.2017 истцом также была получена от работодателя ее трудовая книжка.</w:t>
      </w:r>
      <w:r w:rsidRPr="000B5B67">
        <w:rPr>
          <w:rFonts w:ascii="Arial" w:hAnsi="Arial" w:cs="Arial"/>
          <w:sz w:val="21"/>
          <w:szCs w:val="21"/>
        </w:rPr>
        <w:br/>
        <w:t>12.09.2017 истцом направлено в адрес ответчика (по почте) заявление об отзыве своего заявления от 08.09.2017 об увольнении.</w:t>
      </w:r>
      <w:r w:rsidRPr="000B5B67">
        <w:rPr>
          <w:rFonts w:ascii="Arial" w:hAnsi="Arial" w:cs="Arial"/>
          <w:sz w:val="21"/>
          <w:szCs w:val="21"/>
        </w:rPr>
        <w:br/>
        <w:t>Вышеуказанные обстоятельства истцом не оспариваются.</w:t>
      </w:r>
      <w:r w:rsidRPr="000B5B67">
        <w:rPr>
          <w:rFonts w:ascii="Arial" w:hAnsi="Arial" w:cs="Arial"/>
          <w:sz w:val="21"/>
          <w:szCs w:val="21"/>
        </w:rPr>
        <w:br/>
        <w:t>В суде первой инстанции истец пояснила, что расчет произвели в течение недели, она являлась на работу за справками 14.09.2017, препятствий подать заявление лично не было, она думала, что заведующая не захочет с ней разговаривать и послала заявление почтой.</w:t>
      </w:r>
      <w:r w:rsidRPr="000B5B67">
        <w:rPr>
          <w:rFonts w:ascii="Arial" w:hAnsi="Arial" w:cs="Arial"/>
          <w:sz w:val="21"/>
          <w:szCs w:val="21"/>
        </w:rPr>
        <w:br/>
        <w:t>Разрешая спор по существу и отказывая в удовлетворении заявленных требований о признании увольнения незаконным, восстановлении на работе, взыскании заработной платы за время вынужденного прогула, компенсации морального вреда в связи с увольнением, суд первой инстанции, учитывая вышеизложенные обстоятельства, руководствуясь положениями ст. 80 ТК РФ исходил из того, что при увольнении в день подачи заявления об увольнении, работодатель не нарушил трудовых прав истца, поскольку стороны фактически пришли к соглашению о расторжении трудового договора до истечения срока предупреждения об увольнении.</w:t>
      </w:r>
      <w:r w:rsidRPr="000B5B67">
        <w:rPr>
          <w:rFonts w:ascii="Arial" w:hAnsi="Arial" w:cs="Arial"/>
          <w:sz w:val="21"/>
          <w:szCs w:val="21"/>
        </w:rPr>
        <w:br/>
        <w:t>Судебная коллегия с учетом фактических обстоятельств по настоящему делу, соглашается с указанными выводами суда. Полагает, что суд первой инстанции правильно определил обстоятельства, имеющие значение для дела, правильно применил нормы материального и процессуального права, выводы суда соответствуют установленным по делу обстоятельствам.</w:t>
      </w:r>
      <w:r w:rsidRPr="000B5B67">
        <w:rPr>
          <w:rFonts w:ascii="Arial" w:hAnsi="Arial" w:cs="Arial"/>
          <w:sz w:val="21"/>
          <w:szCs w:val="21"/>
        </w:rPr>
        <w:br/>
        <w:t>Действующим законодательством Российской Федерации не предусмотрено запрета на увольнение до истечения двухнедельного срока предупреждения об увольнении, Также не предусмотрено, что такое увольнение должно быть оформлено в виде отдельного дополнительного письменного документа (соглашения).</w:t>
      </w:r>
      <w:r w:rsidRPr="000B5B67">
        <w:rPr>
          <w:rFonts w:ascii="Arial" w:hAnsi="Arial" w:cs="Arial"/>
          <w:sz w:val="21"/>
          <w:szCs w:val="21"/>
        </w:rPr>
        <w:br/>
        <w:t>Оснований, обязывать работодателя сохранять трудовые отношения на период в течение двух недель после подачи заявления об увольнении, действующим законодательством не предусмотрено.</w:t>
      </w:r>
      <w:r w:rsidRPr="000B5B67">
        <w:rPr>
          <w:rFonts w:ascii="Arial" w:hAnsi="Arial" w:cs="Arial"/>
          <w:sz w:val="21"/>
          <w:szCs w:val="21"/>
        </w:rPr>
        <w:br/>
        <w:t>На основании предоставленных суду доказательств — заявления об увольнении по собственному желанию от 08.09.2017, подписания приказа об увольнении без замечаний, получения трудовой книжки 08.09.2017, показаний истца, суд первой инстанции пришел к правильному выводу о том, что имел место факт добровольного волеизъявления истца на увольнение по собственному желанию именно 08.09.2017.</w:t>
      </w:r>
      <w:r w:rsidRPr="000B5B67">
        <w:rPr>
          <w:rFonts w:ascii="Arial" w:hAnsi="Arial" w:cs="Arial"/>
          <w:sz w:val="21"/>
          <w:szCs w:val="21"/>
        </w:rPr>
        <w:br/>
        <w:t>Коллегия также отмечает, что заявление истцом об увольнении было написано в пятницу (08.09.2017), в понедельник — 11.09.2017, во вторник — 12.09.2017 и далее, истец на работу не вышла, каких либо заявлений об отзыве ранее поданного заявления об увольнении работодателю не подавала, при этом, 13.09.2017 истец обратилась к работодателю с заявлением о выдаче ей документов — справок (2-НДФЛ и т.д.), которые были выданы ей 14.09.2017 лично. При этом она также не заявила о том, что 12.09.2017 по почте направила заявление об отзыве заявления об увольнении от 08.09.2017.</w:t>
      </w:r>
      <w:r w:rsidRPr="000B5B67">
        <w:rPr>
          <w:rFonts w:ascii="Arial" w:hAnsi="Arial" w:cs="Arial"/>
          <w:sz w:val="21"/>
          <w:szCs w:val="21"/>
        </w:rPr>
        <w:br/>
        <w:t>Согласно же показаниям истца в суде первой инстанции, ей ничего не препятствовало подать заявление об отзыве своего заявления об увольнении лично.</w:t>
      </w:r>
      <w:r w:rsidRPr="000B5B67">
        <w:rPr>
          <w:rFonts w:ascii="Arial" w:hAnsi="Arial" w:cs="Arial"/>
          <w:sz w:val="21"/>
          <w:szCs w:val="21"/>
        </w:rPr>
        <w:br/>
        <w:t>Указанные обстоятельства свидетельствуют в своей совокупности о недобросовестных действиях со стороны работника.</w:t>
      </w:r>
      <w:r w:rsidRPr="000B5B67">
        <w:rPr>
          <w:rFonts w:ascii="Arial" w:hAnsi="Arial" w:cs="Arial"/>
          <w:sz w:val="21"/>
          <w:szCs w:val="21"/>
        </w:rPr>
        <w:br/>
        <w:t>Таким образом, судебная коллегия полагает, что увольнение истца было осуществлено правомерно, в связи с чем, судом было правильно отказано как в восстановлении на работе, так и в удовлетворении производных требований, а доводы апелляционной жалобы не могут служить основанием для отмены обжалуемого решения в указанной части, по существу они сводятся к иному толкованию примененных норм трудового законодательства, изложению обстоятельств дела, что не свидетельствует о незаконности принятого решения в данной части.</w:t>
      </w:r>
      <w:r w:rsidRPr="000B5B67">
        <w:rPr>
          <w:rFonts w:ascii="Arial" w:hAnsi="Arial" w:cs="Arial"/>
          <w:sz w:val="21"/>
          <w:szCs w:val="21"/>
        </w:rPr>
        <w:br/>
        <w:t>Вместе с тем, коллегия полагает, что судом неправильно было отказано во взыскании компенсации морального вреда в связи с нарушением срока полного расчета с работником при увольнении.</w:t>
      </w:r>
      <w:r w:rsidRPr="000B5B67">
        <w:rPr>
          <w:rFonts w:ascii="Arial" w:hAnsi="Arial" w:cs="Arial"/>
          <w:sz w:val="21"/>
          <w:szCs w:val="21"/>
        </w:rPr>
        <w:br/>
        <w:t>В силу ч. 1 ст. 140 ТК РФ при прекращении трудового договора выплата всех сумм, причитающихся работнику от работодателя, производится в день увольнения работника.</w:t>
      </w:r>
      <w:r w:rsidRPr="000B5B67">
        <w:rPr>
          <w:rFonts w:ascii="Arial" w:hAnsi="Arial" w:cs="Arial"/>
          <w:sz w:val="21"/>
          <w:szCs w:val="21"/>
        </w:rPr>
        <w:br/>
        <w:t>Сторонами не оспаривается то обстоятельство, что полный расчет с истцом был произведен только 14.09.2017 (перечисление на карту). Таким образом, права работника на полный расчет в день увольнения, были нарушены, в связи с чем, требование о компенсации морального вреда подлежит удовлетворению. Размер полученной при полном расчете суммы истец не оспаривает.</w:t>
      </w:r>
      <w:r w:rsidRPr="000B5B67">
        <w:rPr>
          <w:rFonts w:ascii="Arial" w:hAnsi="Arial" w:cs="Arial"/>
          <w:sz w:val="21"/>
          <w:szCs w:val="21"/>
        </w:rPr>
        <w:br/>
        <w:t>В соответствии с ч. 1 ст. 237 ТК РФ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r w:rsidRPr="000B5B67">
        <w:rPr>
          <w:rFonts w:ascii="Arial" w:hAnsi="Arial" w:cs="Arial"/>
          <w:sz w:val="21"/>
          <w:szCs w:val="21"/>
        </w:rPr>
        <w:br/>
        <w:t>В соответствии с пунктом 63 Постановления Пленума Верховного Суда Российской Федерации от 17.03.2004 N 2 «О применении судами Российской Федерации Трудового кодекса Российской Федерации» суд вправе удовлетворить требование работника о компенсации морального вреда, причиненного ему любыми неправомерными действиями или бездействием работодателя, в том числе и при нарушении его имущественных прав (например, при задержке выплаты заработной платы). Размер компенсации морального вреда определяется судом исходя из конкретных обстоятельств каждого дела с учетом объема и характера причиненных работнику нравственных или физических страданий, степени вины работодателя, иных заслуживающих внимания обстоятельств, а также требований разумности и справедливости.</w:t>
      </w:r>
      <w:r w:rsidRPr="000B5B67">
        <w:rPr>
          <w:rFonts w:ascii="Arial" w:hAnsi="Arial" w:cs="Arial"/>
          <w:sz w:val="21"/>
          <w:szCs w:val="21"/>
        </w:rPr>
        <w:br/>
        <w:t>Принимая во внимание конкретные обстоятельства дела, а именно характер причиненных истцу нравственных страданий, длительность нарушения прав истца, его индивидуальные особенности, судебная коллегия полагает размер компенсации морального вреда, подлежащий взысканию в сумме 2 000 рублей в наибольшей степени соответствующим требованиям статьи 1101 ГК РФ о разумности и справедливости.</w:t>
      </w:r>
      <w:r w:rsidRPr="000B5B67">
        <w:rPr>
          <w:rFonts w:ascii="Arial" w:hAnsi="Arial" w:cs="Arial"/>
          <w:sz w:val="21"/>
          <w:szCs w:val="21"/>
        </w:rPr>
        <w:br/>
        <w:t>Как предусмотрено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r w:rsidRPr="000B5B67">
        <w:rPr>
          <w:rFonts w:ascii="Arial" w:hAnsi="Arial" w:cs="Arial"/>
          <w:sz w:val="21"/>
          <w:szCs w:val="21"/>
        </w:rPr>
        <w:br/>
        <w:t>Согласно положениям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r w:rsidRPr="000B5B67">
        <w:rPr>
          <w:rFonts w:ascii="Arial" w:hAnsi="Arial" w:cs="Arial"/>
          <w:sz w:val="21"/>
          <w:szCs w:val="21"/>
        </w:rPr>
        <w:br/>
        <w:t>Согласно п. 11 указанного Постановления Пленума Верховного Суда РФ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(ч. 3 ст. 111 АПК РФ, ч. 4 ст. 1 ГПК РФ, ч. 4 ст. 2 КАС РФ).</w:t>
      </w:r>
      <w:r w:rsidRPr="000B5B67">
        <w:rPr>
          <w:rFonts w:ascii="Arial" w:hAnsi="Arial" w:cs="Arial"/>
          <w:sz w:val="21"/>
          <w:szCs w:val="21"/>
        </w:rPr>
        <w:b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35 ГПК РФ, статьи 3, 45 КАС РФ, статьи 2, 41 АПК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r w:rsidRPr="000B5B67">
        <w:rPr>
          <w:rFonts w:ascii="Arial" w:hAnsi="Arial" w:cs="Arial"/>
          <w:sz w:val="21"/>
          <w:szCs w:val="21"/>
        </w:rPr>
        <w:br/>
        <w:t>Согласно п. 12 Постановления Пленума Верховного Суда РФ от 21.01.2016 г. N 1, 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 1 ст. 100 ГПК РФ, ст. 112 КАС РФ, ч. 2 ст. 110 АПК РФ).</w:t>
      </w:r>
      <w:r w:rsidRPr="000B5B67">
        <w:rPr>
          <w:rFonts w:ascii="Arial" w:hAnsi="Arial" w:cs="Arial"/>
          <w:sz w:val="21"/>
          <w:szCs w:val="21"/>
        </w:rPr>
        <w:b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 (п. 13 пункт 13 Постановления Пленума Верховного Суда РФ от 21.01.2016 N 1).</w:t>
      </w:r>
      <w:r w:rsidRPr="000B5B67">
        <w:rPr>
          <w:rFonts w:ascii="Arial" w:hAnsi="Arial" w:cs="Arial"/>
          <w:sz w:val="21"/>
          <w:szCs w:val="21"/>
        </w:rPr>
        <w:br/>
        <w:t>Из указанных выше положений следует, что определение разумного размера расходов на оплату услуг представителя является оценочной категорией, четкие критерии ее определения законом не предусматриваются.</w:t>
      </w:r>
      <w:r w:rsidRPr="000B5B67">
        <w:rPr>
          <w:rFonts w:ascii="Arial" w:hAnsi="Arial" w:cs="Arial"/>
          <w:sz w:val="21"/>
          <w:szCs w:val="21"/>
        </w:rPr>
        <w:br/>
        <w:t>Суд вправе определить такие пределы с учетом обстоятельств дела, сложности и продолжительности рассмотрения дела, характера и объема оказанных услуг представителем.</w:t>
      </w:r>
      <w:r w:rsidRPr="000B5B67">
        <w:rPr>
          <w:rFonts w:ascii="Arial" w:hAnsi="Arial" w:cs="Arial"/>
          <w:sz w:val="21"/>
          <w:szCs w:val="21"/>
        </w:rPr>
        <w:br/>
        <w:t>Таким образом, судеб</w:t>
      </w:r>
      <w:bookmarkStart w:id="0" w:name="_GoBack"/>
      <w:bookmarkEnd w:id="0"/>
      <w:r w:rsidRPr="000B5B67">
        <w:rPr>
          <w:rFonts w:ascii="Arial" w:hAnsi="Arial" w:cs="Arial"/>
          <w:sz w:val="21"/>
          <w:szCs w:val="21"/>
        </w:rPr>
        <w:t>ные расходы на оплату услуг представителя присуждаются выигравшей по делу стороне, если они понесены фактически, являлись необходимыми и разумными. Суд может ограничить взыскиваемую в возмещение соответствующих расходов сумму, если сочтет ее чрезмерной с учетом конкретных обстоятельств.</w:t>
      </w:r>
      <w:r w:rsidRPr="000B5B67">
        <w:rPr>
          <w:rFonts w:ascii="Arial" w:hAnsi="Arial" w:cs="Arial"/>
          <w:sz w:val="21"/>
          <w:szCs w:val="21"/>
        </w:rPr>
        <w:br/>
        <w:t>Определяя размер судебных расходов на оплату услуг представителя, а также расходов по удостоверению нотариусом доверенности, судебная коллегия, учитывая сложность дела и объем оказанных услуг, участие представителя в судебных заседаниях, приходит к выводу, что оснований для взыскания расходов на оплату услуг представителя в полном объеме (5 000 рублей), с учетом частичного удовлетворения исковых требований, в том числе, не имеется, в связи с чем расходы на представителя подлежат взысканию в сумме 1 000,00 рублей, расходы по оплате услуг нотариуса — 400,00 рублей.</w:t>
      </w:r>
      <w:r w:rsidRPr="000B5B67">
        <w:rPr>
          <w:rFonts w:ascii="Arial" w:hAnsi="Arial" w:cs="Arial"/>
          <w:sz w:val="21"/>
          <w:szCs w:val="21"/>
        </w:rPr>
        <w:br/>
        <w:t>Учитывая изложенное, руководствуясь статьями 328 — 330 Гражданского процессуального кодекса Российской Федерации, судебная коллегия</w:t>
      </w:r>
    </w:p>
    <w:p w:rsidR="000B5B67" w:rsidRPr="000B5B67" w:rsidRDefault="000B5B67" w:rsidP="000B5B67">
      <w:pPr>
        <w:pStyle w:val="a3"/>
        <w:shd w:val="clear" w:color="auto" w:fill="FFFFFF"/>
        <w:spacing w:before="240" w:beforeAutospacing="0" w:after="240" w:afterAutospacing="0"/>
        <w:jc w:val="center"/>
        <w:rPr>
          <w:rFonts w:ascii="Arial" w:hAnsi="Arial" w:cs="Arial"/>
          <w:sz w:val="21"/>
          <w:szCs w:val="21"/>
        </w:rPr>
      </w:pPr>
      <w:r w:rsidRPr="000B5B67">
        <w:rPr>
          <w:rFonts w:ascii="Arial" w:hAnsi="Arial" w:cs="Arial"/>
          <w:sz w:val="21"/>
          <w:szCs w:val="21"/>
        </w:rPr>
        <w:t>определила:</w:t>
      </w:r>
    </w:p>
    <w:p w:rsidR="000B5B67" w:rsidRPr="000B5B67" w:rsidRDefault="000B5B67" w:rsidP="000B5B67">
      <w:pPr>
        <w:pStyle w:val="a3"/>
        <w:shd w:val="clear" w:color="auto" w:fill="FFFFFF"/>
        <w:spacing w:before="240" w:beforeAutospacing="0" w:after="240" w:afterAutospacing="0"/>
        <w:rPr>
          <w:rFonts w:ascii="Arial" w:hAnsi="Arial" w:cs="Arial"/>
          <w:sz w:val="21"/>
          <w:szCs w:val="21"/>
        </w:rPr>
      </w:pPr>
      <w:r w:rsidRPr="000B5B67">
        <w:rPr>
          <w:rFonts w:ascii="Arial" w:hAnsi="Arial" w:cs="Arial"/>
          <w:sz w:val="21"/>
          <w:szCs w:val="21"/>
        </w:rPr>
        <w:t>Решение Кировского районного суда Санкт-Петербурга от 16 ноября 2017 года отменить в части отказа в удовлетворении компенсации морального вреда за нарушения срока осуществления полного расчета при увольнении, взыскании судебных расходов. Данные требования удовлетворить частично.</w:t>
      </w:r>
      <w:r w:rsidRPr="000B5B67">
        <w:rPr>
          <w:rFonts w:ascii="Arial" w:hAnsi="Arial" w:cs="Arial"/>
          <w:sz w:val="21"/>
          <w:szCs w:val="21"/>
        </w:rPr>
        <w:br/>
        <w:t>Взыскать с Государственного бюджетного дошкольного образовательного учреждения детский сад N 57 Комбинированного вида Кировского района Санкт-Петербурга в пользу Д.М.Н. компенсацию морального вреда — 2 000,00 рублей, расходы по оплате услуг представителя — 1 000,00 рублей, расходы по удостоверению доверенности — 400,00 рублей.</w:t>
      </w:r>
      <w:r w:rsidRPr="000B5B67">
        <w:rPr>
          <w:rFonts w:ascii="Arial" w:hAnsi="Arial" w:cs="Arial"/>
          <w:sz w:val="21"/>
          <w:szCs w:val="21"/>
        </w:rPr>
        <w:br/>
        <w:t>В остальной части решение Кировского районного суда Санкт-Петербурга от 16 ноября 2017 года оставить без изменения, а апелляционную жалобу — без удовлетворения.</w:t>
      </w:r>
    </w:p>
    <w:p w:rsidR="001D6856" w:rsidRPr="000B5B67" w:rsidRDefault="000B5B67"/>
    <w:sectPr w:rsidR="001D6856" w:rsidRPr="000B5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38"/>
    <w:rsid w:val="000B5B67"/>
    <w:rsid w:val="001C4C09"/>
    <w:rsid w:val="00B55CE1"/>
    <w:rsid w:val="00E03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AB64F-BB71-4224-A86B-D49F2B2F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B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2703</Words>
  <Characters>15412</Characters>
  <Application>Microsoft Office Word</Application>
  <DocSecurity>0</DocSecurity>
  <Lines>128</Lines>
  <Paragraphs>36</Paragraphs>
  <ScaleCrop>false</ScaleCrop>
  <Company/>
  <LinksUpToDate>false</LinksUpToDate>
  <CharactersWithSpaces>18079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2019-03-15T08:17:00Z</dcterms:created>
  <dcterms:modified xsi:type="dcterms:W3CDTF">2019-03-15T08:18:00Z</dcterms:modified>
</cp:coreProperties>
</file>