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F4" w:rsidRPr="00237286" w:rsidRDefault="00A353F4" w:rsidP="003D5822">
      <w:pPr>
        <w:ind w:firstLine="142"/>
      </w:pPr>
      <w:bookmarkStart w:id="0" w:name="_GoBack"/>
      <w:bookmarkEnd w:id="0"/>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Pr="00237286" w:rsidRDefault="00A353F4" w:rsidP="003D5822">
      <w:pPr>
        <w:ind w:firstLine="142"/>
      </w:pPr>
    </w:p>
    <w:p w:rsidR="00A353F4" w:rsidRDefault="00A353F4" w:rsidP="003D5822">
      <w:pPr>
        <w:ind w:firstLine="142"/>
      </w:pPr>
    </w:p>
    <w:p w:rsidR="00A353F4" w:rsidRDefault="00A353F4" w:rsidP="003D5822">
      <w:pPr>
        <w:ind w:firstLine="142"/>
      </w:pPr>
    </w:p>
    <w:p w:rsidR="00910C9D" w:rsidRDefault="00910C9D" w:rsidP="003D5822">
      <w:pPr>
        <w:ind w:firstLine="142"/>
      </w:pPr>
    </w:p>
    <w:p w:rsidR="00910C9D" w:rsidRDefault="00910C9D" w:rsidP="003D5822">
      <w:pPr>
        <w:ind w:firstLine="142"/>
      </w:pPr>
    </w:p>
    <w:p w:rsidR="008E2009" w:rsidRDefault="008E2009" w:rsidP="00937AB5">
      <w:pPr>
        <w:pStyle w:val="ConsPlusNormal"/>
        <w:tabs>
          <w:tab w:val="left" w:pos="3828"/>
          <w:tab w:val="left" w:pos="4678"/>
        </w:tabs>
        <w:ind w:right="4675"/>
        <w:jc w:val="both"/>
        <w:rPr>
          <w:spacing w:val="-8"/>
          <w:sz w:val="24"/>
          <w:szCs w:val="24"/>
        </w:rPr>
      </w:pPr>
    </w:p>
    <w:p w:rsidR="00A353F4" w:rsidRPr="00F347C9" w:rsidRDefault="00A353F4" w:rsidP="00937AB5">
      <w:pPr>
        <w:pStyle w:val="ConsPlusNormal"/>
        <w:tabs>
          <w:tab w:val="left" w:pos="3828"/>
          <w:tab w:val="left" w:pos="4678"/>
        </w:tabs>
        <w:ind w:right="4675"/>
        <w:jc w:val="both"/>
        <w:rPr>
          <w:spacing w:val="-8"/>
          <w:sz w:val="24"/>
          <w:szCs w:val="24"/>
        </w:rPr>
      </w:pPr>
      <w:r w:rsidRPr="00F347C9">
        <w:rPr>
          <w:spacing w:val="-8"/>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w:t>
      </w:r>
      <w:r w:rsidR="000E3058" w:rsidRPr="00F347C9">
        <w:rPr>
          <w:spacing w:val="-8"/>
          <w:sz w:val="24"/>
          <w:szCs w:val="24"/>
        </w:rPr>
        <w:br/>
      </w:r>
      <w:r w:rsidRPr="00F347C9">
        <w:rPr>
          <w:spacing w:val="-8"/>
          <w:sz w:val="24"/>
          <w:szCs w:val="24"/>
        </w:rPr>
        <w:t xml:space="preserve">и лиц без гражданства в Российской Федерации, </w:t>
      </w:r>
      <w:r w:rsidRPr="00402166">
        <w:rPr>
          <w:spacing w:val="-8"/>
          <w:sz w:val="24"/>
          <w:szCs w:val="24"/>
        </w:rPr>
        <w:t xml:space="preserve">форм заявления </w:t>
      </w:r>
      <w:r w:rsidR="00AA6A03" w:rsidRPr="00402166">
        <w:rPr>
          <w:spacing w:val="-8"/>
          <w:sz w:val="24"/>
          <w:szCs w:val="24"/>
        </w:rPr>
        <w:t>иностранного гражданина или лица без гражданства</w:t>
      </w:r>
      <w:r w:rsidR="00AA6A03" w:rsidRPr="00F347C9">
        <w:rPr>
          <w:spacing w:val="-8"/>
          <w:sz w:val="24"/>
          <w:szCs w:val="24"/>
        </w:rPr>
        <w:t xml:space="preserve"> </w:t>
      </w:r>
      <w:r w:rsidR="00AA6A03" w:rsidRPr="00F347C9">
        <w:rPr>
          <w:spacing w:val="-8"/>
          <w:sz w:val="24"/>
          <w:szCs w:val="24"/>
        </w:rPr>
        <w:br/>
      </w:r>
      <w:r w:rsidRPr="00F347C9">
        <w:rPr>
          <w:spacing w:val="-8"/>
          <w:sz w:val="24"/>
          <w:szCs w:val="24"/>
        </w:rPr>
        <w:t xml:space="preserve">о регистрации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w:t>
      </w:r>
      <w:r w:rsidRPr="00F347C9">
        <w:rPr>
          <w:spacing w:val="-8"/>
          <w:sz w:val="24"/>
          <w:szCs w:val="24"/>
          <w:lang w:eastAsia="en-US"/>
        </w:rPr>
        <w:t>отмет</w:t>
      </w:r>
      <w:r w:rsidR="00236B23" w:rsidRPr="00F347C9">
        <w:rPr>
          <w:spacing w:val="-8"/>
          <w:sz w:val="24"/>
          <w:szCs w:val="24"/>
          <w:lang w:eastAsia="en-US"/>
        </w:rPr>
        <w:t>ок</w:t>
      </w:r>
      <w:r w:rsidR="000E3058" w:rsidRPr="00F347C9">
        <w:rPr>
          <w:spacing w:val="-8"/>
          <w:sz w:val="24"/>
          <w:szCs w:val="24"/>
          <w:lang w:eastAsia="en-US"/>
        </w:rPr>
        <w:br/>
      </w:r>
      <w:r w:rsidRPr="00F347C9">
        <w:rPr>
          <w:spacing w:val="-8"/>
          <w:sz w:val="24"/>
          <w:szCs w:val="24"/>
          <w:lang w:eastAsia="en-US"/>
        </w:rPr>
        <w:t xml:space="preserve">о подтверждении выполнения принимающей стороной и иностранным гражданином </w:t>
      </w:r>
      <w:r w:rsidR="00594B3A" w:rsidRPr="00402166">
        <w:rPr>
          <w:spacing w:val="-8"/>
          <w:sz w:val="24"/>
          <w:szCs w:val="24"/>
          <w:lang w:eastAsia="en-US"/>
        </w:rPr>
        <w:t>или лицом без гражданства</w:t>
      </w:r>
      <w:r w:rsidR="00594B3A" w:rsidRPr="00F347C9">
        <w:rPr>
          <w:spacing w:val="-8"/>
          <w:sz w:val="24"/>
          <w:szCs w:val="24"/>
          <w:lang w:eastAsia="en-US"/>
        </w:rPr>
        <w:t xml:space="preserve"> </w:t>
      </w:r>
      <w:r w:rsidRPr="00F347C9">
        <w:rPr>
          <w:spacing w:val="-8"/>
          <w:sz w:val="24"/>
          <w:szCs w:val="24"/>
          <w:lang w:eastAsia="en-US"/>
        </w:rPr>
        <w:t xml:space="preserve">действий, необходимых для его постановки на учет по месту пребывания </w:t>
      </w:r>
    </w:p>
    <w:p w:rsidR="00A353F4" w:rsidRPr="00F347C9" w:rsidRDefault="00A353F4" w:rsidP="003D5822">
      <w:pPr>
        <w:pStyle w:val="ConsPlusNormal"/>
        <w:ind w:firstLine="851"/>
        <w:jc w:val="both"/>
        <w:rPr>
          <w:sz w:val="24"/>
          <w:szCs w:val="24"/>
        </w:rPr>
      </w:pPr>
    </w:p>
    <w:p w:rsidR="00A353F4" w:rsidRPr="00F347C9" w:rsidRDefault="00A353F4" w:rsidP="003D5822">
      <w:pPr>
        <w:pStyle w:val="ConsPlusNormal"/>
        <w:ind w:firstLine="851"/>
        <w:jc w:val="both"/>
      </w:pPr>
    </w:p>
    <w:p w:rsidR="00236B23" w:rsidRPr="00F347C9" w:rsidRDefault="00236B23" w:rsidP="003D5822">
      <w:pPr>
        <w:pStyle w:val="ConsPlusNormal"/>
        <w:ind w:firstLine="851"/>
        <w:jc w:val="both"/>
      </w:pPr>
    </w:p>
    <w:p w:rsidR="00A353F4" w:rsidRPr="00402166" w:rsidRDefault="00A353F4" w:rsidP="000C35D3">
      <w:pPr>
        <w:pStyle w:val="ConsPlusNormal"/>
        <w:ind w:firstLine="709"/>
        <w:jc w:val="both"/>
      </w:pPr>
      <w:r w:rsidRPr="00F347C9">
        <w:t xml:space="preserve">В соответствии с </w:t>
      </w:r>
      <w:r w:rsidR="00E46C27" w:rsidRPr="00F347C9">
        <w:t>ф</w:t>
      </w:r>
      <w:r w:rsidRPr="00F347C9">
        <w:t>едеральным</w:t>
      </w:r>
      <w:r w:rsidR="00E46C27" w:rsidRPr="002E2D4B">
        <w:t>и</w:t>
      </w:r>
      <w:r w:rsidRPr="002E2D4B">
        <w:t xml:space="preserve"> закон</w:t>
      </w:r>
      <w:r w:rsidR="00E46C27" w:rsidRPr="002E2D4B">
        <w:t>а</w:t>
      </w:r>
      <w:r w:rsidRPr="002E2D4B">
        <w:t>м</w:t>
      </w:r>
      <w:r w:rsidR="00E46C27" w:rsidRPr="00C47DB4">
        <w:t>и</w:t>
      </w:r>
      <w:r w:rsidRPr="00C47DB4">
        <w:t xml:space="preserve"> от 18 июля 2006 г.</w:t>
      </w:r>
      <w:r w:rsidR="00E46C27" w:rsidRPr="00C47DB4">
        <w:br/>
      </w:r>
      <w:r w:rsidR="00CD5EC9" w:rsidRPr="009355C1">
        <w:t>№ </w:t>
      </w:r>
      <w:r w:rsidRPr="009355C1">
        <w:t>109-ФЗ «О миграционном учете иностранных граждан и лиц без гражданства</w:t>
      </w:r>
      <w:r w:rsidR="00E46C27" w:rsidRPr="009355C1">
        <w:t xml:space="preserve"> </w:t>
      </w:r>
      <w:r w:rsidRPr="00C83F87">
        <w:t>в Российской Федерации»</w:t>
      </w:r>
      <w:r w:rsidRPr="00C83F87">
        <w:rPr>
          <w:rStyle w:val="a6"/>
        </w:rPr>
        <w:footnoteReference w:id="1"/>
      </w:r>
      <w:r w:rsidR="00E46C27" w:rsidRPr="00C83F87">
        <w:t xml:space="preserve">, </w:t>
      </w:r>
      <w:r w:rsidR="00E46C27" w:rsidRPr="00653D8E">
        <w:rPr>
          <w:szCs w:val="28"/>
        </w:rPr>
        <w:t>от 27 июля 2010 г. № 210-ФЗ</w:t>
      </w:r>
      <w:r w:rsidR="00E46C27" w:rsidRPr="00653D8E">
        <w:rPr>
          <w:szCs w:val="28"/>
        </w:rPr>
        <w:br/>
        <w:t>«Об организации предоставления государственных и муниципальных услуг»</w:t>
      </w:r>
      <w:r w:rsidR="00E46C27" w:rsidRPr="00653D8E">
        <w:rPr>
          <w:szCs w:val="28"/>
          <w:vertAlign w:val="superscript"/>
        </w:rPr>
        <w:footnoteReference w:id="2"/>
      </w:r>
      <w:r w:rsidR="00E46C27" w:rsidRPr="00653D8E">
        <w:rPr>
          <w:szCs w:val="28"/>
        </w:rPr>
        <w:t xml:space="preserve"> </w:t>
      </w:r>
      <w:r w:rsidRPr="001E216B">
        <w:t xml:space="preserve">и </w:t>
      </w:r>
      <w:hyperlink r:id="rId9" w:history="1">
        <w:r w:rsidRPr="00402166">
          <w:t>постановлением</w:t>
        </w:r>
      </w:hyperlink>
      <w:r w:rsidRPr="00402166">
        <w:t xml:space="preserve"> Правительства Российской Федерации</w:t>
      </w:r>
      <w:r w:rsidR="005958B4" w:rsidRPr="00402166">
        <w:br/>
      </w:r>
      <w:r w:rsidRPr="00402166">
        <w:lastRenderedPageBreak/>
        <w:t xml:space="preserve">от 16 мая 2011 г. </w:t>
      </w:r>
      <w:r w:rsidR="00CD5EC9" w:rsidRPr="00402166">
        <w:t>№</w:t>
      </w:r>
      <w:r w:rsidR="005958B4" w:rsidRPr="00402166">
        <w:t xml:space="preserve"> </w:t>
      </w:r>
      <w:r w:rsidRPr="00402166">
        <w:t xml:space="preserve">373 «О разработке и утверждении административных регламентов </w:t>
      </w:r>
      <w:r w:rsidR="00426154" w:rsidRPr="00402166">
        <w:t>осуществления государственного контроля (надзора)</w:t>
      </w:r>
      <w:r w:rsidR="00426154" w:rsidRPr="00402166">
        <w:br/>
      </w:r>
      <w:r w:rsidRPr="00402166">
        <w:t>и административных регламентов предоставления государственных услуг»</w:t>
      </w:r>
      <w:r w:rsidRPr="00402166">
        <w:rPr>
          <w:rStyle w:val="a6"/>
        </w:rPr>
        <w:footnoteReference w:id="3"/>
      </w:r>
      <w:r w:rsidR="006F539C" w:rsidRPr="00402166">
        <w:t> </w:t>
      </w:r>
      <w:r w:rsidRPr="00402166">
        <w:t>−</w:t>
      </w:r>
    </w:p>
    <w:p w:rsidR="00A353F4" w:rsidRPr="00402166" w:rsidRDefault="00A353F4" w:rsidP="000C35D3">
      <w:pPr>
        <w:adjustRightInd w:val="0"/>
        <w:jc w:val="center"/>
        <w:rPr>
          <w:sz w:val="28"/>
          <w:szCs w:val="28"/>
        </w:rPr>
      </w:pPr>
    </w:p>
    <w:p w:rsidR="00A353F4" w:rsidRPr="00402166" w:rsidRDefault="00A353F4" w:rsidP="000C35D3">
      <w:pPr>
        <w:adjustRightInd w:val="0"/>
        <w:jc w:val="center"/>
        <w:rPr>
          <w:sz w:val="28"/>
          <w:szCs w:val="28"/>
        </w:rPr>
      </w:pPr>
      <w:r w:rsidRPr="00402166">
        <w:rPr>
          <w:sz w:val="28"/>
          <w:szCs w:val="28"/>
        </w:rPr>
        <w:t>П Р И К А З Ы В А Ю:</w:t>
      </w:r>
    </w:p>
    <w:p w:rsidR="00A353F4" w:rsidRPr="00402166" w:rsidRDefault="00A353F4" w:rsidP="000C35D3">
      <w:pPr>
        <w:adjustRightInd w:val="0"/>
        <w:jc w:val="center"/>
        <w:rPr>
          <w:sz w:val="28"/>
          <w:szCs w:val="28"/>
        </w:rPr>
      </w:pPr>
    </w:p>
    <w:p w:rsidR="00A353F4" w:rsidRPr="00402166" w:rsidRDefault="00A353F4" w:rsidP="000C35D3">
      <w:pPr>
        <w:pStyle w:val="ConsPlusNormal"/>
        <w:tabs>
          <w:tab w:val="left" w:pos="4678"/>
        </w:tabs>
        <w:ind w:right="-2" w:firstLine="709"/>
        <w:jc w:val="both"/>
      </w:pPr>
      <w:r w:rsidRPr="00402166">
        <w:t>1. Утвердить:</w:t>
      </w:r>
    </w:p>
    <w:p w:rsidR="00A353F4" w:rsidRPr="00402166" w:rsidRDefault="00A353F4" w:rsidP="000C35D3">
      <w:pPr>
        <w:pStyle w:val="ConsPlusNormal"/>
        <w:tabs>
          <w:tab w:val="left" w:pos="4678"/>
        </w:tabs>
        <w:ind w:right="-2" w:firstLine="709"/>
        <w:jc w:val="both"/>
      </w:pPr>
      <w:r w:rsidRPr="00402166">
        <w:t xml:space="preserve">1.1. Административный </w:t>
      </w:r>
      <w:hyperlink w:anchor="P781" w:history="1">
        <w:r w:rsidRPr="00402166">
          <w:t>регламент</w:t>
        </w:r>
      </w:hyperlink>
      <w:r w:rsidRPr="00402166">
        <w:t xml:space="preserve"> Министерства внутренних дел Российской Федерации по предоставлению государственной услуги</w:t>
      </w:r>
      <w:r w:rsidR="00200D5B" w:rsidRPr="00402166">
        <w:br/>
      </w:r>
      <w:r w:rsidRPr="00402166">
        <w:t>по осуществлению миграционного учета иностранных граждан и лиц</w:t>
      </w:r>
      <w:r w:rsidR="00200D5B" w:rsidRPr="00402166">
        <w:br/>
      </w:r>
      <w:r w:rsidRPr="00402166">
        <w:t xml:space="preserve">без гражданства в Российской Федерации (приложение </w:t>
      </w:r>
      <w:r w:rsidR="00CD5EC9" w:rsidRPr="00402166">
        <w:t>№ </w:t>
      </w:r>
      <w:r w:rsidRPr="00402166">
        <w:t>1).</w:t>
      </w:r>
    </w:p>
    <w:p w:rsidR="00A353F4" w:rsidRPr="00F347C9" w:rsidRDefault="00A353F4" w:rsidP="002F17B2">
      <w:pPr>
        <w:pStyle w:val="ConsPlusNormal"/>
        <w:tabs>
          <w:tab w:val="left" w:pos="4678"/>
        </w:tabs>
        <w:ind w:right="-2" w:firstLine="709"/>
        <w:jc w:val="both"/>
      </w:pPr>
      <w:r w:rsidRPr="00402166">
        <w:t xml:space="preserve">1.2. Форму заявления </w:t>
      </w:r>
      <w:r w:rsidR="002F17B2" w:rsidRPr="00402166">
        <w:t xml:space="preserve">иностранного гражданина или лица без гражданства </w:t>
      </w:r>
      <w:r w:rsidRPr="00402166">
        <w:t xml:space="preserve">о регистрации по месту жительства (приложение </w:t>
      </w:r>
      <w:r w:rsidR="00CD5EC9" w:rsidRPr="00402166">
        <w:t>№ </w:t>
      </w:r>
      <w:r w:rsidRPr="00402166">
        <w:t>2).</w:t>
      </w:r>
    </w:p>
    <w:p w:rsidR="00A353F4" w:rsidRPr="002E2D4B" w:rsidRDefault="00A353F4" w:rsidP="000C35D3">
      <w:pPr>
        <w:pStyle w:val="ConsPlusNormal"/>
        <w:tabs>
          <w:tab w:val="left" w:pos="4678"/>
        </w:tabs>
        <w:ind w:right="-2" w:firstLine="709"/>
        <w:jc w:val="both"/>
      </w:pPr>
      <w:r w:rsidRPr="00F347C9">
        <w:t>1.3. Форму уведомления о прибытии иностранного гражданина</w:t>
      </w:r>
      <w:r w:rsidR="00200D5B" w:rsidRPr="00F347C9">
        <w:br/>
      </w:r>
      <w:r w:rsidRPr="00F347C9">
        <w:t xml:space="preserve">или лица без гражданства в место пребывания (приложение </w:t>
      </w:r>
      <w:r w:rsidR="00CD5EC9" w:rsidRPr="00F347C9">
        <w:t>№ </w:t>
      </w:r>
      <w:r w:rsidRPr="002E2D4B">
        <w:t>3).</w:t>
      </w:r>
    </w:p>
    <w:p w:rsidR="00A353F4" w:rsidRPr="00402166" w:rsidRDefault="00A353F4" w:rsidP="000C35D3">
      <w:pPr>
        <w:pStyle w:val="ConsPlusNormal"/>
        <w:tabs>
          <w:tab w:val="left" w:pos="4678"/>
        </w:tabs>
        <w:ind w:right="-2" w:firstLine="709"/>
        <w:jc w:val="both"/>
      </w:pPr>
      <w:r w:rsidRPr="00402166">
        <w:t>1.4. Форму отметки о регистрации иностранного гражданина</w:t>
      </w:r>
      <w:r w:rsidR="00200D5B" w:rsidRPr="00402166">
        <w:br/>
      </w:r>
      <w:r w:rsidRPr="00402166">
        <w:t xml:space="preserve">или лица без гражданства по месту жительства (приложение </w:t>
      </w:r>
      <w:r w:rsidR="00CD5EC9" w:rsidRPr="00402166">
        <w:t>№ </w:t>
      </w:r>
      <w:r w:rsidRPr="00402166">
        <w:t>4).</w:t>
      </w:r>
    </w:p>
    <w:p w:rsidR="00A353F4" w:rsidRPr="00402166" w:rsidRDefault="00A353F4" w:rsidP="002F17B2">
      <w:pPr>
        <w:pStyle w:val="ConsPlusNormal"/>
        <w:tabs>
          <w:tab w:val="left" w:pos="4678"/>
        </w:tabs>
        <w:ind w:right="-2" w:firstLine="709"/>
        <w:jc w:val="both"/>
        <w:rPr>
          <w:lang w:eastAsia="en-US"/>
        </w:rPr>
      </w:pPr>
      <w:r w:rsidRPr="00402166">
        <w:t xml:space="preserve">1.5. Форму </w:t>
      </w:r>
      <w:r w:rsidRPr="00402166">
        <w:rPr>
          <w:lang w:eastAsia="en-US"/>
        </w:rPr>
        <w:t>отметки о подтверждении выполнения принимающей стороной и иностранным гражданином</w:t>
      </w:r>
      <w:r w:rsidR="002F17B2" w:rsidRPr="00402166">
        <w:rPr>
          <w:lang w:eastAsia="en-US"/>
        </w:rPr>
        <w:t xml:space="preserve"> или лицом без </w:t>
      </w:r>
      <w:r w:rsidR="00E84C11" w:rsidRPr="00402166">
        <w:rPr>
          <w:lang w:eastAsia="en-US"/>
        </w:rPr>
        <w:t>гражданства действий</w:t>
      </w:r>
      <w:r w:rsidRPr="00402166">
        <w:rPr>
          <w:lang w:eastAsia="en-US"/>
        </w:rPr>
        <w:t>, необходимых</w:t>
      </w:r>
      <w:r w:rsidR="002F17B2" w:rsidRPr="00402166">
        <w:rPr>
          <w:lang w:eastAsia="en-US"/>
        </w:rPr>
        <w:t xml:space="preserve"> </w:t>
      </w:r>
      <w:r w:rsidRPr="00402166">
        <w:rPr>
          <w:lang w:eastAsia="en-US"/>
        </w:rPr>
        <w:t xml:space="preserve">для его постановки на учет по месту пребывания (приложение </w:t>
      </w:r>
      <w:r w:rsidR="00CD5EC9" w:rsidRPr="00402166">
        <w:rPr>
          <w:lang w:eastAsia="en-US"/>
        </w:rPr>
        <w:t>№ </w:t>
      </w:r>
      <w:r w:rsidRPr="00402166">
        <w:rPr>
          <w:lang w:eastAsia="en-US"/>
        </w:rPr>
        <w:t>5).</w:t>
      </w:r>
    </w:p>
    <w:p w:rsidR="00A353F4" w:rsidRPr="00F347C9" w:rsidRDefault="00A353F4" w:rsidP="00FB48A1">
      <w:pPr>
        <w:pStyle w:val="ConsPlusNormal"/>
        <w:tabs>
          <w:tab w:val="left" w:pos="4678"/>
        </w:tabs>
        <w:ind w:right="-2" w:firstLine="709"/>
        <w:jc w:val="both"/>
        <w:rPr>
          <w:lang w:eastAsia="en-US"/>
        </w:rPr>
      </w:pPr>
      <w:r w:rsidRPr="00402166">
        <w:rPr>
          <w:lang w:eastAsia="en-US"/>
        </w:rPr>
        <w:t xml:space="preserve">1.6. Форму отметки о подтверждении выполнения принимающей стороной и иностранным гражданином </w:t>
      </w:r>
      <w:r w:rsidR="00FB48A1" w:rsidRPr="00402166">
        <w:rPr>
          <w:lang w:eastAsia="en-US"/>
        </w:rPr>
        <w:t xml:space="preserve">или лицом без гражданства </w:t>
      </w:r>
      <w:r w:rsidRPr="00402166">
        <w:rPr>
          <w:lang w:eastAsia="en-US"/>
        </w:rPr>
        <w:t>действий, необходимых</w:t>
      </w:r>
      <w:r w:rsidR="00FB48A1" w:rsidRPr="00402166">
        <w:rPr>
          <w:lang w:eastAsia="en-US"/>
        </w:rPr>
        <w:t xml:space="preserve"> </w:t>
      </w:r>
      <w:r w:rsidRPr="00402166">
        <w:rPr>
          <w:lang w:eastAsia="en-US"/>
        </w:rPr>
        <w:t>для его постановки на учет по месту пребывания, проставляемой многофункциональным центром предоставления государственных</w:t>
      </w:r>
      <w:r w:rsidR="00FB48A1" w:rsidRPr="00402166">
        <w:rPr>
          <w:lang w:eastAsia="en-US"/>
        </w:rPr>
        <w:t xml:space="preserve"> </w:t>
      </w:r>
      <w:r w:rsidRPr="00402166">
        <w:rPr>
          <w:lang w:eastAsia="en-US"/>
        </w:rPr>
        <w:t xml:space="preserve">и муниципальных услуг (приложение </w:t>
      </w:r>
      <w:r w:rsidR="00CD5EC9" w:rsidRPr="00402166">
        <w:rPr>
          <w:lang w:eastAsia="en-US"/>
        </w:rPr>
        <w:t>№ </w:t>
      </w:r>
      <w:r w:rsidRPr="00402166">
        <w:rPr>
          <w:lang w:eastAsia="en-US"/>
        </w:rPr>
        <w:t>6)</w:t>
      </w:r>
      <w:r w:rsidRPr="00402166">
        <w:t>.</w:t>
      </w:r>
    </w:p>
    <w:p w:rsidR="00353E18" w:rsidRPr="002E2D4B" w:rsidRDefault="00A353F4" w:rsidP="000C35D3">
      <w:pPr>
        <w:pStyle w:val="ConsPlusNormal"/>
        <w:ind w:firstLine="709"/>
        <w:jc w:val="both"/>
      </w:pPr>
      <w:r w:rsidRPr="00F347C9">
        <w:t>2.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осуществлению миграционного учета</w:t>
      </w:r>
      <w:r w:rsidR="00200D5B" w:rsidRPr="00F347C9">
        <w:br/>
      </w:r>
      <w:r w:rsidR="00353E18" w:rsidRPr="002E2D4B">
        <w:t>в Российской Федерации.</w:t>
      </w:r>
    </w:p>
    <w:p w:rsidR="00480C43" w:rsidRPr="00402166" w:rsidRDefault="00A353F4" w:rsidP="000C35D3">
      <w:pPr>
        <w:pStyle w:val="ConsPlusNormal"/>
        <w:ind w:firstLine="709"/>
        <w:jc w:val="both"/>
      </w:pPr>
      <w:r w:rsidRPr="00C47DB4">
        <w:t xml:space="preserve">3. Признать </w:t>
      </w:r>
      <w:r w:rsidR="00480C43" w:rsidRPr="00C47DB4">
        <w:t>утратившим силу приказ МВД России от 23 ноября</w:t>
      </w:r>
      <w:r w:rsidR="00200D5B" w:rsidRPr="009355C1">
        <w:br/>
      </w:r>
      <w:r w:rsidR="002844A0" w:rsidRPr="00C83F87">
        <w:t xml:space="preserve">2017 г. </w:t>
      </w:r>
      <w:r w:rsidR="00480C43" w:rsidRPr="00C83F87">
        <w:t xml:space="preserve">№ 881 «Об утверждении </w:t>
      </w:r>
      <w:r w:rsidR="00200D5B" w:rsidRPr="00C83F87">
        <w:t>А</w:t>
      </w:r>
      <w:r w:rsidR="00480C43" w:rsidRPr="00653D8E">
        <w:t>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w:t>
      </w:r>
      <w:r w:rsidR="000E3058" w:rsidRPr="001E216B">
        <w:t xml:space="preserve"> </w:t>
      </w:r>
      <w:r w:rsidR="00480C43" w:rsidRPr="001E216B">
        <w:t>о регистрации иностранного гражданина или лица</w:t>
      </w:r>
      <w:r w:rsidR="000E3058" w:rsidRPr="00C6168F">
        <w:br/>
      </w:r>
      <w:r w:rsidR="00480C43" w:rsidRPr="006929FB">
        <w:t xml:space="preserve">без гражданства по месту жительства, уведомления о прибытии </w:t>
      </w:r>
      <w:r w:rsidR="00480C43" w:rsidRPr="006929FB">
        <w:lastRenderedPageBreak/>
        <w:t>иностранного гражданина или лица без гражданства в место пребывания, отметки о регистрации иностранного гражданина или лица</w:t>
      </w:r>
      <w:r w:rsidR="000E3058" w:rsidRPr="006929FB">
        <w:br/>
      </w:r>
      <w:r w:rsidR="00480C43" w:rsidRPr="006929FB">
        <w:t xml:space="preserve">без гражданства по месту жительства, </w:t>
      </w:r>
      <w:r w:rsidR="00480C43" w:rsidRPr="006929FB">
        <w:rPr>
          <w:lang w:eastAsia="en-US"/>
        </w:rPr>
        <w:t>отметок</w:t>
      </w:r>
      <w:r w:rsidR="000E3058" w:rsidRPr="006929FB">
        <w:rPr>
          <w:lang w:eastAsia="en-US"/>
        </w:rPr>
        <w:t xml:space="preserve"> </w:t>
      </w:r>
      <w:r w:rsidR="00480C43" w:rsidRPr="00B362E4">
        <w:rPr>
          <w:lang w:eastAsia="en-US"/>
        </w:rPr>
        <w:t>о подтверждении выполнения принимающей стороной и иностранным гражданином действий, необходимых для его постановки на учет по месту пребывания»</w:t>
      </w:r>
      <w:r w:rsidR="00200D5B" w:rsidRPr="00B362E4">
        <w:rPr>
          <w:rStyle w:val="a6"/>
          <w:lang w:eastAsia="en-US"/>
        </w:rPr>
        <w:footnoteReference w:id="4"/>
      </w:r>
      <w:r w:rsidR="00480C43" w:rsidRPr="00402166">
        <w:rPr>
          <w:lang w:eastAsia="en-US"/>
        </w:rPr>
        <w:t>.</w:t>
      </w:r>
    </w:p>
    <w:p w:rsidR="00A353F4" w:rsidRPr="00402166" w:rsidRDefault="00A353F4" w:rsidP="000C35D3">
      <w:pPr>
        <w:pStyle w:val="ConsPlusNormal"/>
        <w:ind w:firstLine="709"/>
        <w:jc w:val="both"/>
      </w:pPr>
      <w:r w:rsidRPr="00402166">
        <w:t>4. Контроль за выполнением настоящего приказа возложить</w:t>
      </w:r>
      <w:r w:rsidR="00200D5B" w:rsidRPr="00402166">
        <w:br/>
      </w:r>
      <w:r w:rsidRPr="00402166">
        <w:t>на первого заместителя Министра генерал-полковника полиции А.В. Горового.</w:t>
      </w:r>
    </w:p>
    <w:p w:rsidR="00A353F4" w:rsidRPr="00402166" w:rsidRDefault="00A353F4" w:rsidP="000C35D3">
      <w:pPr>
        <w:pStyle w:val="ConsPlusNormal"/>
        <w:ind w:firstLine="709"/>
        <w:jc w:val="both"/>
        <w:rPr>
          <w:lang w:eastAsia="en-US"/>
        </w:rPr>
      </w:pPr>
    </w:p>
    <w:p w:rsidR="00A353F4" w:rsidRPr="00402166" w:rsidRDefault="00A353F4" w:rsidP="000C35D3">
      <w:pPr>
        <w:pStyle w:val="ConsPlusNormal"/>
        <w:ind w:firstLine="709"/>
        <w:jc w:val="both"/>
      </w:pPr>
    </w:p>
    <w:p w:rsidR="00A353F4" w:rsidRPr="00402166" w:rsidRDefault="00A353F4" w:rsidP="003D5822">
      <w:pPr>
        <w:adjustRightInd w:val="0"/>
        <w:jc w:val="both"/>
        <w:rPr>
          <w:sz w:val="28"/>
          <w:szCs w:val="28"/>
          <w:lang w:eastAsia="en-US"/>
        </w:rPr>
      </w:pPr>
      <w:r w:rsidRPr="00402166">
        <w:rPr>
          <w:sz w:val="28"/>
          <w:szCs w:val="28"/>
          <w:lang w:eastAsia="en-US"/>
        </w:rPr>
        <w:t>Министр</w:t>
      </w:r>
    </w:p>
    <w:p w:rsidR="00A353F4" w:rsidRPr="00402166" w:rsidRDefault="00A353F4" w:rsidP="003D5822">
      <w:pPr>
        <w:adjustRightInd w:val="0"/>
        <w:jc w:val="both"/>
        <w:rPr>
          <w:sz w:val="28"/>
          <w:szCs w:val="28"/>
          <w:lang w:eastAsia="en-US"/>
        </w:rPr>
      </w:pPr>
      <w:r w:rsidRPr="00402166">
        <w:rPr>
          <w:sz w:val="28"/>
          <w:szCs w:val="28"/>
          <w:lang w:eastAsia="en-US"/>
        </w:rPr>
        <w:t>генерал полиции Российской Федерации                                 В. Колокольцев</w:t>
      </w:r>
    </w:p>
    <w:p w:rsidR="00A353F4" w:rsidRPr="00402166" w:rsidRDefault="00A353F4" w:rsidP="003D5822"/>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A353F4" w:rsidRPr="00402166" w:rsidRDefault="00A353F4" w:rsidP="00DF6C8E">
      <w:pPr>
        <w:pStyle w:val="ConsPlusNormal"/>
        <w:ind w:firstLine="851"/>
        <w:jc w:val="right"/>
      </w:pPr>
    </w:p>
    <w:p w:rsidR="00236B23" w:rsidRPr="00402166" w:rsidRDefault="00236B23" w:rsidP="00DF6C8E">
      <w:pPr>
        <w:pStyle w:val="ConsPlusNormal"/>
        <w:ind w:firstLine="851"/>
        <w:jc w:val="right"/>
      </w:pPr>
    </w:p>
    <w:p w:rsidR="00236B23" w:rsidRPr="00402166" w:rsidRDefault="00236B23" w:rsidP="00DF6C8E">
      <w:pPr>
        <w:pStyle w:val="ConsPlusNormal"/>
        <w:ind w:firstLine="851"/>
        <w:jc w:val="right"/>
      </w:pPr>
    </w:p>
    <w:p w:rsidR="000C35D3" w:rsidRPr="00402166" w:rsidRDefault="000C35D3" w:rsidP="00DF6C8E">
      <w:pPr>
        <w:pStyle w:val="ConsPlusNormal"/>
        <w:ind w:firstLine="851"/>
        <w:jc w:val="right"/>
      </w:pPr>
    </w:p>
    <w:p w:rsidR="000C35D3" w:rsidRPr="00402166" w:rsidRDefault="000C35D3" w:rsidP="00DF6C8E">
      <w:pPr>
        <w:pStyle w:val="ConsPlusNormal"/>
        <w:ind w:firstLine="851"/>
        <w:jc w:val="right"/>
      </w:pPr>
    </w:p>
    <w:p w:rsidR="000C35D3" w:rsidRPr="00402166" w:rsidRDefault="000C35D3" w:rsidP="00DF6C8E">
      <w:pPr>
        <w:pStyle w:val="ConsPlusNormal"/>
        <w:ind w:firstLine="851"/>
        <w:jc w:val="right"/>
      </w:pPr>
    </w:p>
    <w:p w:rsidR="008C1CE5" w:rsidRPr="00402166" w:rsidRDefault="008C1CE5" w:rsidP="00DF6C8E">
      <w:pPr>
        <w:pStyle w:val="ConsPlusNormal"/>
        <w:ind w:firstLine="851"/>
        <w:jc w:val="right"/>
      </w:pPr>
    </w:p>
    <w:p w:rsidR="00C73D7B" w:rsidRPr="00402166" w:rsidRDefault="00C73D7B" w:rsidP="00DF6C8E">
      <w:pPr>
        <w:pStyle w:val="ConsPlusNormal"/>
        <w:ind w:firstLine="851"/>
        <w:jc w:val="right"/>
      </w:pPr>
    </w:p>
    <w:p w:rsidR="000A375C" w:rsidRPr="00402166" w:rsidRDefault="000A375C" w:rsidP="00DF6C8E">
      <w:pPr>
        <w:pStyle w:val="ConsPlusNormal"/>
        <w:ind w:firstLine="851"/>
        <w:jc w:val="right"/>
      </w:pPr>
    </w:p>
    <w:p w:rsidR="000A375C" w:rsidRPr="00402166" w:rsidRDefault="000A375C" w:rsidP="00DF6C8E">
      <w:pPr>
        <w:pStyle w:val="ConsPlusNormal"/>
        <w:ind w:firstLine="851"/>
        <w:jc w:val="right"/>
      </w:pPr>
    </w:p>
    <w:p w:rsidR="00314355" w:rsidRDefault="00314355" w:rsidP="00DC5A23">
      <w:pPr>
        <w:pStyle w:val="ConsPlusNormal"/>
        <w:ind w:firstLine="5954"/>
        <w:jc w:val="both"/>
        <w:rPr>
          <w:color w:val="000000"/>
        </w:rPr>
      </w:pPr>
    </w:p>
    <w:p w:rsidR="00DC5A23" w:rsidRPr="00C47DB4" w:rsidRDefault="00DC5A23" w:rsidP="00DC5A23">
      <w:pPr>
        <w:pStyle w:val="ConsPlusNormal"/>
        <w:ind w:firstLine="5954"/>
        <w:jc w:val="both"/>
        <w:rPr>
          <w:color w:val="000000"/>
        </w:rPr>
      </w:pPr>
      <w:r w:rsidRPr="00C47DB4">
        <w:rPr>
          <w:color w:val="000000"/>
        </w:rPr>
        <w:lastRenderedPageBreak/>
        <w:t>Приложение № 1</w:t>
      </w:r>
    </w:p>
    <w:p w:rsidR="00DC5A23" w:rsidRPr="009355C1" w:rsidRDefault="00DC5A23" w:rsidP="00DC5A23">
      <w:pPr>
        <w:pStyle w:val="ConsPlusNormal"/>
        <w:ind w:firstLine="5954"/>
        <w:jc w:val="both"/>
        <w:rPr>
          <w:color w:val="000000"/>
        </w:rPr>
      </w:pPr>
      <w:r w:rsidRPr="009355C1">
        <w:rPr>
          <w:color w:val="000000"/>
        </w:rPr>
        <w:t>к приказу МВД России</w:t>
      </w:r>
    </w:p>
    <w:p w:rsidR="00DC5A23" w:rsidRPr="00C83F87" w:rsidRDefault="00DC5A23" w:rsidP="00DC5A23">
      <w:pPr>
        <w:pStyle w:val="ConsPlusNormal"/>
        <w:ind w:firstLine="5954"/>
        <w:jc w:val="both"/>
        <w:rPr>
          <w:color w:val="000000"/>
        </w:rPr>
      </w:pPr>
      <w:r w:rsidRPr="00C83F87">
        <w:rPr>
          <w:color w:val="000000"/>
        </w:rPr>
        <w:t xml:space="preserve">от                     № </w:t>
      </w:r>
    </w:p>
    <w:p w:rsidR="00DC5A23" w:rsidRPr="00653D8E" w:rsidRDefault="00DC5A23" w:rsidP="00DC5A23">
      <w:pPr>
        <w:pStyle w:val="ConsPlusNormal"/>
        <w:ind w:firstLine="851"/>
        <w:jc w:val="right"/>
        <w:rPr>
          <w:color w:val="000000"/>
          <w:sz w:val="24"/>
          <w:szCs w:val="24"/>
        </w:rPr>
      </w:pPr>
    </w:p>
    <w:p w:rsidR="00DC5A23" w:rsidRPr="001E216B" w:rsidRDefault="00DC5A23" w:rsidP="00DC5A23">
      <w:pPr>
        <w:pStyle w:val="ConsPlusNormal"/>
        <w:ind w:firstLine="851"/>
        <w:jc w:val="right"/>
        <w:rPr>
          <w:color w:val="000000"/>
          <w:sz w:val="24"/>
          <w:szCs w:val="24"/>
        </w:rPr>
      </w:pPr>
    </w:p>
    <w:p w:rsidR="00DC5A23" w:rsidRPr="00C6168F" w:rsidRDefault="00DC5A23" w:rsidP="00DC5A23">
      <w:pPr>
        <w:pStyle w:val="ConsPlusNormal"/>
        <w:ind w:firstLine="851"/>
        <w:jc w:val="right"/>
        <w:rPr>
          <w:color w:val="000000"/>
          <w:sz w:val="24"/>
          <w:szCs w:val="24"/>
        </w:rPr>
      </w:pPr>
    </w:p>
    <w:p w:rsidR="00DC5A23" w:rsidRPr="006929FB" w:rsidRDefault="00DC5A23" w:rsidP="00DC5A23">
      <w:pPr>
        <w:pStyle w:val="ConsPlusNormal"/>
        <w:ind w:firstLine="851"/>
        <w:jc w:val="right"/>
        <w:rPr>
          <w:color w:val="000000"/>
          <w:sz w:val="24"/>
          <w:szCs w:val="24"/>
        </w:rPr>
      </w:pPr>
    </w:p>
    <w:p w:rsidR="00DC5A23" w:rsidRPr="00402166" w:rsidRDefault="00DC5A23" w:rsidP="00DC5A23">
      <w:pPr>
        <w:pStyle w:val="ConsPlusNormal"/>
        <w:jc w:val="center"/>
        <w:rPr>
          <w:b/>
          <w:bCs/>
          <w:caps/>
          <w:color w:val="000000"/>
        </w:rPr>
      </w:pPr>
      <w:r w:rsidRPr="006929FB">
        <w:rPr>
          <w:b/>
          <w:bCs/>
          <w:caps/>
          <w:color w:val="000000"/>
        </w:rPr>
        <w:t xml:space="preserve">Административный </w:t>
      </w:r>
      <w:hyperlink w:anchor="P781" w:history="1">
        <w:r w:rsidRPr="00402166">
          <w:rPr>
            <w:b/>
            <w:bCs/>
            <w:caps/>
            <w:color w:val="000000"/>
          </w:rPr>
          <w:t>регламент</w:t>
        </w:r>
      </w:hyperlink>
    </w:p>
    <w:p w:rsidR="00DC5A23" w:rsidRPr="00402166" w:rsidRDefault="00DC5A23" w:rsidP="00DC5A23">
      <w:pPr>
        <w:pStyle w:val="ConsPlusNormal"/>
        <w:jc w:val="center"/>
        <w:rPr>
          <w:b/>
          <w:bCs/>
          <w:color w:val="000000"/>
        </w:rPr>
      </w:pPr>
      <w:r w:rsidRPr="00402166">
        <w:rPr>
          <w:b/>
          <w:bCs/>
          <w:color w:val="000000"/>
        </w:rPr>
        <w:t>Министерства внутренних дел Российской Федерации</w:t>
      </w:r>
    </w:p>
    <w:p w:rsidR="00DC5A23" w:rsidRPr="00402166" w:rsidRDefault="00DC5A23" w:rsidP="00DC5A23">
      <w:pPr>
        <w:pStyle w:val="ConsPlusNormal"/>
        <w:jc w:val="center"/>
        <w:rPr>
          <w:b/>
          <w:bCs/>
          <w:color w:val="000000"/>
          <w:sz w:val="24"/>
          <w:szCs w:val="24"/>
        </w:rPr>
      </w:pPr>
      <w:r w:rsidRPr="00402166">
        <w:rPr>
          <w:b/>
          <w:bCs/>
          <w:color w:val="000000"/>
        </w:rPr>
        <w:t>по предоставлению государственной услуги по осуществлению миграционного учета иностранных граждан и лиц без гражданства</w:t>
      </w:r>
      <w:r w:rsidRPr="00402166">
        <w:rPr>
          <w:b/>
          <w:bCs/>
          <w:color w:val="000000"/>
        </w:rPr>
        <w:br/>
        <w:t>в Российской Федерации</w:t>
      </w:r>
    </w:p>
    <w:p w:rsidR="00DC5A23" w:rsidRPr="00402166" w:rsidRDefault="00DC5A23" w:rsidP="00DC5A23">
      <w:pPr>
        <w:pStyle w:val="ConsPlusNormal"/>
        <w:jc w:val="center"/>
        <w:rPr>
          <w:caps/>
          <w:color w:val="000000"/>
        </w:rPr>
      </w:pPr>
    </w:p>
    <w:p w:rsidR="00DC5A23" w:rsidRPr="00402166" w:rsidRDefault="00DC5A23" w:rsidP="00DC5A23">
      <w:pPr>
        <w:pStyle w:val="ConsPlusNormal"/>
        <w:ind w:firstLine="709"/>
        <w:jc w:val="both"/>
        <w:rPr>
          <w:b/>
          <w:bCs/>
          <w:color w:val="000000"/>
        </w:rPr>
      </w:pPr>
      <w:r w:rsidRPr="00402166">
        <w:rPr>
          <w:b/>
          <w:bCs/>
          <w:color w:val="000000"/>
        </w:rPr>
        <w:t>I. Общие положения</w:t>
      </w:r>
    </w:p>
    <w:p w:rsidR="00DC5A23" w:rsidRPr="00402166" w:rsidRDefault="00DC5A23" w:rsidP="00DC5A23">
      <w:pPr>
        <w:pStyle w:val="ConsPlusNormal"/>
        <w:ind w:firstLine="709"/>
        <w:jc w:val="both"/>
        <w:rPr>
          <w:bCs/>
          <w:color w:val="000000"/>
        </w:rPr>
      </w:pPr>
    </w:p>
    <w:p w:rsidR="00DC5A23" w:rsidRPr="00402166" w:rsidRDefault="00DC5A23" w:rsidP="00DC5A23">
      <w:pPr>
        <w:pStyle w:val="ConsPlusNormal"/>
        <w:ind w:firstLine="709"/>
        <w:jc w:val="both"/>
        <w:rPr>
          <w:b/>
          <w:bCs/>
          <w:color w:val="000000"/>
        </w:rPr>
      </w:pPr>
      <w:r w:rsidRPr="00402166">
        <w:rPr>
          <w:b/>
          <w:bCs/>
          <w:color w:val="000000"/>
        </w:rPr>
        <w:t>Предмет регулирования Административного регламента</w:t>
      </w:r>
    </w:p>
    <w:p w:rsidR="00DC5A23" w:rsidRPr="00402166" w:rsidRDefault="00DC5A23" w:rsidP="00DC5A23">
      <w:pPr>
        <w:pStyle w:val="ConsPlusNormal"/>
        <w:ind w:firstLine="709"/>
        <w:jc w:val="both"/>
        <w:rPr>
          <w:color w:val="000000"/>
        </w:rPr>
      </w:pPr>
    </w:p>
    <w:p w:rsidR="00DC5A23" w:rsidRPr="00F347C9" w:rsidRDefault="00DC5A23" w:rsidP="00DC5A23">
      <w:pPr>
        <w:tabs>
          <w:tab w:val="left" w:pos="993"/>
        </w:tabs>
        <w:adjustRightInd w:val="0"/>
        <w:ind w:firstLine="709"/>
        <w:jc w:val="both"/>
        <w:rPr>
          <w:color w:val="000000"/>
          <w:sz w:val="28"/>
          <w:szCs w:val="28"/>
        </w:rPr>
      </w:pPr>
      <w:r w:rsidRPr="00402166">
        <w:rPr>
          <w:color w:val="000000"/>
          <w:sz w:val="28"/>
          <w:szCs w:val="28"/>
        </w:rPr>
        <w:t>1. </w:t>
      </w:r>
      <w:hyperlink r:id="rId10" w:history="1">
        <w:r w:rsidRPr="00F347C9">
          <w:rPr>
            <w:color w:val="000000"/>
            <w:sz w:val="28"/>
            <w:szCs w:val="28"/>
          </w:rPr>
          <w:t>Административный регламент</w:t>
        </w:r>
      </w:hyperlink>
      <w:r w:rsidRPr="00F347C9">
        <w:rPr>
          <w:color w:val="000000"/>
          <w:sz w:val="28"/>
          <w:szCs w:val="28"/>
        </w:rPr>
        <w:t xml:space="preserve"> Министерства внутренних дел Российской Федерации по предоставлению государственной услуги</w:t>
      </w:r>
      <w:r w:rsidRPr="00F347C9">
        <w:rPr>
          <w:color w:val="000000"/>
          <w:sz w:val="28"/>
          <w:szCs w:val="28"/>
        </w:rPr>
        <w:br/>
        <w:t>по осуществлению миграционного учета иностранных граждан и лиц</w:t>
      </w:r>
      <w:r w:rsidRPr="00F347C9">
        <w:rPr>
          <w:color w:val="000000"/>
          <w:sz w:val="28"/>
          <w:szCs w:val="28"/>
        </w:rPr>
        <w:br/>
        <w:t>без гражданства в Российской Федерации</w:t>
      </w:r>
      <w:r w:rsidRPr="00F347C9">
        <w:rPr>
          <w:rStyle w:val="a6"/>
          <w:color w:val="000000"/>
          <w:sz w:val="28"/>
          <w:szCs w:val="28"/>
        </w:rPr>
        <w:footnoteReference w:id="5"/>
      </w:r>
      <w:r w:rsidRPr="00F347C9">
        <w:rPr>
          <w:color w:val="000000"/>
          <w:sz w:val="28"/>
          <w:szCs w:val="28"/>
        </w:rPr>
        <w:t xml:space="preserve"> определяет сроки</w:t>
      </w:r>
      <w:r w:rsidRPr="00F347C9">
        <w:rPr>
          <w:color w:val="000000"/>
          <w:sz w:val="28"/>
          <w:szCs w:val="28"/>
        </w:rPr>
        <w:br/>
        <w:t xml:space="preserve">и последовательность административных процедур (действий) подразделений </w:t>
      </w:r>
      <w:bookmarkStart w:id="1" w:name="_Hlk480400498"/>
      <w:r w:rsidRPr="00F347C9">
        <w:rPr>
          <w:color w:val="000000"/>
          <w:sz w:val="28"/>
          <w:szCs w:val="28"/>
        </w:rPr>
        <w:t xml:space="preserve">по вопросам миграции </w:t>
      </w:r>
      <w:bookmarkEnd w:id="1"/>
      <w:r w:rsidRPr="00F347C9">
        <w:rPr>
          <w:color w:val="000000"/>
          <w:sz w:val="28"/>
          <w:szCs w:val="28"/>
        </w:rPr>
        <w:t>территориальных органов Министерства внутренних дел Российской Федерации</w:t>
      </w:r>
      <w:r w:rsidRPr="00F347C9">
        <w:rPr>
          <w:rStyle w:val="a6"/>
          <w:color w:val="000000"/>
          <w:sz w:val="24"/>
          <w:szCs w:val="24"/>
        </w:rPr>
        <w:footnoteReference w:id="6"/>
      </w:r>
      <w:r w:rsidRPr="00F347C9">
        <w:rPr>
          <w:color w:val="000000"/>
          <w:sz w:val="28"/>
          <w:szCs w:val="28"/>
        </w:rPr>
        <w:t xml:space="preserve"> на региональном</w:t>
      </w:r>
      <w:r w:rsidRPr="00F347C9">
        <w:rPr>
          <w:color w:val="000000"/>
          <w:sz w:val="28"/>
          <w:szCs w:val="28"/>
        </w:rPr>
        <w:br/>
        <w:t>и районном уровнях (в том числе подразделений по вопросам миграции отделов (отделений, пунктов) полиции территориальных органов</w:t>
      </w:r>
      <w:r w:rsidRPr="00F347C9">
        <w:rPr>
          <w:color w:val="000000"/>
          <w:sz w:val="28"/>
          <w:szCs w:val="28"/>
        </w:rPr>
        <w:br/>
        <w:t>МВД России на районном уровне)</w:t>
      </w:r>
      <w:r w:rsidRPr="00F347C9">
        <w:rPr>
          <w:rStyle w:val="a6"/>
          <w:color w:val="000000"/>
          <w:sz w:val="28"/>
          <w:szCs w:val="28"/>
        </w:rPr>
        <w:footnoteReference w:id="7"/>
      </w:r>
      <w:r w:rsidRPr="00F347C9">
        <w:rPr>
          <w:color w:val="000000"/>
          <w:sz w:val="28"/>
          <w:szCs w:val="28"/>
        </w:rPr>
        <w: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многофункциональными центрами предоставления государственных и муниципальных услуг, иными организациями при предоставлении государственной услуги по осуществлению миграционного учета иностранных граждан и лиц без гражданства в Российской Федерации</w:t>
      </w:r>
      <w:r w:rsidRPr="00F347C9">
        <w:rPr>
          <w:rStyle w:val="a6"/>
          <w:color w:val="000000"/>
          <w:sz w:val="28"/>
          <w:szCs w:val="28"/>
        </w:rPr>
        <w:footnoteReference w:id="8"/>
      </w:r>
      <w:r w:rsidRPr="00F347C9">
        <w:rPr>
          <w:color w:val="000000"/>
          <w:sz w:val="28"/>
          <w:szCs w:val="28"/>
        </w:rPr>
        <w:t>.</w:t>
      </w:r>
    </w:p>
    <w:p w:rsidR="00DC5A23" w:rsidRPr="00F347C9" w:rsidRDefault="00DC5A23" w:rsidP="00DC5A23">
      <w:pPr>
        <w:pStyle w:val="ConsPlusNormal"/>
        <w:ind w:firstLine="709"/>
        <w:jc w:val="both"/>
        <w:rPr>
          <w:color w:val="000000"/>
        </w:rPr>
      </w:pPr>
      <w:r w:rsidRPr="00F347C9">
        <w:rPr>
          <w:color w:val="000000"/>
        </w:rPr>
        <w:t>2. Постоянно или временно проживающие в Российской Федерации иностранные граждане и лица без гражданства подлежат регистрации</w:t>
      </w:r>
      <w:r w:rsidRPr="00F347C9">
        <w:rPr>
          <w:color w:val="000000"/>
        </w:rPr>
        <w:br/>
        <w:t>по м</w:t>
      </w:r>
      <w:r w:rsidRPr="00402166">
        <w:rPr>
          <w:color w:val="000000"/>
        </w:rPr>
        <w:t>е</w:t>
      </w:r>
      <w:r w:rsidR="00913B16" w:rsidRPr="00402166">
        <w:rPr>
          <w:color w:val="000000"/>
        </w:rPr>
        <w:t>с</w:t>
      </w:r>
      <w:r w:rsidRPr="00402166">
        <w:rPr>
          <w:color w:val="000000"/>
        </w:rPr>
        <w:t>ту</w:t>
      </w:r>
      <w:r w:rsidRPr="00F347C9">
        <w:rPr>
          <w:color w:val="000000"/>
        </w:rPr>
        <w:t xml:space="preserve"> жительства и учету по </w:t>
      </w:r>
      <w:r w:rsidRPr="00402166">
        <w:rPr>
          <w:color w:val="000000"/>
        </w:rPr>
        <w:t>ме</w:t>
      </w:r>
      <w:r w:rsidR="00913B16" w:rsidRPr="00402166">
        <w:rPr>
          <w:color w:val="000000"/>
        </w:rPr>
        <w:t>сту</w:t>
      </w:r>
      <w:r w:rsidRPr="00F347C9">
        <w:rPr>
          <w:color w:val="000000"/>
        </w:rPr>
        <w:t xml:space="preserve"> пребывания.</w:t>
      </w:r>
    </w:p>
    <w:p w:rsidR="00DC5A23" w:rsidRPr="00F347C9" w:rsidRDefault="00DC5A23" w:rsidP="00DC5A23">
      <w:pPr>
        <w:pStyle w:val="ConsPlusNormal"/>
        <w:ind w:firstLine="709"/>
        <w:jc w:val="both"/>
        <w:rPr>
          <w:color w:val="000000"/>
        </w:rPr>
      </w:pPr>
      <w:r w:rsidRPr="00F347C9">
        <w:rPr>
          <w:color w:val="000000"/>
        </w:rPr>
        <w:t xml:space="preserve">Временно пребывающие в Российской Федерации иностранные </w:t>
      </w:r>
      <w:r w:rsidRPr="00F347C9">
        <w:rPr>
          <w:color w:val="000000"/>
        </w:rPr>
        <w:lastRenderedPageBreak/>
        <w:t>граждане и лица без гражданства подлежат учету по месту пребывания</w:t>
      </w:r>
      <w:r w:rsidRPr="00F347C9">
        <w:rPr>
          <w:rStyle w:val="a6"/>
          <w:color w:val="000000"/>
        </w:rPr>
        <w:footnoteReference w:id="9"/>
      </w:r>
      <w:r w:rsidRPr="00F347C9">
        <w:rPr>
          <w:color w:val="000000"/>
        </w:rPr>
        <w:t>.</w:t>
      </w:r>
    </w:p>
    <w:p w:rsidR="00DC5A23" w:rsidRPr="00F347C9" w:rsidRDefault="00DC5A23" w:rsidP="00DC5A23">
      <w:pPr>
        <w:adjustRightInd w:val="0"/>
        <w:ind w:firstLine="709"/>
        <w:jc w:val="both"/>
        <w:rPr>
          <w:color w:val="000000"/>
          <w:sz w:val="28"/>
          <w:szCs w:val="28"/>
          <w:lang w:eastAsia="en-US"/>
        </w:rPr>
      </w:pPr>
      <w:r w:rsidRPr="00F347C9">
        <w:rPr>
          <w:color w:val="000000"/>
          <w:sz w:val="28"/>
          <w:szCs w:val="28"/>
          <w:lang w:eastAsia="en-US"/>
        </w:rPr>
        <w:t>2.1. Не подлежат учету по месту пребывания</w:t>
      </w:r>
      <w:r w:rsidRPr="00F347C9">
        <w:rPr>
          <w:rStyle w:val="a6"/>
          <w:color w:val="000000"/>
          <w:sz w:val="28"/>
          <w:szCs w:val="28"/>
          <w:lang w:eastAsia="en-US"/>
        </w:rPr>
        <w:footnoteReference w:id="10"/>
      </w:r>
      <w:r w:rsidRPr="00F347C9">
        <w:rPr>
          <w:color w:val="000000"/>
          <w:sz w:val="28"/>
          <w:szCs w:val="28"/>
          <w:lang w:eastAsia="en-US"/>
        </w:rPr>
        <w:t>:</w:t>
      </w:r>
    </w:p>
    <w:p w:rsidR="00DC5A23" w:rsidRPr="00F347C9" w:rsidRDefault="00DC5A23" w:rsidP="00DC5A23">
      <w:pPr>
        <w:adjustRightInd w:val="0"/>
        <w:ind w:firstLine="709"/>
        <w:jc w:val="both"/>
        <w:rPr>
          <w:color w:val="000000"/>
          <w:sz w:val="28"/>
          <w:szCs w:val="28"/>
          <w:lang w:eastAsia="en-US"/>
        </w:rPr>
      </w:pPr>
      <w:r w:rsidRPr="00F347C9">
        <w:rPr>
          <w:color w:val="000000"/>
          <w:sz w:val="28"/>
          <w:szCs w:val="28"/>
          <w:lang w:eastAsia="en-US"/>
        </w:rPr>
        <w:t>2.1.1.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rsidR="00DC5A23" w:rsidRPr="009355C1" w:rsidRDefault="00DC5A23" w:rsidP="00DC5A23">
      <w:pPr>
        <w:adjustRightInd w:val="0"/>
        <w:ind w:firstLine="709"/>
        <w:jc w:val="both"/>
        <w:rPr>
          <w:color w:val="000000"/>
          <w:sz w:val="28"/>
          <w:szCs w:val="28"/>
          <w:lang w:eastAsia="en-US"/>
        </w:rPr>
      </w:pPr>
      <w:r w:rsidRPr="002E2D4B">
        <w:rPr>
          <w:color w:val="000000"/>
          <w:sz w:val="28"/>
          <w:szCs w:val="28"/>
          <w:lang w:eastAsia="en-US"/>
        </w:rPr>
        <w:t>2.1.2. Иностранные граждане или лица без гражданства − моряки, являющиеся членами экипажей военных кораблей, прибывших в Российскую Федерацию с официальным или неофициальным визитом</w:t>
      </w:r>
      <w:r w:rsidRPr="00C47DB4">
        <w:rPr>
          <w:color w:val="000000"/>
          <w:sz w:val="28"/>
          <w:szCs w:val="28"/>
          <w:lang w:eastAsia="en-US"/>
        </w:rPr>
        <w:t xml:space="preserve">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или лиц без гражданства на территории Российской</w:t>
      </w:r>
      <w:r w:rsidRPr="009355C1">
        <w:rPr>
          <w:color w:val="000000"/>
          <w:sz w:val="28"/>
          <w:szCs w:val="28"/>
          <w:lang w:eastAsia="en-US"/>
        </w:rPr>
        <w:t xml:space="preserve"> Федерации на срок более трех дней вне основного состава своих экипажей).</w:t>
      </w:r>
    </w:p>
    <w:p w:rsidR="00DC5A23" w:rsidRPr="001E216B" w:rsidRDefault="00DC5A23" w:rsidP="00DC5A23">
      <w:pPr>
        <w:adjustRightInd w:val="0"/>
        <w:ind w:firstLine="709"/>
        <w:jc w:val="both"/>
        <w:rPr>
          <w:color w:val="000000"/>
          <w:sz w:val="28"/>
          <w:szCs w:val="28"/>
          <w:lang w:eastAsia="en-US"/>
        </w:rPr>
      </w:pPr>
      <w:r w:rsidRPr="00C83F87">
        <w:rPr>
          <w:color w:val="000000"/>
          <w:sz w:val="28"/>
          <w:szCs w:val="28"/>
          <w:lang w:eastAsia="en-US"/>
        </w:rPr>
        <w:t>2.1.3. Иностранные граждане или лица без гражданства − моряки, являющиеся членами экипажей невоенных судов иностранных государств, в случае схода на берег и временного пребывания в т</w:t>
      </w:r>
      <w:r w:rsidRPr="00653D8E">
        <w:rPr>
          <w:color w:val="000000"/>
          <w:sz w:val="28"/>
          <w:szCs w:val="28"/>
          <w:lang w:eastAsia="en-US"/>
        </w:rPr>
        <w:t>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или лиц без гражданст</w:t>
      </w:r>
      <w:r w:rsidRPr="001E216B">
        <w:rPr>
          <w:color w:val="000000"/>
          <w:sz w:val="28"/>
          <w:szCs w:val="28"/>
          <w:lang w:eastAsia="en-US"/>
        </w:rPr>
        <w:t>ва на экскурсии в населенные пункты на срок не более двадцати четырех часов.</w:t>
      </w:r>
    </w:p>
    <w:p w:rsidR="00DC5A23" w:rsidRPr="006929FB" w:rsidRDefault="00DC5A23" w:rsidP="00DC5A23">
      <w:pPr>
        <w:adjustRightInd w:val="0"/>
        <w:ind w:firstLine="709"/>
        <w:jc w:val="both"/>
        <w:rPr>
          <w:color w:val="000000"/>
          <w:sz w:val="28"/>
          <w:szCs w:val="28"/>
          <w:lang w:eastAsia="en-US"/>
        </w:rPr>
      </w:pPr>
      <w:r w:rsidRPr="00C6168F">
        <w:rPr>
          <w:color w:val="000000"/>
          <w:sz w:val="28"/>
          <w:szCs w:val="28"/>
          <w:lang w:eastAsia="en-US"/>
        </w:rPr>
        <w:t>2.1.4. Иностранные граждане или лица без гражданства − члены экипажей воздушных судов гражданской авиации, бригад поездов и экипажей или бригад иных транспортных средств, участвую</w:t>
      </w:r>
      <w:r w:rsidRPr="006929FB">
        <w:rPr>
          <w:color w:val="000000"/>
          <w:sz w:val="28"/>
          <w:szCs w:val="28"/>
          <w:lang w:eastAsia="en-US"/>
        </w:rPr>
        <w:t>щих в международном движении, при нахождении указанных иностранных граждан или лиц без гражданства на территории Российской Федерации в аэропортах или на станциях, предусмотренных расписаниями (графиками) движения данных транспортных средств.</w:t>
      </w:r>
    </w:p>
    <w:p w:rsidR="00DC5A23" w:rsidRPr="006929FB" w:rsidRDefault="00DC5A23" w:rsidP="00DC5A23">
      <w:pPr>
        <w:adjustRightInd w:val="0"/>
        <w:ind w:firstLine="709"/>
        <w:jc w:val="both"/>
        <w:rPr>
          <w:color w:val="000000"/>
          <w:sz w:val="28"/>
          <w:szCs w:val="28"/>
          <w:lang w:eastAsia="en-US"/>
        </w:rPr>
      </w:pPr>
      <w:r w:rsidRPr="006929FB">
        <w:rPr>
          <w:color w:val="000000"/>
          <w:sz w:val="28"/>
          <w:szCs w:val="28"/>
          <w:lang w:eastAsia="en-US"/>
        </w:rPr>
        <w:t xml:space="preserve">2.1.5. Иные иностранные граждане или лица без гражданства, прибывшие в Российскую Федерацию на срок не более семи дней, за исключением случаев нахождения указанных иностранных граждан или лиц без гражданства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w:t>
      </w:r>
      <w:r w:rsidRPr="006929FB">
        <w:rPr>
          <w:color w:val="000000"/>
          <w:sz w:val="28"/>
          <w:szCs w:val="28"/>
          <w:lang w:eastAsia="en-US"/>
        </w:rPr>
        <w:lastRenderedPageBreak/>
        <w:t>организации, оказывающей медицинскую помощь в стационарных условиях, или организации социального обслуживания.</w:t>
      </w:r>
    </w:p>
    <w:p w:rsidR="00DC5A23" w:rsidRPr="006929FB" w:rsidRDefault="00DC5A23" w:rsidP="00DC5A23">
      <w:pPr>
        <w:pStyle w:val="ConsPlusNormal"/>
        <w:rPr>
          <w:b/>
          <w:bCs/>
          <w:color w:val="000000"/>
        </w:rPr>
      </w:pPr>
    </w:p>
    <w:p w:rsidR="00DC5A23" w:rsidRPr="00B362E4" w:rsidRDefault="00DC5A23" w:rsidP="00DC5A23">
      <w:pPr>
        <w:pStyle w:val="ConsPlusNormal"/>
        <w:ind w:firstLine="709"/>
        <w:rPr>
          <w:b/>
          <w:bCs/>
          <w:color w:val="000000"/>
        </w:rPr>
      </w:pPr>
      <w:r w:rsidRPr="00B362E4">
        <w:rPr>
          <w:b/>
          <w:bCs/>
          <w:color w:val="000000"/>
        </w:rPr>
        <w:t>Круг заявителей</w:t>
      </w:r>
    </w:p>
    <w:p w:rsidR="00DC5A23" w:rsidRPr="00402166" w:rsidRDefault="00DC5A23" w:rsidP="00DC5A23">
      <w:pPr>
        <w:pStyle w:val="ConsPlusNormal"/>
        <w:rPr>
          <w:color w:val="000000"/>
        </w:rPr>
      </w:pPr>
    </w:p>
    <w:p w:rsidR="00DC5A23" w:rsidRPr="00402166" w:rsidRDefault="00DC5A23" w:rsidP="00DC5A23">
      <w:pPr>
        <w:pStyle w:val="ConsPlusNormal"/>
        <w:ind w:firstLine="709"/>
        <w:jc w:val="both"/>
        <w:rPr>
          <w:color w:val="000000"/>
          <w:szCs w:val="28"/>
        </w:rPr>
      </w:pPr>
      <w:r w:rsidRPr="00402166">
        <w:rPr>
          <w:color w:val="000000"/>
          <w:szCs w:val="28"/>
        </w:rPr>
        <w:t>3. Заявителями являются:</w:t>
      </w:r>
    </w:p>
    <w:p w:rsidR="00DC5A23" w:rsidRPr="00F347C9" w:rsidRDefault="00DC5A23" w:rsidP="00DC5A23">
      <w:pPr>
        <w:adjustRightInd w:val="0"/>
        <w:ind w:firstLine="709"/>
        <w:jc w:val="both"/>
        <w:rPr>
          <w:color w:val="000000"/>
          <w:sz w:val="28"/>
          <w:szCs w:val="28"/>
        </w:rPr>
      </w:pPr>
      <w:r w:rsidRPr="00402166">
        <w:rPr>
          <w:color w:val="000000"/>
          <w:sz w:val="28"/>
          <w:szCs w:val="28"/>
        </w:rPr>
        <w:t xml:space="preserve">3.1. Сторона, принимающая иностранного гражданина или лицо без гражданства в Российской Федерации,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w:t>
      </w:r>
      <w:r w:rsidRPr="00402166">
        <w:rPr>
          <w:rStyle w:val="2"/>
          <w:i w:val="0"/>
          <w:sz w:val="28"/>
          <w:szCs w:val="28"/>
        </w:rPr>
        <w:t>или</w:t>
      </w:r>
      <w:r w:rsidRPr="00402166">
        <w:rPr>
          <w:color w:val="000000"/>
          <w:sz w:val="28"/>
          <w:szCs w:val="28"/>
        </w:rPr>
        <w:t xml:space="preserve"> лицу без гражданства жилое или </w:t>
      </w:r>
      <w:r w:rsidRPr="00402166">
        <w:rPr>
          <w:rStyle w:val="2"/>
          <w:i w:val="0"/>
          <w:spacing w:val="0"/>
          <w:sz w:val="28"/>
          <w:szCs w:val="28"/>
        </w:rPr>
        <w:t>иное помещение</w:t>
      </w:r>
      <w:r w:rsidRPr="00402166">
        <w:rPr>
          <w:rStyle w:val="2"/>
          <w:i w:val="0"/>
          <w:sz w:val="28"/>
          <w:szCs w:val="28"/>
        </w:rPr>
        <w:t xml:space="preserve">, </w:t>
      </w:r>
      <w:r w:rsidRPr="00402166">
        <w:rPr>
          <w:rStyle w:val="2"/>
          <w:i w:val="0"/>
          <w:spacing w:val="0"/>
          <w:sz w:val="28"/>
          <w:szCs w:val="28"/>
        </w:rPr>
        <w:t>либо</w:t>
      </w:r>
      <w:r w:rsidRPr="00402166">
        <w:rPr>
          <w:rStyle w:val="2"/>
          <w:spacing w:val="0"/>
          <w:sz w:val="28"/>
          <w:szCs w:val="28"/>
        </w:rPr>
        <w:t xml:space="preserve"> </w:t>
      </w:r>
      <w:r w:rsidRPr="00402166">
        <w:rPr>
          <w:color w:val="000000"/>
          <w:sz w:val="28"/>
          <w:szCs w:val="28"/>
        </w:rPr>
        <w:t xml:space="preserve">организация, в которой иностранный гражданин в установленном порядке осуществляет трудовую, </w:t>
      </w:r>
      <w:r w:rsidRPr="00402166">
        <w:rPr>
          <w:rStyle w:val="20"/>
          <w:sz w:val="28"/>
          <w:szCs w:val="28"/>
          <w:u w:val="none"/>
        </w:rPr>
        <w:t>благотворительную, религиозную</w:t>
      </w:r>
      <w:r w:rsidRPr="00402166">
        <w:rPr>
          <w:color w:val="000000"/>
          <w:sz w:val="28"/>
          <w:szCs w:val="28"/>
        </w:rPr>
        <w:t xml:space="preserve"> или иную не запрещенную законодательством Российской Федерации деятельность в случае, предусмотренном частью 2 статьи 21 Федерального закона</w:t>
      </w:r>
      <w:r w:rsidRPr="00F347C9">
        <w:rPr>
          <w:rStyle w:val="a6"/>
          <w:color w:val="000000"/>
          <w:sz w:val="28"/>
          <w:szCs w:val="28"/>
          <w:lang w:eastAsia="en-US"/>
        </w:rPr>
        <w:footnoteReference w:id="11"/>
      </w:r>
      <w:r w:rsidRPr="00F347C9">
        <w:rPr>
          <w:color w:val="000000"/>
          <w:sz w:val="28"/>
          <w:szCs w:val="28"/>
        </w:rPr>
        <w:t>.</w:t>
      </w:r>
      <w:r w:rsidRPr="00F347C9">
        <w:rPr>
          <w:color w:val="000000"/>
          <w:sz w:val="28"/>
          <w:szCs w:val="28"/>
          <w:lang w:eastAsia="en-US"/>
        </w:rPr>
        <w:t xml:space="preserve"> </w:t>
      </w:r>
      <w:r w:rsidRPr="00F347C9">
        <w:rPr>
          <w:color w:val="000000"/>
          <w:sz w:val="28"/>
          <w:szCs w:val="28"/>
        </w:rPr>
        <w:t>В качестве принимающей стороны в отношении членов своей семьи может выступать также иностранный гражданин или лицо без гражданства, относящийся к высококвалифицированным специалистам, и имеющие в собственности жилое помещение на территории Российской Федерации</w:t>
      </w:r>
      <w:r w:rsidRPr="00F347C9">
        <w:rPr>
          <w:rStyle w:val="a6"/>
          <w:color w:val="000000"/>
          <w:sz w:val="28"/>
          <w:szCs w:val="28"/>
        </w:rPr>
        <w:footnoteReference w:id="12"/>
      </w:r>
      <w:r w:rsidRPr="00F347C9">
        <w:rPr>
          <w:color w:val="000000"/>
          <w:sz w:val="28"/>
          <w:szCs w:val="28"/>
        </w:rPr>
        <w:t>.</w:t>
      </w:r>
    </w:p>
    <w:p w:rsidR="00DC5A23" w:rsidRPr="00F347C9" w:rsidRDefault="00DC5A23" w:rsidP="00DC5A23">
      <w:pPr>
        <w:pStyle w:val="ConsPlusNormal"/>
        <w:ind w:firstLine="709"/>
        <w:jc w:val="both"/>
        <w:rPr>
          <w:color w:val="000000"/>
        </w:rPr>
      </w:pPr>
      <w:r w:rsidRPr="00F347C9">
        <w:rPr>
          <w:color w:val="000000"/>
        </w:rPr>
        <w:t>3.2. Иностранный гражданин или лицо без гражданства</w:t>
      </w:r>
      <w:r w:rsidRPr="00F347C9">
        <w:rPr>
          <w:rStyle w:val="a6"/>
          <w:color w:val="000000"/>
        </w:rPr>
        <w:footnoteReference w:id="13"/>
      </w:r>
      <w:r w:rsidRPr="00F347C9">
        <w:rPr>
          <w:color w:val="000000"/>
        </w:rPr>
        <w:t>.</w:t>
      </w:r>
    </w:p>
    <w:p w:rsidR="00DC5A23" w:rsidRPr="002E2D4B" w:rsidRDefault="00DC5A23" w:rsidP="00DC5A23">
      <w:pPr>
        <w:adjustRightInd w:val="0"/>
        <w:ind w:firstLine="709"/>
        <w:jc w:val="both"/>
        <w:rPr>
          <w:color w:val="000000"/>
          <w:sz w:val="28"/>
          <w:szCs w:val="28"/>
        </w:rPr>
      </w:pPr>
      <w:r w:rsidRPr="00F347C9">
        <w:rPr>
          <w:color w:val="000000"/>
          <w:sz w:val="28"/>
          <w:szCs w:val="28"/>
        </w:rPr>
        <w:t>3.3. Законный представитель иностранного гражданина,</w:t>
      </w:r>
      <w:r w:rsidRPr="00F347C9">
        <w:rPr>
          <w:color w:val="000000"/>
          <w:sz w:val="28"/>
          <w:szCs w:val="28"/>
        </w:rPr>
        <w:br/>
        <w:t>не</w:t>
      </w:r>
      <w:r w:rsidRPr="002E2D4B">
        <w:rPr>
          <w:color w:val="000000"/>
          <w:sz w:val="28"/>
          <w:szCs w:val="28"/>
        </w:rPr>
        <w:t xml:space="preserve"> достигшего 18-летнего возраста или признанного судом недееспособным (ограниченно дееспособным). </w:t>
      </w:r>
    </w:p>
    <w:p w:rsidR="00DC5A23" w:rsidRPr="00C47DB4" w:rsidRDefault="00DC5A23" w:rsidP="00DC5A23">
      <w:pPr>
        <w:pStyle w:val="ConsPlusNormal"/>
        <w:ind w:firstLine="709"/>
        <w:jc w:val="center"/>
        <w:rPr>
          <w:color w:val="000000"/>
        </w:rPr>
      </w:pPr>
    </w:p>
    <w:p w:rsidR="00DC5A23" w:rsidRPr="009355C1" w:rsidRDefault="00DC5A23" w:rsidP="00DC5A23">
      <w:pPr>
        <w:pStyle w:val="ConsPlusNormal"/>
        <w:ind w:firstLine="709"/>
        <w:jc w:val="both"/>
        <w:rPr>
          <w:b/>
          <w:bCs/>
          <w:color w:val="000000"/>
        </w:rPr>
      </w:pPr>
      <w:r w:rsidRPr="009355C1">
        <w:rPr>
          <w:b/>
          <w:bCs/>
          <w:color w:val="000000"/>
        </w:rPr>
        <w:t>Требования к порядку информирования о предоставлении государственной услуги</w:t>
      </w:r>
    </w:p>
    <w:p w:rsidR="00DC5A23" w:rsidRPr="00C83F87" w:rsidRDefault="00DC5A23" w:rsidP="00DC5A23">
      <w:pPr>
        <w:pStyle w:val="ConsPlusNormal"/>
        <w:ind w:firstLine="709"/>
        <w:jc w:val="center"/>
        <w:rPr>
          <w:color w:val="000000"/>
        </w:rPr>
      </w:pPr>
    </w:p>
    <w:p w:rsidR="00DC5A23" w:rsidRPr="00F347C9" w:rsidRDefault="00DC5A23" w:rsidP="00DC5A23">
      <w:pPr>
        <w:adjustRightInd w:val="0"/>
        <w:ind w:firstLine="709"/>
        <w:jc w:val="both"/>
        <w:rPr>
          <w:color w:val="000000"/>
          <w:sz w:val="28"/>
          <w:szCs w:val="28"/>
        </w:rPr>
      </w:pPr>
      <w:r w:rsidRPr="00C83F87">
        <w:rPr>
          <w:color w:val="000000"/>
          <w:sz w:val="28"/>
          <w:szCs w:val="28"/>
        </w:rPr>
        <w:t>4. Информация по вопросам предоставления государственно</w:t>
      </w:r>
      <w:r w:rsidRPr="00653D8E">
        <w:rPr>
          <w:color w:val="000000"/>
          <w:sz w:val="28"/>
          <w:szCs w:val="28"/>
        </w:rPr>
        <w:t>й услуги размещается в федеральной государственной информационной системе «Единый портал государственных и муниципальных услуг (функций)» (www.gosuslugi.ru)</w:t>
      </w:r>
      <w:r w:rsidRPr="00F347C9">
        <w:rPr>
          <w:rStyle w:val="a6"/>
          <w:color w:val="000000"/>
          <w:sz w:val="28"/>
          <w:szCs w:val="28"/>
        </w:rPr>
        <w:footnoteReference w:id="14"/>
      </w:r>
      <w:r w:rsidRPr="00F347C9">
        <w:rPr>
          <w:color w:val="000000"/>
          <w:sz w:val="28"/>
          <w:szCs w:val="28"/>
        </w:rPr>
        <w:t xml:space="preserve">, на официальном сайте МВД России </w:t>
      </w:r>
      <w:r w:rsidR="000F6438" w:rsidRPr="00F347C9">
        <w:rPr>
          <w:color w:val="000000"/>
          <w:sz w:val="28"/>
          <w:szCs w:val="28"/>
        </w:rPr>
        <w:t xml:space="preserve">                 </w:t>
      </w:r>
      <w:r w:rsidRPr="00F347C9">
        <w:rPr>
          <w:color w:val="000000"/>
          <w:sz w:val="28"/>
          <w:szCs w:val="28"/>
        </w:rPr>
        <w:lastRenderedPageBreak/>
        <w:t>(мвд.рф)</w:t>
      </w:r>
      <w:r w:rsidR="000F6438" w:rsidRPr="00402166">
        <w:rPr>
          <w:rStyle w:val="a6"/>
          <w:color w:val="000000"/>
          <w:sz w:val="28"/>
          <w:szCs w:val="28"/>
        </w:rPr>
        <w:footnoteReference w:id="15"/>
      </w:r>
      <w:r w:rsidRPr="00F347C9">
        <w:rPr>
          <w:color w:val="000000"/>
          <w:sz w:val="28"/>
          <w:szCs w:val="28"/>
        </w:rPr>
        <w:t xml:space="preserve"> и официальных сайтах территориальных органов МВД России на региональном </w:t>
      </w:r>
      <w:r w:rsidRPr="00402166">
        <w:rPr>
          <w:color w:val="000000"/>
          <w:sz w:val="28"/>
          <w:szCs w:val="28"/>
        </w:rPr>
        <w:t>уровне</w:t>
      </w:r>
      <w:r w:rsidR="000F6438" w:rsidRPr="00402166">
        <w:rPr>
          <w:rStyle w:val="a6"/>
          <w:color w:val="000000"/>
          <w:sz w:val="28"/>
          <w:szCs w:val="28"/>
        </w:rPr>
        <w:footnoteReference w:id="16"/>
      </w:r>
      <w:r w:rsidRPr="00F347C9">
        <w:rPr>
          <w:color w:val="000000"/>
          <w:sz w:val="28"/>
          <w:szCs w:val="28"/>
        </w:rPr>
        <w:t xml:space="preserve"> в информационно-телекоммуникационной сети «Интернет»</w:t>
      </w:r>
      <w:r w:rsidRPr="00F347C9">
        <w:rPr>
          <w:rStyle w:val="a6"/>
          <w:color w:val="000000"/>
          <w:sz w:val="28"/>
          <w:szCs w:val="28"/>
        </w:rPr>
        <w:footnoteReference w:id="17"/>
      </w:r>
      <w:r w:rsidRPr="00F347C9">
        <w:rPr>
          <w:color w:val="000000"/>
          <w:sz w:val="28"/>
          <w:szCs w:val="28"/>
        </w:rPr>
        <w:t>, на располагаемых в доступных для ознакомления местах информационных стендах подразделений по вопросам миграции,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w:t>
      </w:r>
      <w:r w:rsidRPr="00F347C9">
        <w:rPr>
          <w:rStyle w:val="a6"/>
          <w:color w:val="000000"/>
          <w:sz w:val="28"/>
          <w:szCs w:val="28"/>
        </w:rPr>
        <w:footnoteReference w:id="18"/>
      </w:r>
      <w:r w:rsidRPr="00F347C9">
        <w:rPr>
          <w:color w:val="000000"/>
          <w:sz w:val="28"/>
          <w:szCs w:val="28"/>
        </w:rPr>
        <w:t xml:space="preserve"> по телефону,</w:t>
      </w:r>
      <w:r w:rsidR="00135EA0">
        <w:rPr>
          <w:color w:val="000000"/>
          <w:sz w:val="28"/>
          <w:szCs w:val="28"/>
        </w:rPr>
        <w:t xml:space="preserve"> либо</w:t>
      </w:r>
      <w:r w:rsidRPr="00F347C9">
        <w:rPr>
          <w:color w:val="000000"/>
          <w:sz w:val="28"/>
          <w:szCs w:val="28"/>
        </w:rPr>
        <w:t xml:space="preserve"> на личном приеме. </w:t>
      </w:r>
    </w:p>
    <w:p w:rsidR="00DC5A23" w:rsidRPr="00F347C9" w:rsidRDefault="00DC5A23" w:rsidP="00DC5A23">
      <w:pPr>
        <w:adjustRightInd w:val="0"/>
        <w:ind w:firstLine="709"/>
        <w:jc w:val="both"/>
        <w:rPr>
          <w:color w:val="000000"/>
          <w:sz w:val="28"/>
          <w:szCs w:val="28"/>
        </w:rPr>
      </w:pPr>
      <w:r w:rsidRPr="00F347C9">
        <w:rPr>
          <w:color w:val="000000"/>
          <w:sz w:val="28"/>
          <w:szCs w:val="28"/>
        </w:rPr>
        <w:t>5. Информирование по вопросам предоставления государственной услуги также может осуществляться в многофункциональном центре предоставления государственных и муниципальных услуг</w:t>
      </w:r>
      <w:r w:rsidRPr="00F347C9">
        <w:rPr>
          <w:rStyle w:val="a6"/>
          <w:color w:val="000000"/>
          <w:sz w:val="28"/>
          <w:szCs w:val="28"/>
        </w:rPr>
        <w:footnoteReference w:id="19"/>
      </w:r>
      <w:r w:rsidRPr="00F347C9">
        <w:rPr>
          <w:color w:val="000000"/>
          <w:sz w:val="28"/>
          <w:szCs w:val="28"/>
        </w:rPr>
        <w:t>, если это предусмотрено соглашением, заключенным между многофункциональным центром и территориальным органом МВД России на региональном уровне</w:t>
      </w:r>
      <w:r w:rsidRPr="00F347C9">
        <w:rPr>
          <w:rStyle w:val="a6"/>
          <w:color w:val="000000"/>
          <w:spacing w:val="-4"/>
          <w:sz w:val="28"/>
          <w:szCs w:val="28"/>
        </w:rPr>
        <w:footnoteReference w:id="20"/>
      </w:r>
      <w:r w:rsidRPr="00F347C9">
        <w:rPr>
          <w:color w:val="000000"/>
          <w:sz w:val="28"/>
          <w:szCs w:val="28"/>
        </w:rPr>
        <w:t>, а также в организациях федеральной почтовой связи.</w:t>
      </w:r>
    </w:p>
    <w:p w:rsidR="00DC5A23" w:rsidRPr="00F347C9" w:rsidRDefault="00DC5A23" w:rsidP="00DC5A23">
      <w:pPr>
        <w:adjustRightInd w:val="0"/>
        <w:ind w:firstLine="709"/>
        <w:jc w:val="both"/>
        <w:rPr>
          <w:color w:val="000000"/>
          <w:sz w:val="28"/>
          <w:szCs w:val="28"/>
        </w:rPr>
      </w:pPr>
      <w:r w:rsidRPr="00F347C9">
        <w:rPr>
          <w:color w:val="000000"/>
          <w:sz w:val="28"/>
          <w:szCs w:val="28"/>
        </w:rPr>
        <w:t>6. На Едином портале размещается следующая информация:</w:t>
      </w:r>
    </w:p>
    <w:p w:rsidR="00DC5A23" w:rsidRPr="00F347C9" w:rsidRDefault="00DC5A23" w:rsidP="00DC5A23">
      <w:pPr>
        <w:adjustRightInd w:val="0"/>
        <w:ind w:firstLine="709"/>
        <w:jc w:val="both"/>
        <w:rPr>
          <w:color w:val="000000"/>
          <w:sz w:val="28"/>
          <w:szCs w:val="28"/>
        </w:rPr>
      </w:pPr>
      <w:r w:rsidRPr="00F347C9">
        <w:rPr>
          <w:color w:val="000000"/>
          <w:sz w:val="28"/>
          <w:szCs w:val="28"/>
        </w:rPr>
        <w:t>6.1.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5A23" w:rsidRPr="002E2D4B" w:rsidRDefault="00DC5A23" w:rsidP="00DC5A23">
      <w:pPr>
        <w:adjustRightInd w:val="0"/>
        <w:ind w:firstLine="709"/>
        <w:jc w:val="both"/>
        <w:rPr>
          <w:color w:val="000000"/>
          <w:sz w:val="28"/>
          <w:szCs w:val="28"/>
        </w:rPr>
      </w:pPr>
      <w:r w:rsidRPr="002E2D4B">
        <w:rPr>
          <w:color w:val="000000"/>
          <w:sz w:val="28"/>
          <w:szCs w:val="28"/>
        </w:rPr>
        <w:t>6.2. Круг заявителей.</w:t>
      </w:r>
    </w:p>
    <w:p w:rsidR="00DC5A23" w:rsidRPr="00C47DB4" w:rsidRDefault="00DC5A23" w:rsidP="00DC5A23">
      <w:pPr>
        <w:adjustRightInd w:val="0"/>
        <w:ind w:firstLine="709"/>
        <w:jc w:val="both"/>
        <w:rPr>
          <w:color w:val="000000"/>
          <w:sz w:val="28"/>
          <w:szCs w:val="28"/>
        </w:rPr>
      </w:pPr>
      <w:r w:rsidRPr="00C47DB4">
        <w:rPr>
          <w:color w:val="000000"/>
          <w:sz w:val="28"/>
          <w:szCs w:val="28"/>
        </w:rPr>
        <w:t>6.3. Срок предоставления государственной услуги.</w:t>
      </w:r>
    </w:p>
    <w:p w:rsidR="00DC5A23" w:rsidRPr="00C47DB4" w:rsidRDefault="00DC5A23" w:rsidP="00DC5A23">
      <w:pPr>
        <w:adjustRightInd w:val="0"/>
        <w:ind w:firstLine="709"/>
        <w:jc w:val="both"/>
        <w:rPr>
          <w:color w:val="000000"/>
          <w:sz w:val="28"/>
          <w:szCs w:val="28"/>
        </w:rPr>
      </w:pPr>
      <w:r w:rsidRPr="009355C1">
        <w:rPr>
          <w:color w:val="000000"/>
          <w:sz w:val="28"/>
          <w:szCs w:val="28"/>
        </w:rPr>
        <w:t xml:space="preserve">6.4. Результаты предоставления государственной услуги, порядок </w:t>
      </w:r>
      <w:r w:rsidR="00135EA0">
        <w:rPr>
          <w:color w:val="000000"/>
          <w:sz w:val="28"/>
          <w:szCs w:val="28"/>
        </w:rPr>
        <w:t>получения</w:t>
      </w:r>
      <w:r w:rsidRPr="00C47DB4">
        <w:rPr>
          <w:color w:val="000000"/>
          <w:sz w:val="28"/>
          <w:szCs w:val="28"/>
        </w:rPr>
        <w:t xml:space="preserve"> документа, являющегося результатом предоставления государственной услуги.</w:t>
      </w:r>
    </w:p>
    <w:p w:rsidR="00DC5A23" w:rsidRPr="009355C1" w:rsidRDefault="00DC5A23" w:rsidP="00DC5A23">
      <w:pPr>
        <w:adjustRightInd w:val="0"/>
        <w:ind w:firstLine="709"/>
        <w:jc w:val="both"/>
        <w:rPr>
          <w:color w:val="000000"/>
          <w:sz w:val="28"/>
          <w:szCs w:val="28"/>
        </w:rPr>
      </w:pPr>
      <w:r w:rsidRPr="009355C1">
        <w:rPr>
          <w:color w:val="000000"/>
          <w:sz w:val="28"/>
          <w:szCs w:val="28"/>
        </w:rPr>
        <w:t>6.5. Размер государственной пошлины, взимаемой за предоставление государственной услуги.</w:t>
      </w:r>
    </w:p>
    <w:p w:rsidR="00DC5A23" w:rsidRPr="00653D8E" w:rsidRDefault="00DC5A23" w:rsidP="00DC5A23">
      <w:pPr>
        <w:adjustRightInd w:val="0"/>
        <w:ind w:firstLine="709"/>
        <w:jc w:val="both"/>
        <w:rPr>
          <w:color w:val="000000"/>
          <w:sz w:val="28"/>
          <w:szCs w:val="28"/>
        </w:rPr>
      </w:pPr>
      <w:r w:rsidRPr="00C83F87">
        <w:rPr>
          <w:color w:val="000000"/>
          <w:sz w:val="28"/>
          <w:szCs w:val="28"/>
        </w:rPr>
        <w:t>6.6. Исчерпывающий перечень оснований для приостановления или отказа в предос</w:t>
      </w:r>
      <w:r w:rsidRPr="00653D8E">
        <w:rPr>
          <w:color w:val="000000"/>
          <w:sz w:val="28"/>
          <w:szCs w:val="28"/>
        </w:rPr>
        <w:t>тавлении государственной услуги.</w:t>
      </w:r>
    </w:p>
    <w:p w:rsidR="00DC5A23" w:rsidRPr="001E216B" w:rsidRDefault="00DC5A23" w:rsidP="00DC5A23">
      <w:pPr>
        <w:adjustRightInd w:val="0"/>
        <w:ind w:firstLine="709"/>
        <w:jc w:val="both"/>
        <w:rPr>
          <w:color w:val="000000"/>
          <w:sz w:val="28"/>
          <w:szCs w:val="28"/>
        </w:rPr>
      </w:pPr>
      <w:r w:rsidRPr="001E216B">
        <w:rPr>
          <w:color w:val="000000"/>
          <w:sz w:val="28"/>
          <w:szCs w:val="28"/>
        </w:rPr>
        <w:t>6.7.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C5A23" w:rsidRDefault="00DC5A23" w:rsidP="00DC5A23">
      <w:pPr>
        <w:pStyle w:val="ConsPlusNormal"/>
        <w:ind w:firstLine="709"/>
        <w:jc w:val="both"/>
        <w:rPr>
          <w:color w:val="000000"/>
        </w:rPr>
      </w:pPr>
      <w:r w:rsidRPr="001E216B">
        <w:rPr>
          <w:color w:val="000000"/>
        </w:rPr>
        <w:t>6.8.</w:t>
      </w:r>
      <w:r w:rsidRPr="00C6168F">
        <w:rPr>
          <w:b/>
          <w:color w:val="000000"/>
        </w:rPr>
        <w:t> </w:t>
      </w:r>
      <w:r w:rsidRPr="00C6168F">
        <w:rPr>
          <w:color w:val="000000"/>
        </w:rPr>
        <w:t xml:space="preserve">Форма заявления иностранного гражданина или лица </w:t>
      </w:r>
      <w:r w:rsidRPr="006929FB">
        <w:rPr>
          <w:color w:val="000000"/>
        </w:rPr>
        <w:t>без гражданства о регистрации по месту жительства</w:t>
      </w:r>
      <w:r w:rsidRPr="006929FB">
        <w:rPr>
          <w:rStyle w:val="a6"/>
          <w:color w:val="000000"/>
        </w:rPr>
        <w:footnoteReference w:id="21"/>
      </w:r>
      <w:r w:rsidRPr="006929FB">
        <w:rPr>
          <w:color w:val="000000"/>
        </w:rPr>
        <w:t xml:space="preserve"> (</w:t>
      </w:r>
      <w:hyperlink w:anchor="P1399" w:history="1">
        <w:r w:rsidRPr="00402166">
          <w:rPr>
            <w:color w:val="000000"/>
          </w:rPr>
          <w:t>приложение № 2</w:t>
        </w:r>
      </w:hyperlink>
      <w:r w:rsidRPr="00402166">
        <w:rPr>
          <w:color w:val="000000"/>
        </w:rPr>
        <w:t xml:space="preserve"> к настоящему приказу) и форма уведомления о прибытии иностранного </w:t>
      </w:r>
      <w:r w:rsidRPr="00402166">
        <w:rPr>
          <w:color w:val="000000"/>
        </w:rPr>
        <w:lastRenderedPageBreak/>
        <w:t>гражданина или лица без гражданства в место пребывания</w:t>
      </w:r>
      <w:r w:rsidRPr="00402166">
        <w:rPr>
          <w:rStyle w:val="a6"/>
          <w:color w:val="000000"/>
        </w:rPr>
        <w:footnoteReference w:id="22"/>
      </w:r>
      <w:r w:rsidRPr="00402166">
        <w:rPr>
          <w:color w:val="000000"/>
        </w:rPr>
        <w:t xml:space="preserve"> (</w:t>
      </w:r>
      <w:hyperlink w:anchor="P1399" w:history="1">
        <w:r w:rsidRPr="00402166">
          <w:rPr>
            <w:color w:val="000000"/>
          </w:rPr>
          <w:t>приложение № 3</w:t>
        </w:r>
      </w:hyperlink>
      <w:r w:rsidRPr="00402166">
        <w:rPr>
          <w:color w:val="000000"/>
        </w:rPr>
        <w:t xml:space="preserve"> к настоящему приказу).</w:t>
      </w:r>
    </w:p>
    <w:p w:rsidR="00135EA0" w:rsidRPr="00C47DB4" w:rsidRDefault="00135EA0" w:rsidP="00DC5A23">
      <w:pPr>
        <w:pStyle w:val="ConsPlusNormal"/>
        <w:ind w:firstLine="709"/>
        <w:jc w:val="both"/>
        <w:rPr>
          <w:color w:val="000000"/>
        </w:rPr>
      </w:pPr>
      <w:r>
        <w:rPr>
          <w:color w:val="000000"/>
        </w:rPr>
        <w:t>6.9. Перечень нормативных правовых актов, регулирующих предоставление государственной услуги.</w:t>
      </w:r>
    </w:p>
    <w:p w:rsidR="00DC5A23" w:rsidRPr="00F347C9" w:rsidRDefault="00DC5A23" w:rsidP="00DC5A23">
      <w:pPr>
        <w:adjustRightInd w:val="0"/>
        <w:ind w:firstLine="709"/>
        <w:jc w:val="both"/>
        <w:rPr>
          <w:color w:val="000000"/>
          <w:sz w:val="28"/>
          <w:szCs w:val="28"/>
        </w:rPr>
      </w:pPr>
      <w:r w:rsidRPr="009355C1">
        <w:rPr>
          <w:color w:val="000000"/>
          <w:sz w:val="28"/>
          <w:szCs w:val="28"/>
        </w:rPr>
        <w:t>7. Информация на Едином портале о порядке и сроках предоставления государственной услуги на основании сведений, содержащ</w:t>
      </w:r>
      <w:r w:rsidRPr="00C83F87">
        <w:rPr>
          <w:color w:val="000000"/>
          <w:sz w:val="28"/>
          <w:szCs w:val="28"/>
        </w:rPr>
        <w:t>ихся в федеральной государственной информационной системе «Федеральный реестр государственных и муниципальных услуг (функций)»</w:t>
      </w:r>
      <w:r w:rsidRPr="00C83F87">
        <w:rPr>
          <w:rStyle w:val="a6"/>
          <w:bCs/>
          <w:color w:val="000000"/>
        </w:rPr>
        <w:t xml:space="preserve"> </w:t>
      </w:r>
      <w:r w:rsidRPr="00F347C9">
        <w:rPr>
          <w:rStyle w:val="a6"/>
          <w:bCs/>
          <w:color w:val="000000"/>
        </w:rPr>
        <w:footnoteReference w:id="23"/>
      </w:r>
      <w:r w:rsidRPr="00F347C9">
        <w:rPr>
          <w:color w:val="000000"/>
          <w:sz w:val="28"/>
          <w:szCs w:val="28"/>
        </w:rPr>
        <w:t>, предоставляется заявителю бесплатно.</w:t>
      </w:r>
    </w:p>
    <w:p w:rsidR="00DC5A23" w:rsidRPr="00F347C9" w:rsidRDefault="00DC5A23" w:rsidP="00DC5A23">
      <w:pPr>
        <w:adjustRightInd w:val="0"/>
        <w:ind w:firstLine="709"/>
        <w:jc w:val="both"/>
        <w:rPr>
          <w:color w:val="000000"/>
          <w:sz w:val="28"/>
          <w:szCs w:val="28"/>
        </w:rPr>
      </w:pPr>
      <w:r w:rsidRPr="00F347C9">
        <w:rPr>
          <w:color w:val="000000"/>
          <w:sz w:val="28"/>
          <w:szCs w:val="28"/>
        </w:rPr>
        <w:t>8.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5A23" w:rsidRPr="00F347C9" w:rsidRDefault="00DC5A23" w:rsidP="00DC5A23">
      <w:pPr>
        <w:tabs>
          <w:tab w:val="left" w:pos="993"/>
        </w:tabs>
        <w:adjustRightInd w:val="0"/>
        <w:ind w:firstLine="709"/>
        <w:jc w:val="both"/>
        <w:rPr>
          <w:color w:val="000000"/>
          <w:sz w:val="28"/>
          <w:szCs w:val="28"/>
        </w:rPr>
      </w:pPr>
      <w:r w:rsidRPr="00F347C9">
        <w:rPr>
          <w:color w:val="000000"/>
          <w:sz w:val="28"/>
          <w:szCs w:val="28"/>
        </w:rPr>
        <w:t>9. </w:t>
      </w:r>
      <w:r w:rsidRPr="00402166">
        <w:rPr>
          <w:color w:val="000000"/>
          <w:sz w:val="28"/>
          <w:szCs w:val="28"/>
        </w:rPr>
        <w:t xml:space="preserve">На сайте МВД России </w:t>
      </w:r>
      <w:r w:rsidR="000F6438" w:rsidRPr="00402166">
        <w:rPr>
          <w:color w:val="000000"/>
          <w:sz w:val="28"/>
          <w:szCs w:val="28"/>
        </w:rPr>
        <w:t xml:space="preserve">и </w:t>
      </w:r>
      <w:r w:rsidRPr="00402166">
        <w:rPr>
          <w:color w:val="000000"/>
          <w:sz w:val="28"/>
          <w:szCs w:val="28"/>
        </w:rPr>
        <w:t xml:space="preserve">сайтах территориальных органов </w:t>
      </w:r>
      <w:r w:rsidR="00932BC7" w:rsidRPr="00402166">
        <w:rPr>
          <w:color w:val="000000"/>
          <w:sz w:val="28"/>
          <w:szCs w:val="28"/>
        </w:rPr>
        <w:br/>
      </w:r>
      <w:r w:rsidRPr="00402166">
        <w:rPr>
          <w:color w:val="000000"/>
          <w:sz w:val="28"/>
          <w:szCs w:val="28"/>
        </w:rPr>
        <w:t>МВД России в сети «Интернет</w:t>
      </w:r>
      <w:r w:rsidRPr="00F347C9">
        <w:rPr>
          <w:color w:val="000000"/>
          <w:sz w:val="28"/>
          <w:szCs w:val="28"/>
        </w:rPr>
        <w:t xml:space="preserve">» </w:t>
      </w:r>
      <w:r w:rsidR="00135EA0">
        <w:rPr>
          <w:color w:val="000000"/>
          <w:sz w:val="28"/>
          <w:szCs w:val="28"/>
        </w:rPr>
        <w:t>дополнительно к</w:t>
      </w:r>
      <w:r w:rsidRPr="00F347C9">
        <w:rPr>
          <w:color w:val="000000"/>
          <w:sz w:val="28"/>
          <w:szCs w:val="28"/>
        </w:rPr>
        <w:t xml:space="preserve"> сведениям, указанным </w:t>
      </w:r>
      <w:r w:rsidR="00932BC7" w:rsidRPr="00F347C9">
        <w:rPr>
          <w:color w:val="000000"/>
          <w:sz w:val="28"/>
          <w:szCs w:val="28"/>
        </w:rPr>
        <w:br/>
      </w:r>
      <w:r w:rsidRPr="00F347C9">
        <w:rPr>
          <w:color w:val="000000"/>
          <w:sz w:val="28"/>
          <w:szCs w:val="28"/>
        </w:rPr>
        <w:t>в пункте 6 Административного регламента, размещаются:</w:t>
      </w:r>
    </w:p>
    <w:p w:rsidR="00DC5A23" w:rsidRPr="00F347C9" w:rsidRDefault="00DC5A23" w:rsidP="00DC5A23">
      <w:pPr>
        <w:tabs>
          <w:tab w:val="left" w:pos="993"/>
        </w:tabs>
        <w:adjustRightInd w:val="0"/>
        <w:ind w:firstLine="709"/>
        <w:jc w:val="both"/>
        <w:rPr>
          <w:color w:val="000000"/>
          <w:sz w:val="28"/>
          <w:szCs w:val="28"/>
        </w:rPr>
      </w:pPr>
      <w:r w:rsidRPr="00F347C9">
        <w:rPr>
          <w:color w:val="000000"/>
          <w:sz w:val="28"/>
          <w:szCs w:val="28"/>
          <w:lang w:eastAsia="en-US"/>
        </w:rPr>
        <w:t>9.1. Текст Административного регламента с приложениями.</w:t>
      </w:r>
    </w:p>
    <w:p w:rsidR="00DC5A23" w:rsidRPr="00C47DB4" w:rsidRDefault="00DC5A23" w:rsidP="00DC5A23">
      <w:pPr>
        <w:adjustRightInd w:val="0"/>
        <w:ind w:firstLine="709"/>
        <w:jc w:val="both"/>
        <w:rPr>
          <w:color w:val="000000"/>
          <w:sz w:val="28"/>
          <w:szCs w:val="28"/>
        </w:rPr>
      </w:pPr>
      <w:r w:rsidRPr="002E2D4B">
        <w:rPr>
          <w:color w:val="000000"/>
          <w:sz w:val="28"/>
          <w:szCs w:val="28"/>
        </w:rPr>
        <w:t>9.2. Тексты нормативных правовых акт</w:t>
      </w:r>
      <w:r w:rsidRPr="00C47DB4">
        <w:rPr>
          <w:color w:val="000000"/>
          <w:sz w:val="28"/>
          <w:szCs w:val="28"/>
        </w:rPr>
        <w:t>ов, регулирующих предоставление государственной услуги.</w:t>
      </w:r>
    </w:p>
    <w:p w:rsidR="00DC5A23" w:rsidRDefault="00DC5A23" w:rsidP="00DC5A23">
      <w:pPr>
        <w:adjustRightInd w:val="0"/>
        <w:ind w:firstLine="709"/>
        <w:jc w:val="both"/>
        <w:rPr>
          <w:color w:val="000000"/>
          <w:sz w:val="28"/>
          <w:szCs w:val="28"/>
        </w:rPr>
      </w:pPr>
      <w:r w:rsidRPr="009355C1">
        <w:rPr>
          <w:color w:val="000000"/>
          <w:sz w:val="28"/>
          <w:szCs w:val="28"/>
        </w:rPr>
        <w:t>9.3. Порядок и способы подачи заявления о регистраци</w:t>
      </w:r>
      <w:r w:rsidRPr="00C83F87">
        <w:rPr>
          <w:color w:val="000000"/>
          <w:sz w:val="28"/>
          <w:szCs w:val="28"/>
        </w:rPr>
        <w:t>и и уведомления о прибытии.</w:t>
      </w:r>
    </w:p>
    <w:p w:rsidR="00E75D03" w:rsidRPr="001119F2" w:rsidRDefault="00E75D03" w:rsidP="00E75D03">
      <w:pPr>
        <w:pStyle w:val="ConsPlusNormal"/>
        <w:ind w:firstLine="709"/>
        <w:jc w:val="both"/>
        <w:rPr>
          <w:color w:val="000000"/>
        </w:rPr>
      </w:pPr>
      <w:r>
        <w:rPr>
          <w:color w:val="000000"/>
        </w:rPr>
        <w:t>9.4. О</w:t>
      </w:r>
      <w:r w:rsidRPr="001119F2">
        <w:rPr>
          <w:color w:val="000000"/>
        </w:rPr>
        <w:t>бразцы заполнения</w:t>
      </w:r>
      <w:r w:rsidRPr="001119F2" w:rsidDel="00135EA0">
        <w:rPr>
          <w:color w:val="000000"/>
        </w:rPr>
        <w:t xml:space="preserve"> </w:t>
      </w:r>
      <w:r w:rsidRPr="001119F2">
        <w:rPr>
          <w:color w:val="000000"/>
        </w:rPr>
        <w:t xml:space="preserve">заявления о регистрации и уведомления </w:t>
      </w:r>
      <w:r>
        <w:rPr>
          <w:color w:val="000000"/>
        </w:rPr>
        <w:br/>
      </w:r>
      <w:r w:rsidRPr="001119F2">
        <w:rPr>
          <w:color w:val="000000"/>
        </w:rPr>
        <w:t>о прибытии.</w:t>
      </w:r>
    </w:p>
    <w:p w:rsidR="00DC5A23" w:rsidRPr="00C47DB4" w:rsidRDefault="00DC5A23" w:rsidP="00DC5A23">
      <w:pPr>
        <w:adjustRightInd w:val="0"/>
        <w:ind w:firstLine="709"/>
        <w:jc w:val="both"/>
        <w:rPr>
          <w:color w:val="000000"/>
          <w:sz w:val="28"/>
          <w:szCs w:val="28"/>
        </w:rPr>
      </w:pPr>
      <w:r w:rsidRPr="00C47DB4">
        <w:rPr>
          <w:color w:val="000000"/>
          <w:sz w:val="28"/>
          <w:szCs w:val="28"/>
        </w:rPr>
        <w:t>9.</w:t>
      </w:r>
      <w:r w:rsidR="00E75D03">
        <w:rPr>
          <w:color w:val="000000"/>
          <w:sz w:val="28"/>
          <w:szCs w:val="28"/>
        </w:rPr>
        <w:t>5</w:t>
      </w:r>
      <w:r w:rsidRPr="00C47DB4">
        <w:rPr>
          <w:color w:val="000000"/>
          <w:sz w:val="28"/>
          <w:szCs w:val="28"/>
        </w:rPr>
        <w:t>. Порядок и способы предварительной записи на подачу заявления о регистрации и уведомления о прибытии.</w:t>
      </w:r>
    </w:p>
    <w:p w:rsidR="00DC5A23" w:rsidRPr="00C47DB4" w:rsidRDefault="00DC5A23" w:rsidP="00DC5A23">
      <w:pPr>
        <w:adjustRightInd w:val="0"/>
        <w:ind w:firstLine="709"/>
        <w:jc w:val="both"/>
        <w:rPr>
          <w:color w:val="000000"/>
          <w:sz w:val="28"/>
          <w:szCs w:val="28"/>
        </w:rPr>
      </w:pPr>
      <w:r w:rsidRPr="009355C1">
        <w:rPr>
          <w:color w:val="000000"/>
          <w:sz w:val="28"/>
          <w:szCs w:val="28"/>
        </w:rPr>
        <w:t>9.</w:t>
      </w:r>
      <w:r w:rsidR="00E75D03">
        <w:rPr>
          <w:color w:val="000000"/>
          <w:sz w:val="28"/>
          <w:szCs w:val="28"/>
        </w:rPr>
        <w:t>6</w:t>
      </w:r>
      <w:r w:rsidRPr="00C47DB4">
        <w:rPr>
          <w:color w:val="000000"/>
          <w:sz w:val="28"/>
          <w:szCs w:val="28"/>
        </w:rPr>
        <w:t>. Порядок и способы получения разъяснений по вопросам предоставления государственной услуги.</w:t>
      </w:r>
    </w:p>
    <w:p w:rsidR="00DC5A23" w:rsidRPr="00C47DB4" w:rsidRDefault="00DC5A23" w:rsidP="00DC5A23">
      <w:pPr>
        <w:adjustRightInd w:val="0"/>
        <w:ind w:firstLine="709"/>
        <w:jc w:val="both"/>
        <w:rPr>
          <w:color w:val="000000"/>
          <w:sz w:val="28"/>
          <w:szCs w:val="28"/>
        </w:rPr>
      </w:pPr>
      <w:r w:rsidRPr="009355C1">
        <w:rPr>
          <w:color w:val="000000"/>
          <w:sz w:val="28"/>
          <w:szCs w:val="28"/>
        </w:rPr>
        <w:t>9.</w:t>
      </w:r>
      <w:r w:rsidR="00E75D03">
        <w:rPr>
          <w:color w:val="000000"/>
          <w:sz w:val="28"/>
          <w:szCs w:val="28"/>
        </w:rPr>
        <w:t>7</w:t>
      </w:r>
      <w:r w:rsidRPr="00C47DB4">
        <w:rPr>
          <w:color w:val="000000"/>
          <w:sz w:val="28"/>
          <w:szCs w:val="28"/>
        </w:rPr>
        <w:t>. Банковские реквизиты для уплаты государственной пошлины.</w:t>
      </w:r>
    </w:p>
    <w:p w:rsidR="00DC5A23" w:rsidRPr="00C47DB4" w:rsidRDefault="00DC5A23" w:rsidP="00DC5A23">
      <w:pPr>
        <w:pStyle w:val="ConsPlusNormal"/>
        <w:widowControl/>
        <w:ind w:firstLine="709"/>
        <w:contextualSpacing/>
        <w:jc w:val="both"/>
        <w:rPr>
          <w:color w:val="000000"/>
          <w:szCs w:val="28"/>
        </w:rPr>
      </w:pPr>
      <w:r w:rsidRPr="009355C1">
        <w:rPr>
          <w:color w:val="000000"/>
          <w:szCs w:val="28"/>
        </w:rPr>
        <w:t>9.</w:t>
      </w:r>
      <w:r w:rsidR="00E75D03">
        <w:rPr>
          <w:color w:val="000000"/>
          <w:szCs w:val="28"/>
        </w:rPr>
        <w:t>8</w:t>
      </w:r>
      <w:r w:rsidRPr="00C47DB4">
        <w:rPr>
          <w:color w:val="000000"/>
          <w:szCs w:val="28"/>
        </w:rPr>
        <w:t>. Контактные телефоны вышестоящих руководителей, ответственных за качество предоставления государственной услуги.</w:t>
      </w:r>
    </w:p>
    <w:p w:rsidR="00DC5A23" w:rsidRDefault="00DC5A23" w:rsidP="00DC5A23">
      <w:pPr>
        <w:pStyle w:val="ConsPlusNormal"/>
        <w:widowControl/>
        <w:ind w:firstLine="709"/>
        <w:contextualSpacing/>
        <w:jc w:val="both"/>
        <w:rPr>
          <w:color w:val="000000"/>
          <w:szCs w:val="28"/>
        </w:rPr>
      </w:pPr>
      <w:r w:rsidRPr="009355C1">
        <w:rPr>
          <w:color w:val="000000"/>
          <w:szCs w:val="28"/>
        </w:rPr>
        <w:t>9.</w:t>
      </w:r>
      <w:r w:rsidR="00E75D03">
        <w:rPr>
          <w:color w:val="000000"/>
          <w:szCs w:val="28"/>
        </w:rPr>
        <w:t>9</w:t>
      </w:r>
      <w:r w:rsidRPr="00C47DB4">
        <w:rPr>
          <w:color w:val="000000"/>
          <w:szCs w:val="28"/>
        </w:rPr>
        <w:t>. Адрес Единого пор</w:t>
      </w:r>
      <w:r w:rsidRPr="009355C1">
        <w:rPr>
          <w:color w:val="000000"/>
          <w:szCs w:val="28"/>
        </w:rPr>
        <w:t>тала в сети «Интернет» (</w:t>
      </w:r>
      <w:hyperlink r:id="rId11" w:history="1">
        <w:r w:rsidRPr="00402166">
          <w:rPr>
            <w:rStyle w:val="ac"/>
            <w:color w:val="000000"/>
            <w:szCs w:val="28"/>
            <w:u w:val="none"/>
          </w:rPr>
          <w:t>www.gosuslugi.ru</w:t>
        </w:r>
      </w:hyperlink>
      <w:r w:rsidRPr="00402166">
        <w:rPr>
          <w:color w:val="000000"/>
          <w:szCs w:val="28"/>
        </w:rPr>
        <w:t>).</w:t>
      </w:r>
    </w:p>
    <w:p w:rsidR="00135EA0" w:rsidRPr="00C47DB4" w:rsidRDefault="00135EA0" w:rsidP="00DC5A23">
      <w:pPr>
        <w:pStyle w:val="ConsPlusNormal"/>
        <w:widowControl/>
        <w:ind w:firstLine="709"/>
        <w:contextualSpacing/>
        <w:jc w:val="both"/>
        <w:rPr>
          <w:color w:val="000000"/>
          <w:szCs w:val="28"/>
        </w:rPr>
      </w:pPr>
      <w:r>
        <w:rPr>
          <w:color w:val="000000"/>
          <w:szCs w:val="28"/>
        </w:rPr>
        <w:t>9.</w:t>
      </w:r>
      <w:r w:rsidR="00E75D03">
        <w:rPr>
          <w:color w:val="000000"/>
          <w:szCs w:val="28"/>
        </w:rPr>
        <w:t>10</w:t>
      </w:r>
      <w:r>
        <w:rPr>
          <w:color w:val="000000"/>
          <w:szCs w:val="28"/>
        </w:rPr>
        <w:t xml:space="preserve">. </w:t>
      </w:r>
      <w:r w:rsidRPr="001119F2">
        <w:rPr>
          <w:color w:val="000000"/>
          <w:szCs w:val="28"/>
        </w:rPr>
        <w:t>Наиболее часто задаваемые вопросы и ответы на них.</w:t>
      </w:r>
    </w:p>
    <w:p w:rsidR="00DC5A23" w:rsidRPr="009355C1" w:rsidRDefault="00DC5A23" w:rsidP="00DC5A23">
      <w:pPr>
        <w:pStyle w:val="ConsPlusNormal"/>
        <w:tabs>
          <w:tab w:val="left" w:pos="709"/>
          <w:tab w:val="left" w:pos="993"/>
        </w:tabs>
        <w:ind w:firstLine="709"/>
        <w:jc w:val="both"/>
        <w:rPr>
          <w:color w:val="000000"/>
        </w:rPr>
      </w:pPr>
      <w:r w:rsidRPr="009355C1">
        <w:rPr>
          <w:color w:val="000000"/>
        </w:rPr>
        <w:t>10. На информационных стендах подразделений по вопросам миграции подлежит размещению следующая информация:</w:t>
      </w:r>
    </w:p>
    <w:p w:rsidR="00DC5A23" w:rsidRPr="00C83F87" w:rsidRDefault="00DC5A23" w:rsidP="00DC5A23">
      <w:pPr>
        <w:adjustRightInd w:val="0"/>
        <w:ind w:firstLine="709"/>
        <w:jc w:val="both"/>
        <w:rPr>
          <w:color w:val="000000"/>
          <w:sz w:val="28"/>
          <w:szCs w:val="28"/>
        </w:rPr>
      </w:pPr>
      <w:r w:rsidRPr="009355C1">
        <w:rPr>
          <w:color w:val="000000"/>
          <w:sz w:val="28"/>
          <w:szCs w:val="28"/>
        </w:rPr>
        <w:t>10.1. Вр</w:t>
      </w:r>
      <w:r w:rsidRPr="00C83F87">
        <w:rPr>
          <w:color w:val="000000"/>
          <w:sz w:val="28"/>
          <w:szCs w:val="28"/>
        </w:rPr>
        <w:t>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DC5A23" w:rsidRPr="001E216B" w:rsidRDefault="00DC5A23" w:rsidP="00DC5A23">
      <w:pPr>
        <w:adjustRightInd w:val="0"/>
        <w:ind w:firstLine="709"/>
        <w:jc w:val="both"/>
        <w:rPr>
          <w:color w:val="000000"/>
          <w:sz w:val="28"/>
          <w:szCs w:val="28"/>
        </w:rPr>
      </w:pPr>
      <w:r w:rsidRPr="00653D8E">
        <w:rPr>
          <w:color w:val="000000"/>
          <w:sz w:val="28"/>
          <w:szCs w:val="28"/>
        </w:rPr>
        <w:lastRenderedPageBreak/>
        <w:t>Информация о возможных очередях в подразделениях по вопросам миграции (в виде цветных график</w:t>
      </w:r>
      <w:r w:rsidRPr="001E216B">
        <w:rPr>
          <w:color w:val="000000"/>
          <w:sz w:val="28"/>
          <w:szCs w:val="28"/>
        </w:rPr>
        <w:t>ов с указанием дня недели, часов приема и количества принимаемых граждан).</w:t>
      </w:r>
    </w:p>
    <w:p w:rsidR="00DC5A23" w:rsidRPr="00C6168F" w:rsidRDefault="00DC5A23" w:rsidP="00DC5A23">
      <w:pPr>
        <w:adjustRightInd w:val="0"/>
        <w:ind w:firstLine="709"/>
        <w:jc w:val="both"/>
        <w:rPr>
          <w:color w:val="000000"/>
          <w:sz w:val="28"/>
          <w:szCs w:val="28"/>
        </w:rPr>
      </w:pPr>
      <w:r w:rsidRPr="00C6168F">
        <w:rPr>
          <w:color w:val="000000"/>
          <w:sz w:val="28"/>
          <w:szCs w:val="28"/>
        </w:rPr>
        <w:t>10.2. Сроки предоставления государственной услуги.</w:t>
      </w:r>
    </w:p>
    <w:p w:rsidR="00DC5A23" w:rsidRPr="009355C1" w:rsidRDefault="00DC5A23" w:rsidP="00DC5A23">
      <w:pPr>
        <w:pStyle w:val="ConsPlusNormal"/>
        <w:ind w:firstLine="709"/>
        <w:jc w:val="both"/>
        <w:rPr>
          <w:color w:val="000000"/>
        </w:rPr>
      </w:pPr>
      <w:r w:rsidRPr="006929FB">
        <w:rPr>
          <w:color w:val="000000"/>
        </w:rPr>
        <w:t xml:space="preserve">10.3. </w:t>
      </w:r>
      <w:r w:rsidR="00135EA0">
        <w:rPr>
          <w:color w:val="000000"/>
        </w:rPr>
        <w:t>О</w:t>
      </w:r>
      <w:r w:rsidR="00135EA0" w:rsidRPr="001119F2">
        <w:rPr>
          <w:color w:val="000000"/>
        </w:rPr>
        <w:t>бразцы заполнения</w:t>
      </w:r>
      <w:r w:rsidR="00135EA0" w:rsidRPr="00C47DB4" w:rsidDel="00135EA0">
        <w:rPr>
          <w:color w:val="000000"/>
        </w:rPr>
        <w:t xml:space="preserve"> </w:t>
      </w:r>
      <w:r w:rsidR="00135EA0" w:rsidRPr="00C47DB4">
        <w:rPr>
          <w:color w:val="000000"/>
        </w:rPr>
        <w:t>заявления</w:t>
      </w:r>
      <w:r w:rsidRPr="009355C1">
        <w:rPr>
          <w:color w:val="000000"/>
        </w:rPr>
        <w:t xml:space="preserve"> о регистрации и уведомления </w:t>
      </w:r>
      <w:r w:rsidR="005B505C">
        <w:rPr>
          <w:color w:val="000000"/>
        </w:rPr>
        <w:br/>
      </w:r>
      <w:r w:rsidRPr="00C47DB4">
        <w:rPr>
          <w:color w:val="000000"/>
        </w:rPr>
        <w:t>о прибытии</w:t>
      </w:r>
      <w:r w:rsidRPr="009355C1">
        <w:rPr>
          <w:color w:val="000000"/>
        </w:rPr>
        <w:t>.</w:t>
      </w:r>
    </w:p>
    <w:p w:rsidR="00DC5A23" w:rsidRPr="00C83F87" w:rsidRDefault="00DC5A23" w:rsidP="00DC5A23">
      <w:pPr>
        <w:adjustRightInd w:val="0"/>
        <w:ind w:firstLine="709"/>
        <w:jc w:val="both"/>
        <w:rPr>
          <w:color w:val="000000"/>
          <w:sz w:val="28"/>
          <w:szCs w:val="28"/>
        </w:rPr>
      </w:pPr>
      <w:r w:rsidRPr="00C83F87">
        <w:rPr>
          <w:color w:val="000000"/>
          <w:sz w:val="28"/>
          <w:szCs w:val="28"/>
        </w:rPr>
        <w:t>10.4. Исчерпывающий перечень документов, необходимых для предоставления государственной услуги.</w:t>
      </w:r>
    </w:p>
    <w:p w:rsidR="00DC5A23" w:rsidRPr="001E216B" w:rsidRDefault="00DC5A23" w:rsidP="00DC5A23">
      <w:pPr>
        <w:adjustRightInd w:val="0"/>
        <w:ind w:firstLine="709"/>
        <w:jc w:val="both"/>
        <w:rPr>
          <w:color w:val="000000"/>
          <w:sz w:val="28"/>
          <w:szCs w:val="28"/>
          <w:u w:val="single"/>
        </w:rPr>
      </w:pPr>
      <w:r w:rsidRPr="00653D8E">
        <w:rPr>
          <w:color w:val="000000"/>
          <w:sz w:val="28"/>
          <w:szCs w:val="28"/>
        </w:rPr>
        <w:t>10.5. Исчерпывающий перечень оснований для отказа в приеме к рассмотрению документов, необходимых для предоставления государственной услуги.</w:t>
      </w:r>
    </w:p>
    <w:p w:rsidR="00DC5A23" w:rsidRPr="00C6168F" w:rsidRDefault="00DC5A23" w:rsidP="00DC5A23">
      <w:pPr>
        <w:adjustRightInd w:val="0"/>
        <w:ind w:firstLine="709"/>
        <w:jc w:val="both"/>
        <w:rPr>
          <w:color w:val="000000"/>
          <w:sz w:val="28"/>
          <w:szCs w:val="28"/>
        </w:rPr>
      </w:pPr>
      <w:r w:rsidRPr="00C6168F">
        <w:rPr>
          <w:color w:val="000000"/>
          <w:sz w:val="28"/>
          <w:szCs w:val="28"/>
        </w:rPr>
        <w:t>10.6. Исчерпывающий перечень оснований для отказа в предоставлении государственной услуги.</w:t>
      </w:r>
    </w:p>
    <w:p w:rsidR="00DC5A23" w:rsidRPr="006929FB" w:rsidRDefault="00DC5A23" w:rsidP="00DC5A23">
      <w:pPr>
        <w:adjustRightInd w:val="0"/>
        <w:ind w:firstLine="709"/>
        <w:jc w:val="both"/>
        <w:rPr>
          <w:color w:val="000000"/>
          <w:sz w:val="28"/>
          <w:szCs w:val="28"/>
        </w:rPr>
      </w:pPr>
      <w:r w:rsidRPr="006929FB">
        <w:rPr>
          <w:color w:val="000000"/>
          <w:sz w:val="28"/>
          <w:szCs w:val="28"/>
        </w:rPr>
        <w:t>10.7. Порядок и способы подачи заявления о регистрации и уведомления о прибытии.</w:t>
      </w:r>
    </w:p>
    <w:p w:rsidR="00DC5A23" w:rsidRPr="006929FB" w:rsidRDefault="00DC5A23" w:rsidP="00DC5A23">
      <w:pPr>
        <w:pStyle w:val="ConsPlusNormal"/>
        <w:ind w:firstLine="709"/>
        <w:jc w:val="both"/>
        <w:rPr>
          <w:color w:val="000000"/>
        </w:rPr>
      </w:pPr>
      <w:r w:rsidRPr="006929FB">
        <w:rPr>
          <w:color w:val="000000"/>
        </w:rPr>
        <w:t>10.8. Размеры государственной пошлины за предоставление государственной услуги.</w:t>
      </w:r>
    </w:p>
    <w:p w:rsidR="00DC5A23" w:rsidRPr="006929FB" w:rsidRDefault="00DC5A23" w:rsidP="00DC5A23">
      <w:pPr>
        <w:pStyle w:val="ConsPlusNormal"/>
        <w:ind w:firstLine="709"/>
        <w:jc w:val="both"/>
        <w:rPr>
          <w:color w:val="000000"/>
        </w:rPr>
      </w:pPr>
      <w:r w:rsidRPr="006929FB">
        <w:rPr>
          <w:color w:val="000000"/>
        </w:rPr>
        <w:t>10.9. Банковские реквизиты для уплаты государственной пошлины.</w:t>
      </w:r>
    </w:p>
    <w:p w:rsidR="00DC5A23" w:rsidRPr="00B362E4" w:rsidRDefault="00DC5A23" w:rsidP="00DC5A23">
      <w:pPr>
        <w:pStyle w:val="ConsPlusNormal"/>
        <w:ind w:firstLine="709"/>
        <w:jc w:val="both"/>
        <w:rPr>
          <w:color w:val="000000"/>
          <w:szCs w:val="28"/>
        </w:rPr>
      </w:pPr>
      <w:r w:rsidRPr="00B362E4">
        <w:rPr>
          <w:color w:val="000000"/>
          <w:szCs w:val="28"/>
        </w:rPr>
        <w:t>10.10. Адреса нахождения ближайших кредитных учреждений или терминалов, в которых можно произвести оплату государственной пошлины.</w:t>
      </w:r>
    </w:p>
    <w:p w:rsidR="00DC5A23" w:rsidRPr="00402166" w:rsidRDefault="00DC5A23" w:rsidP="00DC5A23">
      <w:pPr>
        <w:adjustRightInd w:val="0"/>
        <w:ind w:firstLine="709"/>
        <w:jc w:val="both"/>
        <w:rPr>
          <w:color w:val="000000"/>
          <w:sz w:val="28"/>
          <w:szCs w:val="28"/>
        </w:rPr>
      </w:pPr>
      <w:r w:rsidRPr="00402166">
        <w:rPr>
          <w:color w:val="000000"/>
          <w:sz w:val="28"/>
          <w:szCs w:val="28"/>
        </w:rPr>
        <w:t>10.11. Порядок записи на личный прием к должностным лицам.</w:t>
      </w:r>
    </w:p>
    <w:p w:rsidR="00DC5A23" w:rsidRPr="00402166" w:rsidRDefault="00DC5A23" w:rsidP="00DC5A23">
      <w:pPr>
        <w:adjustRightInd w:val="0"/>
        <w:ind w:firstLine="709"/>
        <w:jc w:val="both"/>
        <w:rPr>
          <w:color w:val="000000"/>
          <w:sz w:val="28"/>
          <w:szCs w:val="28"/>
        </w:rPr>
      </w:pPr>
      <w:r w:rsidRPr="00402166">
        <w:rPr>
          <w:color w:val="000000"/>
          <w:sz w:val="28"/>
          <w:szCs w:val="28"/>
        </w:rPr>
        <w:t>10.12.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DC5A23" w:rsidRPr="00402166" w:rsidRDefault="00DC5A23" w:rsidP="00DC5A23">
      <w:pPr>
        <w:adjustRightInd w:val="0"/>
        <w:ind w:firstLine="709"/>
        <w:jc w:val="both"/>
        <w:rPr>
          <w:color w:val="000000"/>
          <w:sz w:val="28"/>
          <w:szCs w:val="28"/>
        </w:rPr>
      </w:pPr>
      <w:r w:rsidRPr="00402166">
        <w:rPr>
          <w:color w:val="000000"/>
          <w:sz w:val="28"/>
          <w:szCs w:val="28"/>
        </w:rPr>
        <w:t>10.13. Извлечения из законодательных и иных нормативных правовых актов, регулирующих деятельность по предоставлению государственных услуг.</w:t>
      </w:r>
    </w:p>
    <w:p w:rsidR="00DC5A23" w:rsidRPr="00C47DB4" w:rsidRDefault="00DC5A23" w:rsidP="00DC5A23">
      <w:pPr>
        <w:adjustRightInd w:val="0"/>
        <w:ind w:firstLine="709"/>
        <w:jc w:val="both"/>
        <w:rPr>
          <w:color w:val="000000"/>
          <w:sz w:val="28"/>
          <w:szCs w:val="28"/>
        </w:rPr>
      </w:pPr>
      <w:r w:rsidRPr="00402166">
        <w:rPr>
          <w:color w:val="000000"/>
          <w:sz w:val="28"/>
          <w:szCs w:val="28"/>
        </w:rPr>
        <w:t xml:space="preserve">10.14. Текст </w:t>
      </w:r>
      <w:r w:rsidR="00135EA0">
        <w:rPr>
          <w:color w:val="000000"/>
          <w:sz w:val="28"/>
          <w:szCs w:val="28"/>
        </w:rPr>
        <w:t>А</w:t>
      </w:r>
      <w:r w:rsidR="00135EA0" w:rsidRPr="00C47DB4">
        <w:rPr>
          <w:color w:val="000000"/>
          <w:sz w:val="28"/>
          <w:szCs w:val="28"/>
        </w:rPr>
        <w:t xml:space="preserve">дминистративного </w:t>
      </w:r>
      <w:r w:rsidRPr="00C47DB4">
        <w:rPr>
          <w:color w:val="000000"/>
          <w:sz w:val="28"/>
          <w:szCs w:val="28"/>
        </w:rPr>
        <w:t>регламента (либо порядок осуществления административной процедуры) по предоставлению государственной услуги (с актуализированными изменениями и дополнениями).</w:t>
      </w:r>
    </w:p>
    <w:p w:rsidR="00DC5A23" w:rsidRPr="00C83F87" w:rsidRDefault="00DC5A23" w:rsidP="00DC5A23">
      <w:pPr>
        <w:pStyle w:val="ConsPlusNormal"/>
        <w:widowControl/>
        <w:ind w:firstLine="709"/>
        <w:contextualSpacing/>
        <w:jc w:val="both"/>
        <w:rPr>
          <w:color w:val="000000"/>
          <w:szCs w:val="28"/>
        </w:rPr>
      </w:pPr>
      <w:r w:rsidRPr="009355C1">
        <w:rPr>
          <w:color w:val="000000"/>
          <w:szCs w:val="28"/>
        </w:rPr>
        <w:t>10.15. Контактные телефоны вышестоящих руководи</w:t>
      </w:r>
      <w:r w:rsidRPr="00C83F87">
        <w:rPr>
          <w:color w:val="000000"/>
          <w:szCs w:val="28"/>
        </w:rPr>
        <w:t>телей, ответственных за качество предоставления государственной услуги.</w:t>
      </w:r>
    </w:p>
    <w:p w:rsidR="00DC5A23" w:rsidRPr="00402166" w:rsidRDefault="00DC5A23" w:rsidP="00DC5A23">
      <w:pPr>
        <w:pStyle w:val="ConsPlusNormal"/>
        <w:widowControl/>
        <w:ind w:firstLine="709"/>
        <w:contextualSpacing/>
        <w:jc w:val="both"/>
        <w:rPr>
          <w:color w:val="000000"/>
          <w:szCs w:val="28"/>
        </w:rPr>
      </w:pPr>
      <w:r w:rsidRPr="00653D8E">
        <w:rPr>
          <w:color w:val="000000"/>
          <w:szCs w:val="28"/>
        </w:rPr>
        <w:t>10.16. Адрес Единого портала в сети «Интернет» (</w:t>
      </w:r>
      <w:hyperlink r:id="rId12" w:history="1">
        <w:r w:rsidRPr="00402166">
          <w:rPr>
            <w:rStyle w:val="ac"/>
            <w:color w:val="000000"/>
            <w:szCs w:val="28"/>
            <w:u w:val="none"/>
          </w:rPr>
          <w:t>www.gosuslugi.ru</w:t>
        </w:r>
      </w:hyperlink>
      <w:r w:rsidRPr="00402166">
        <w:rPr>
          <w:color w:val="000000"/>
          <w:szCs w:val="28"/>
        </w:rPr>
        <w:t>).</w:t>
      </w:r>
    </w:p>
    <w:p w:rsidR="00DC5A23" w:rsidRPr="00C83F87" w:rsidRDefault="00DC5A23" w:rsidP="00DC5A23">
      <w:pPr>
        <w:adjustRightInd w:val="0"/>
        <w:ind w:firstLine="709"/>
        <w:jc w:val="both"/>
        <w:rPr>
          <w:color w:val="000000"/>
          <w:sz w:val="28"/>
          <w:szCs w:val="28"/>
        </w:rPr>
      </w:pPr>
      <w:r w:rsidRPr="00402166">
        <w:rPr>
          <w:color w:val="000000"/>
          <w:sz w:val="28"/>
          <w:szCs w:val="28"/>
        </w:rPr>
        <w:t>10.1</w:t>
      </w:r>
      <w:r w:rsidR="00135EA0">
        <w:rPr>
          <w:color w:val="000000"/>
          <w:sz w:val="28"/>
          <w:szCs w:val="28"/>
        </w:rPr>
        <w:t>7</w:t>
      </w:r>
      <w:r w:rsidRPr="00C47DB4">
        <w:rPr>
          <w:color w:val="000000"/>
          <w:sz w:val="28"/>
          <w:szCs w:val="28"/>
        </w:rPr>
        <w:t>. Предупрежде</w:t>
      </w:r>
      <w:r w:rsidRPr="009355C1">
        <w:rPr>
          <w:color w:val="000000"/>
          <w:sz w:val="28"/>
          <w:szCs w:val="28"/>
        </w:rPr>
        <w:t>ние для получателей государственной услуги о возможном мошенничестве с использованием коротких текстовых сообщений (</w:t>
      </w:r>
      <w:r w:rsidRPr="00C83F87">
        <w:rPr>
          <w:color w:val="000000"/>
          <w:sz w:val="28"/>
          <w:szCs w:val="28"/>
          <w:lang w:val="en-US"/>
        </w:rPr>
        <w:t>SMS</w:t>
      </w:r>
      <w:r w:rsidRPr="00C83F87">
        <w:rPr>
          <w:color w:val="000000"/>
          <w:sz w:val="28"/>
          <w:szCs w:val="28"/>
        </w:rPr>
        <w:t>) и телефонных опросов.</w:t>
      </w:r>
    </w:p>
    <w:p w:rsidR="00653D8E" w:rsidRPr="00402166" w:rsidRDefault="00DC5A23" w:rsidP="00653D8E">
      <w:pPr>
        <w:adjustRightInd w:val="0"/>
        <w:ind w:firstLine="709"/>
        <w:jc w:val="both"/>
        <w:rPr>
          <w:color w:val="000000"/>
          <w:sz w:val="28"/>
          <w:szCs w:val="28"/>
          <w:lang w:eastAsia="en-US"/>
        </w:rPr>
      </w:pPr>
      <w:r w:rsidRPr="00C6168F">
        <w:rPr>
          <w:color w:val="000000"/>
          <w:sz w:val="28"/>
          <w:szCs w:val="28"/>
        </w:rPr>
        <w:t>11. </w:t>
      </w:r>
      <w:r w:rsidR="00653D8E" w:rsidRPr="00C6168F">
        <w:rPr>
          <w:color w:val="000000"/>
          <w:sz w:val="28"/>
          <w:szCs w:val="28"/>
          <w:lang w:eastAsia="en-US"/>
        </w:rPr>
        <w:t>По телефону, при личном обращ</w:t>
      </w:r>
      <w:r w:rsidR="00653D8E" w:rsidRPr="006929FB">
        <w:rPr>
          <w:color w:val="000000"/>
          <w:sz w:val="28"/>
          <w:szCs w:val="28"/>
          <w:lang w:eastAsia="en-US"/>
        </w:rPr>
        <w:t xml:space="preserve">ении либо письменном запросе </w:t>
      </w:r>
      <w:r w:rsidR="00653D8E" w:rsidRPr="00B362E4">
        <w:rPr>
          <w:color w:val="000000"/>
          <w:sz w:val="28"/>
          <w:szCs w:val="28"/>
          <w:lang w:eastAsia="en-US"/>
        </w:rPr>
        <w:t>должностные лица обязаны сообщить исчерпывающую инф</w:t>
      </w:r>
      <w:r w:rsidR="00653D8E" w:rsidRPr="00402166">
        <w:rPr>
          <w:color w:val="000000"/>
          <w:sz w:val="28"/>
          <w:szCs w:val="28"/>
          <w:lang w:eastAsia="en-US"/>
        </w:rPr>
        <w:t>ормацию по вопросам предоставления государственной услуги.</w:t>
      </w:r>
    </w:p>
    <w:p w:rsidR="00DC5A23" w:rsidRPr="00C6168F" w:rsidRDefault="00135EA0" w:rsidP="00DC5A23">
      <w:pPr>
        <w:adjustRightInd w:val="0"/>
        <w:ind w:firstLine="709"/>
        <w:jc w:val="both"/>
        <w:rPr>
          <w:color w:val="000000"/>
          <w:sz w:val="28"/>
          <w:szCs w:val="28"/>
        </w:rPr>
      </w:pPr>
      <w:r w:rsidRPr="00402166">
        <w:rPr>
          <w:color w:val="000000"/>
          <w:sz w:val="28"/>
          <w:szCs w:val="28"/>
          <w:lang w:eastAsia="en-US"/>
        </w:rPr>
        <w:t>12.</w:t>
      </w:r>
      <w:r w:rsidR="00DC5A23" w:rsidRPr="00402166">
        <w:rPr>
          <w:color w:val="000000"/>
          <w:sz w:val="28"/>
          <w:szCs w:val="28"/>
          <w:lang w:eastAsia="en-US"/>
        </w:rPr>
        <w:t xml:space="preserve"> </w:t>
      </w:r>
      <w:r w:rsidRPr="00402166">
        <w:rPr>
          <w:color w:val="000000"/>
          <w:sz w:val="28"/>
          <w:szCs w:val="28"/>
          <w:lang w:eastAsia="en-US"/>
        </w:rPr>
        <w:t>И</w:t>
      </w:r>
      <w:r w:rsidR="00DC5A23" w:rsidRPr="00402166">
        <w:rPr>
          <w:color w:val="000000"/>
          <w:sz w:val="28"/>
          <w:szCs w:val="28"/>
          <w:lang w:eastAsia="en-US"/>
        </w:rPr>
        <w:t xml:space="preserve">нформирование </w:t>
      </w:r>
      <w:r w:rsidRPr="00402166">
        <w:rPr>
          <w:color w:val="000000"/>
          <w:sz w:val="28"/>
          <w:szCs w:val="28"/>
          <w:lang w:eastAsia="en-US"/>
        </w:rPr>
        <w:t xml:space="preserve">осуществляется </w:t>
      </w:r>
      <w:r w:rsidR="00DC5A23" w:rsidRPr="00402166">
        <w:rPr>
          <w:color w:val="000000"/>
          <w:sz w:val="28"/>
          <w:szCs w:val="28"/>
          <w:lang w:eastAsia="en-US"/>
        </w:rPr>
        <w:t>по</w:t>
      </w:r>
      <w:r w:rsidR="00DC5A23" w:rsidRPr="00402166">
        <w:rPr>
          <w:color w:val="000000"/>
          <w:sz w:val="28"/>
          <w:szCs w:val="28"/>
        </w:rPr>
        <w:t xml:space="preserve"> вопросам,</w:t>
      </w:r>
      <w:r w:rsidR="00DC5A23" w:rsidRPr="00C6168F">
        <w:rPr>
          <w:color w:val="000000"/>
          <w:sz w:val="28"/>
          <w:szCs w:val="28"/>
        </w:rPr>
        <w:t xml:space="preserve"> касающимся:</w:t>
      </w:r>
    </w:p>
    <w:p w:rsidR="00DC5A23" w:rsidRPr="006929FB" w:rsidRDefault="00DC5A23" w:rsidP="00DC5A23">
      <w:pPr>
        <w:adjustRightInd w:val="0"/>
        <w:ind w:firstLine="709"/>
        <w:jc w:val="both"/>
        <w:rPr>
          <w:color w:val="000000"/>
          <w:sz w:val="28"/>
          <w:szCs w:val="28"/>
        </w:rPr>
      </w:pPr>
      <w:r w:rsidRPr="006929FB">
        <w:rPr>
          <w:color w:val="000000"/>
          <w:sz w:val="28"/>
          <w:szCs w:val="28"/>
        </w:rPr>
        <w:t>способов подачи заявления о регистрации и уведомления о прибытии;</w:t>
      </w:r>
    </w:p>
    <w:p w:rsidR="00DC5A23" w:rsidRPr="006929FB" w:rsidRDefault="00DC5A23" w:rsidP="00DC5A23">
      <w:pPr>
        <w:adjustRightInd w:val="0"/>
        <w:ind w:firstLine="709"/>
        <w:jc w:val="both"/>
        <w:rPr>
          <w:color w:val="000000"/>
          <w:sz w:val="28"/>
          <w:szCs w:val="28"/>
        </w:rPr>
      </w:pPr>
      <w:r w:rsidRPr="006929FB">
        <w:rPr>
          <w:color w:val="000000"/>
          <w:sz w:val="28"/>
          <w:szCs w:val="28"/>
        </w:rPr>
        <w:lastRenderedPageBreak/>
        <w:t>документов, необходимых для предоставления государственной услуги;</w:t>
      </w:r>
    </w:p>
    <w:p w:rsidR="00DC5A23" w:rsidRPr="00B362E4" w:rsidRDefault="00DC5A23" w:rsidP="00DC5A23">
      <w:pPr>
        <w:adjustRightInd w:val="0"/>
        <w:ind w:firstLine="709"/>
        <w:jc w:val="both"/>
        <w:rPr>
          <w:color w:val="000000"/>
          <w:sz w:val="28"/>
          <w:szCs w:val="28"/>
        </w:rPr>
      </w:pPr>
      <w:r w:rsidRPr="00B362E4">
        <w:rPr>
          <w:color w:val="000000"/>
          <w:sz w:val="28"/>
          <w:szCs w:val="28"/>
        </w:rPr>
        <w:t>порядка и сроков предоставления государственной услуги;</w:t>
      </w:r>
    </w:p>
    <w:p w:rsidR="00DC5A23" w:rsidRPr="00402166" w:rsidRDefault="00DC5A23" w:rsidP="00DC5A23">
      <w:pPr>
        <w:adjustRightInd w:val="0"/>
        <w:ind w:firstLine="709"/>
        <w:jc w:val="both"/>
        <w:rPr>
          <w:color w:val="000000"/>
          <w:sz w:val="28"/>
          <w:szCs w:val="28"/>
        </w:rPr>
      </w:pPr>
      <w:r w:rsidRPr="00402166">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DC5A23" w:rsidRPr="009355C1" w:rsidRDefault="00DC5A23" w:rsidP="00DC5A23">
      <w:pPr>
        <w:adjustRightInd w:val="0"/>
        <w:ind w:firstLine="709"/>
        <w:jc w:val="both"/>
        <w:rPr>
          <w:color w:val="000000"/>
          <w:sz w:val="28"/>
          <w:szCs w:val="28"/>
        </w:rPr>
      </w:pPr>
      <w:r w:rsidRPr="00402166">
        <w:rPr>
          <w:color w:val="000000"/>
          <w:sz w:val="28"/>
          <w:szCs w:val="28"/>
        </w:rPr>
        <w:t>ход</w:t>
      </w:r>
      <w:r w:rsidR="00135EA0">
        <w:rPr>
          <w:color w:val="000000"/>
          <w:sz w:val="28"/>
          <w:szCs w:val="28"/>
        </w:rPr>
        <w:t>а</w:t>
      </w:r>
      <w:r w:rsidRPr="00C47DB4">
        <w:rPr>
          <w:color w:val="000000"/>
          <w:sz w:val="28"/>
          <w:szCs w:val="28"/>
        </w:rPr>
        <w:t xml:space="preserve"> предоставления государственной у</w:t>
      </w:r>
      <w:r w:rsidRPr="009355C1">
        <w:rPr>
          <w:color w:val="000000"/>
          <w:sz w:val="28"/>
          <w:szCs w:val="28"/>
        </w:rPr>
        <w:t>слуги.</w:t>
      </w:r>
    </w:p>
    <w:p w:rsidR="00DC5A23" w:rsidRPr="00C47DB4" w:rsidRDefault="00DE3439" w:rsidP="00DC5A23">
      <w:pPr>
        <w:adjustRightInd w:val="0"/>
        <w:ind w:firstLine="709"/>
        <w:jc w:val="both"/>
        <w:rPr>
          <w:color w:val="000000"/>
          <w:sz w:val="28"/>
          <w:szCs w:val="28"/>
        </w:rPr>
      </w:pPr>
      <w:r w:rsidRPr="00C83F87">
        <w:rPr>
          <w:color w:val="000000"/>
          <w:sz w:val="28"/>
          <w:szCs w:val="28"/>
        </w:rPr>
        <w:t>1</w:t>
      </w:r>
      <w:r>
        <w:rPr>
          <w:color w:val="000000"/>
          <w:sz w:val="28"/>
          <w:szCs w:val="28"/>
        </w:rPr>
        <w:t>3</w:t>
      </w:r>
      <w:r w:rsidR="00DC5A23" w:rsidRPr="00C47DB4">
        <w:rPr>
          <w:color w:val="000000"/>
          <w:sz w:val="28"/>
          <w:szCs w:val="28"/>
        </w:rPr>
        <w:t>.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rsidR="00DC5A23" w:rsidRPr="009355C1" w:rsidRDefault="00DC5A23" w:rsidP="00DC5A23">
      <w:pPr>
        <w:adjustRightInd w:val="0"/>
        <w:ind w:firstLine="709"/>
        <w:jc w:val="both"/>
        <w:rPr>
          <w:color w:val="000000"/>
          <w:sz w:val="28"/>
          <w:szCs w:val="28"/>
        </w:rPr>
      </w:pPr>
      <w:r w:rsidRPr="009355C1">
        <w:rPr>
          <w:color w:val="000000"/>
          <w:sz w:val="28"/>
          <w:szCs w:val="28"/>
        </w:rPr>
        <w:t>При ответах на телефонные звонки до</w:t>
      </w:r>
      <w:r w:rsidRPr="00C83F87">
        <w:rPr>
          <w:color w:val="000000"/>
          <w:sz w:val="28"/>
          <w:szCs w:val="28"/>
        </w:rPr>
        <w:t>лжностное лицо, ответственное за информирование по предоставлению государственной услуги, подробно и в вежливой форме сообщает гражданину сведения по вопросам, указанным в пункте 1</w:t>
      </w:r>
      <w:r w:rsidR="00AD1FD2">
        <w:rPr>
          <w:color w:val="000000"/>
          <w:sz w:val="28"/>
          <w:szCs w:val="28"/>
        </w:rPr>
        <w:t>2</w:t>
      </w:r>
      <w:r w:rsidRPr="00C47DB4">
        <w:rPr>
          <w:color w:val="000000"/>
          <w:sz w:val="28"/>
          <w:szCs w:val="28"/>
        </w:rPr>
        <w:t xml:space="preserve"> Административного регламента. Во время разговора должностное лицо, ответс</w:t>
      </w:r>
      <w:r w:rsidRPr="009355C1">
        <w:rPr>
          <w:color w:val="000000"/>
          <w:sz w:val="28"/>
          <w:szCs w:val="28"/>
        </w:rPr>
        <w:t>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DC5A23" w:rsidRPr="00C83F87" w:rsidRDefault="00DC5A23" w:rsidP="00DC5A23">
      <w:pPr>
        <w:adjustRightInd w:val="0"/>
        <w:ind w:firstLine="709"/>
        <w:jc w:val="both"/>
        <w:rPr>
          <w:color w:val="000000"/>
          <w:sz w:val="28"/>
          <w:szCs w:val="28"/>
        </w:rPr>
      </w:pPr>
      <w:r w:rsidRPr="00C83F87">
        <w:rPr>
          <w:color w:val="000000"/>
          <w:sz w:val="28"/>
          <w:szCs w:val="28"/>
        </w:rP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DC5A23" w:rsidRPr="001E216B" w:rsidRDefault="00DC5A23" w:rsidP="00DC5A23">
      <w:pPr>
        <w:adjustRightInd w:val="0"/>
        <w:ind w:firstLine="709"/>
        <w:jc w:val="both"/>
        <w:rPr>
          <w:color w:val="000000"/>
          <w:sz w:val="28"/>
          <w:szCs w:val="28"/>
        </w:rPr>
      </w:pPr>
      <w:r w:rsidRPr="00653D8E">
        <w:rPr>
          <w:color w:val="000000"/>
          <w:sz w:val="28"/>
          <w:szCs w:val="28"/>
        </w:rPr>
        <w:t>Продолжител</w:t>
      </w:r>
      <w:r w:rsidRPr="001E216B">
        <w:rPr>
          <w:color w:val="000000"/>
          <w:sz w:val="28"/>
          <w:szCs w:val="28"/>
        </w:rPr>
        <w:t>ьность информирования по телефону по вопросам предоставления государственной услуги не должна превышать десяти минут.</w:t>
      </w:r>
    </w:p>
    <w:p w:rsidR="00DC5A23" w:rsidRPr="00C47DB4" w:rsidRDefault="00DC5A23" w:rsidP="00DC5A23">
      <w:pPr>
        <w:adjustRightInd w:val="0"/>
        <w:ind w:firstLine="709"/>
        <w:jc w:val="both"/>
        <w:rPr>
          <w:color w:val="000000"/>
          <w:sz w:val="28"/>
          <w:szCs w:val="28"/>
        </w:rPr>
      </w:pPr>
      <w:r w:rsidRPr="00C6168F">
        <w:rPr>
          <w:color w:val="000000"/>
          <w:sz w:val="28"/>
          <w:szCs w:val="28"/>
        </w:rPr>
        <w:t xml:space="preserve">Информирование по вопросам предоставления государственной услуги осуществляется в </w:t>
      </w:r>
      <w:r w:rsidR="00BE0F06">
        <w:rPr>
          <w:color w:val="000000"/>
          <w:sz w:val="28"/>
          <w:szCs w:val="28"/>
        </w:rPr>
        <w:t>часы приема</w:t>
      </w:r>
      <w:r w:rsidRPr="00C47DB4">
        <w:rPr>
          <w:color w:val="000000"/>
          <w:sz w:val="28"/>
          <w:szCs w:val="28"/>
        </w:rPr>
        <w:t>.</w:t>
      </w:r>
    </w:p>
    <w:p w:rsidR="00DC5A23" w:rsidRPr="00C83F87" w:rsidRDefault="00DE3439" w:rsidP="00DC5A23">
      <w:pPr>
        <w:adjustRightInd w:val="0"/>
        <w:ind w:firstLine="709"/>
        <w:jc w:val="both"/>
        <w:rPr>
          <w:color w:val="000000"/>
          <w:sz w:val="28"/>
          <w:szCs w:val="28"/>
        </w:rPr>
      </w:pPr>
      <w:r w:rsidRPr="00C83F87">
        <w:rPr>
          <w:color w:val="000000"/>
          <w:sz w:val="28"/>
          <w:szCs w:val="28"/>
        </w:rPr>
        <w:t>1</w:t>
      </w:r>
      <w:r w:rsidR="00406C71">
        <w:rPr>
          <w:color w:val="000000"/>
          <w:sz w:val="28"/>
          <w:szCs w:val="28"/>
        </w:rPr>
        <w:t>4</w:t>
      </w:r>
      <w:r w:rsidR="00DC5A23" w:rsidRPr="00C47DB4">
        <w:rPr>
          <w:color w:val="000000"/>
          <w:sz w:val="28"/>
          <w:szCs w:val="28"/>
        </w:rPr>
        <w:t>.</w:t>
      </w:r>
      <w:r w:rsidR="00DC5A23" w:rsidRPr="009355C1">
        <w:rPr>
          <w:color w:val="000000"/>
          <w:sz w:val="28"/>
          <w:szCs w:val="28"/>
        </w:rPr>
        <w:t> </w:t>
      </w:r>
      <w:r w:rsidR="00DC5A23" w:rsidRPr="00C6168F">
        <w:rPr>
          <w:color w:val="000000"/>
          <w:sz w:val="28"/>
          <w:szCs w:val="28"/>
        </w:rPr>
        <w:t xml:space="preserve">По письменному </w:t>
      </w:r>
      <w:r w:rsidR="003A7E33" w:rsidRPr="00C6168F">
        <w:rPr>
          <w:color w:val="000000"/>
          <w:sz w:val="28"/>
          <w:szCs w:val="28"/>
        </w:rPr>
        <w:t>запросу</w:t>
      </w:r>
      <w:r w:rsidR="003A7E33" w:rsidRPr="006929FB">
        <w:rPr>
          <w:color w:val="000000"/>
          <w:sz w:val="28"/>
          <w:szCs w:val="28"/>
        </w:rPr>
        <w:t xml:space="preserve"> </w:t>
      </w:r>
      <w:r w:rsidR="00DC5A23" w:rsidRPr="006929FB">
        <w:rPr>
          <w:color w:val="000000"/>
          <w:sz w:val="28"/>
          <w:szCs w:val="28"/>
        </w:rPr>
        <w:t xml:space="preserve">должностное лицо, ответственное за предоставление государственной услуги, подробно в письменной форме разъясняет гражданину порядок предоставления услуги и в течение тридцати дней со дня регистрации письменного </w:t>
      </w:r>
      <w:r w:rsidR="00402166">
        <w:rPr>
          <w:color w:val="000000"/>
          <w:sz w:val="28"/>
          <w:szCs w:val="28"/>
        </w:rPr>
        <w:t>запроса</w:t>
      </w:r>
      <w:r w:rsidR="00402166" w:rsidRPr="006929FB">
        <w:rPr>
          <w:color w:val="000000"/>
          <w:sz w:val="28"/>
          <w:szCs w:val="28"/>
        </w:rPr>
        <w:t xml:space="preserve"> </w:t>
      </w:r>
      <w:r w:rsidR="00DC5A23" w:rsidRPr="006929FB">
        <w:rPr>
          <w:color w:val="000000"/>
          <w:sz w:val="28"/>
          <w:szCs w:val="28"/>
        </w:rPr>
        <w:t>направляет ответ гражданину.</w:t>
      </w:r>
    </w:p>
    <w:p w:rsidR="00DC5A23" w:rsidRPr="00C47DB4" w:rsidRDefault="00DE3439" w:rsidP="00DC5A23">
      <w:pPr>
        <w:pStyle w:val="ConsPlusNormal"/>
        <w:ind w:firstLine="709"/>
        <w:jc w:val="both"/>
        <w:rPr>
          <w:color w:val="000000"/>
        </w:rPr>
      </w:pPr>
      <w:r w:rsidRPr="001E216B">
        <w:rPr>
          <w:color w:val="000000"/>
        </w:rPr>
        <w:t>1</w:t>
      </w:r>
      <w:r>
        <w:rPr>
          <w:color w:val="000000"/>
        </w:rPr>
        <w:t>5</w:t>
      </w:r>
      <w:r w:rsidR="00DC5A23" w:rsidRPr="00C47DB4">
        <w:rPr>
          <w:color w:val="000000"/>
        </w:rPr>
        <w:t>.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DC5A23" w:rsidRPr="00C47DB4" w:rsidRDefault="00DE3439" w:rsidP="00DC5A23">
      <w:pPr>
        <w:pStyle w:val="ConsPlusNormal"/>
        <w:tabs>
          <w:tab w:val="left" w:pos="0"/>
          <w:tab w:val="left" w:pos="993"/>
          <w:tab w:val="left" w:pos="1134"/>
        </w:tabs>
        <w:ind w:firstLine="709"/>
        <w:jc w:val="both"/>
        <w:rPr>
          <w:color w:val="000000"/>
        </w:rPr>
      </w:pPr>
      <w:r w:rsidRPr="009355C1">
        <w:rPr>
          <w:color w:val="000000"/>
        </w:rPr>
        <w:t>1</w:t>
      </w:r>
      <w:r>
        <w:rPr>
          <w:color w:val="000000"/>
        </w:rPr>
        <w:t>6</w:t>
      </w:r>
      <w:r w:rsidR="00DC5A23" w:rsidRPr="00C47DB4">
        <w:rPr>
          <w:color w:val="000000"/>
        </w:rPr>
        <w:t>. Размещение информации о порядке предоставления государственной услуги в помещении многофункционального центра осуществляется в соответствии с соглашением о взаимодействии.</w:t>
      </w:r>
    </w:p>
    <w:p w:rsidR="00DC5A23" w:rsidRPr="00C83F87" w:rsidRDefault="00DE3439" w:rsidP="00DC5A23">
      <w:pPr>
        <w:adjustRightInd w:val="0"/>
        <w:ind w:firstLine="709"/>
        <w:jc w:val="both"/>
        <w:rPr>
          <w:color w:val="000000"/>
          <w:sz w:val="28"/>
          <w:szCs w:val="28"/>
        </w:rPr>
      </w:pPr>
      <w:r w:rsidRPr="009355C1">
        <w:rPr>
          <w:color w:val="000000"/>
          <w:spacing w:val="-1"/>
          <w:sz w:val="28"/>
          <w:szCs w:val="28"/>
        </w:rPr>
        <w:t>1</w:t>
      </w:r>
      <w:r>
        <w:rPr>
          <w:color w:val="000000"/>
          <w:spacing w:val="-1"/>
          <w:sz w:val="28"/>
          <w:szCs w:val="28"/>
        </w:rPr>
        <w:t>7</w:t>
      </w:r>
      <w:r w:rsidR="00DC5A23" w:rsidRPr="00C47DB4">
        <w:rPr>
          <w:color w:val="000000"/>
          <w:spacing w:val="-1"/>
          <w:sz w:val="28"/>
          <w:szCs w:val="28"/>
        </w:rPr>
        <w:t>. </w:t>
      </w:r>
      <w:r w:rsidR="00DC5A23" w:rsidRPr="00C47DB4">
        <w:rPr>
          <w:color w:val="000000"/>
          <w:sz w:val="28"/>
          <w:szCs w:val="28"/>
        </w:rPr>
        <w:t>Справочная информация о месте нахожде</w:t>
      </w:r>
      <w:r w:rsidR="00DC5A23" w:rsidRPr="009355C1">
        <w:rPr>
          <w:color w:val="000000"/>
          <w:sz w:val="28"/>
          <w:szCs w:val="28"/>
        </w:rPr>
        <w:t>ния, графике работы, справочных телефонах МВД России, территориальных органов</w:t>
      </w:r>
      <w:r w:rsidR="00DC5A23" w:rsidRPr="009355C1">
        <w:rPr>
          <w:color w:val="000000"/>
          <w:sz w:val="28"/>
          <w:szCs w:val="28"/>
        </w:rPr>
        <w:br/>
        <w:t xml:space="preserve">МВД России на региональном и районном уровнях, подразделений по </w:t>
      </w:r>
      <w:r w:rsidR="00DC5A23" w:rsidRPr="009355C1">
        <w:rPr>
          <w:color w:val="000000"/>
          <w:sz w:val="28"/>
          <w:szCs w:val="28"/>
        </w:rPr>
        <w:lastRenderedPageBreak/>
        <w:t xml:space="preserve">вопросам миграции, номере телефона-автоинформатора, адресах официального </w:t>
      </w:r>
      <w:r w:rsidR="00DC5A23" w:rsidRPr="00C6168F">
        <w:rPr>
          <w:color w:val="000000"/>
          <w:sz w:val="28"/>
          <w:szCs w:val="28"/>
        </w:rPr>
        <w:t xml:space="preserve">сайта </w:t>
      </w:r>
      <w:r w:rsidR="00DC5A23" w:rsidRPr="006929FB">
        <w:rPr>
          <w:color w:val="000000"/>
          <w:sz w:val="28"/>
          <w:szCs w:val="28"/>
        </w:rPr>
        <w:t>МВД</w:t>
      </w:r>
      <w:r w:rsidR="00DC5A23" w:rsidRPr="009355C1">
        <w:rPr>
          <w:color w:val="000000"/>
          <w:sz w:val="28"/>
          <w:szCs w:val="28"/>
        </w:rPr>
        <w:t xml:space="preserve"> России и его</w:t>
      </w:r>
      <w:r w:rsidR="00DC5A23" w:rsidRPr="00C83F87">
        <w:rPr>
          <w:color w:val="000000"/>
          <w:sz w:val="28"/>
          <w:szCs w:val="28"/>
        </w:rPr>
        <w:t xml:space="preserve"> территориальных органов на региональном уровне и (или) формы обратной связи МВД России в сети «Интернет», а также о месте нахождения, графике работы многофункциональных центров размещается: </w:t>
      </w:r>
    </w:p>
    <w:p w:rsidR="00DC5A23" w:rsidRPr="00F347C9" w:rsidRDefault="00DC5A23" w:rsidP="00DC5A23">
      <w:pPr>
        <w:adjustRightInd w:val="0"/>
        <w:ind w:firstLine="709"/>
        <w:jc w:val="both"/>
        <w:rPr>
          <w:color w:val="000000"/>
          <w:sz w:val="28"/>
          <w:szCs w:val="28"/>
        </w:rPr>
      </w:pPr>
      <w:r w:rsidRPr="00402166">
        <w:rPr>
          <w:color w:val="000000"/>
          <w:sz w:val="28"/>
          <w:szCs w:val="28"/>
        </w:rPr>
        <w:t xml:space="preserve">на </w:t>
      </w:r>
      <w:r w:rsidR="000F6438" w:rsidRPr="00402166">
        <w:rPr>
          <w:color w:val="000000"/>
          <w:sz w:val="28"/>
          <w:szCs w:val="28"/>
        </w:rPr>
        <w:t xml:space="preserve">сайте МВД России и сайтах территориальных органов </w:t>
      </w:r>
      <w:r w:rsidR="00932BC7" w:rsidRPr="00402166">
        <w:rPr>
          <w:color w:val="000000"/>
          <w:sz w:val="28"/>
          <w:szCs w:val="28"/>
        </w:rPr>
        <w:br/>
      </w:r>
      <w:r w:rsidR="000F6438" w:rsidRPr="00402166">
        <w:rPr>
          <w:color w:val="000000"/>
          <w:sz w:val="28"/>
          <w:szCs w:val="28"/>
        </w:rPr>
        <w:t>МВД России в сети «Интернет»</w:t>
      </w:r>
      <w:r w:rsidRPr="00F347C9">
        <w:rPr>
          <w:color w:val="000000"/>
          <w:sz w:val="28"/>
          <w:szCs w:val="28"/>
        </w:rPr>
        <w:t xml:space="preserve"> в разделе «Структура»;</w:t>
      </w:r>
    </w:p>
    <w:p w:rsidR="00DC5A23" w:rsidRPr="00F347C9" w:rsidRDefault="00DC5A23" w:rsidP="00DC5A23">
      <w:pPr>
        <w:adjustRightInd w:val="0"/>
        <w:ind w:firstLine="709"/>
        <w:jc w:val="both"/>
        <w:rPr>
          <w:bCs/>
          <w:color w:val="000000"/>
          <w:sz w:val="28"/>
          <w:szCs w:val="28"/>
        </w:rPr>
      </w:pPr>
      <w:r w:rsidRPr="00F347C9">
        <w:rPr>
          <w:color w:val="000000"/>
          <w:sz w:val="28"/>
          <w:szCs w:val="28"/>
        </w:rPr>
        <w:t>в</w:t>
      </w:r>
      <w:r w:rsidRPr="00F347C9">
        <w:rPr>
          <w:bCs/>
          <w:color w:val="000000"/>
          <w:sz w:val="28"/>
          <w:szCs w:val="28"/>
        </w:rPr>
        <w:t xml:space="preserve"> Федеральном реестре;</w:t>
      </w:r>
    </w:p>
    <w:p w:rsidR="00DC5A23" w:rsidRPr="00F347C9" w:rsidRDefault="00DC5A23" w:rsidP="00DC5A23">
      <w:pPr>
        <w:adjustRightInd w:val="0"/>
        <w:ind w:firstLine="709"/>
        <w:jc w:val="both"/>
        <w:rPr>
          <w:bCs/>
          <w:color w:val="000000"/>
          <w:sz w:val="28"/>
          <w:szCs w:val="28"/>
        </w:rPr>
      </w:pPr>
      <w:r w:rsidRPr="00F347C9">
        <w:rPr>
          <w:bCs/>
          <w:color w:val="000000"/>
          <w:sz w:val="28"/>
          <w:szCs w:val="28"/>
        </w:rPr>
        <w:t>на Едином портале;</w:t>
      </w:r>
    </w:p>
    <w:p w:rsidR="00DC5A23" w:rsidRPr="00C47DB4" w:rsidRDefault="00DC5A23" w:rsidP="00DC5A23">
      <w:pPr>
        <w:adjustRightInd w:val="0"/>
        <w:ind w:firstLine="709"/>
        <w:jc w:val="both"/>
        <w:rPr>
          <w:color w:val="000000"/>
          <w:sz w:val="28"/>
          <w:szCs w:val="28"/>
        </w:rPr>
      </w:pPr>
      <w:r w:rsidRPr="002E2D4B">
        <w:rPr>
          <w:color w:val="000000"/>
          <w:sz w:val="28"/>
          <w:szCs w:val="28"/>
        </w:rPr>
        <w:t>на информационных стендах подразделений</w:t>
      </w:r>
      <w:r w:rsidRPr="00C47DB4">
        <w:rPr>
          <w:color w:val="000000"/>
          <w:sz w:val="28"/>
          <w:szCs w:val="28"/>
        </w:rPr>
        <w:t xml:space="preserve"> по вопросам миграции.</w:t>
      </w:r>
    </w:p>
    <w:p w:rsidR="00CD6845" w:rsidRDefault="00012387" w:rsidP="00CD6845">
      <w:pPr>
        <w:adjustRightInd w:val="0"/>
        <w:ind w:firstLine="709"/>
        <w:jc w:val="both"/>
        <w:rPr>
          <w:color w:val="000000"/>
          <w:sz w:val="28"/>
          <w:szCs w:val="28"/>
        </w:rPr>
      </w:pPr>
      <w:r>
        <w:rPr>
          <w:color w:val="000000"/>
          <w:sz w:val="28"/>
          <w:szCs w:val="28"/>
        </w:rPr>
        <w:t>1</w:t>
      </w:r>
      <w:r w:rsidR="00DE3439">
        <w:rPr>
          <w:color w:val="000000"/>
          <w:sz w:val="28"/>
          <w:szCs w:val="28"/>
        </w:rPr>
        <w:t>7</w:t>
      </w:r>
      <w:r>
        <w:rPr>
          <w:color w:val="000000"/>
          <w:sz w:val="28"/>
          <w:szCs w:val="28"/>
        </w:rPr>
        <w:t xml:space="preserve">.1. </w:t>
      </w:r>
      <w:r w:rsidR="00CD6845" w:rsidRPr="00C47DB4">
        <w:rPr>
          <w:color w:val="000000"/>
          <w:sz w:val="28"/>
          <w:szCs w:val="28"/>
        </w:rPr>
        <w:t>Справочная информация получается заявителем путем обращения</w:t>
      </w:r>
      <w:r w:rsidR="00CD6845">
        <w:rPr>
          <w:color w:val="000000"/>
          <w:sz w:val="28"/>
          <w:szCs w:val="28"/>
        </w:rPr>
        <w:t xml:space="preserve"> </w:t>
      </w:r>
      <w:r w:rsidR="00CD6845" w:rsidRPr="00D47DF8">
        <w:rPr>
          <w:color w:val="000000"/>
          <w:sz w:val="28"/>
          <w:szCs w:val="28"/>
        </w:rPr>
        <w:t>к сайту МВД России и сайтам территориальных органов МВД России в сети «Интернет»,</w:t>
      </w:r>
      <w:r w:rsidR="00CD6845" w:rsidRPr="00F347C9">
        <w:rPr>
          <w:color w:val="000000"/>
          <w:sz w:val="28"/>
          <w:szCs w:val="28"/>
        </w:rPr>
        <w:t xml:space="preserve"> Единому порталу, информационным стендам подразделений </w:t>
      </w:r>
      <w:r w:rsidR="00CD6845" w:rsidRPr="00C6168F">
        <w:rPr>
          <w:color w:val="000000"/>
          <w:sz w:val="28"/>
          <w:szCs w:val="28"/>
        </w:rPr>
        <w:t xml:space="preserve">по вопросам миграции либо предоставляется должностными лицами посредством телефонной связи, </w:t>
      </w:r>
      <w:r w:rsidR="00CD6845" w:rsidRPr="00402166">
        <w:rPr>
          <w:color w:val="000000"/>
          <w:sz w:val="28"/>
          <w:szCs w:val="28"/>
        </w:rPr>
        <w:t>при личных обращениях или письменных запросах.</w:t>
      </w:r>
    </w:p>
    <w:p w:rsidR="00012387" w:rsidRPr="00F347C9" w:rsidRDefault="00012387" w:rsidP="00012387">
      <w:pPr>
        <w:adjustRightInd w:val="0"/>
        <w:ind w:firstLine="709"/>
        <w:jc w:val="both"/>
        <w:rPr>
          <w:color w:val="000000"/>
          <w:sz w:val="28"/>
          <w:szCs w:val="28"/>
        </w:rPr>
      </w:pPr>
      <w:r>
        <w:rPr>
          <w:color w:val="000000"/>
          <w:sz w:val="28"/>
          <w:szCs w:val="28"/>
        </w:rPr>
        <w:t>1</w:t>
      </w:r>
      <w:r w:rsidR="00DE3439">
        <w:rPr>
          <w:color w:val="000000"/>
          <w:sz w:val="28"/>
          <w:szCs w:val="28"/>
        </w:rPr>
        <w:t>7</w:t>
      </w:r>
      <w:r>
        <w:rPr>
          <w:color w:val="000000"/>
          <w:sz w:val="28"/>
          <w:szCs w:val="28"/>
        </w:rPr>
        <w:t xml:space="preserve">.2. </w:t>
      </w:r>
      <w:r w:rsidRPr="00F347C9">
        <w:rPr>
          <w:color w:val="000000"/>
          <w:sz w:val="28"/>
          <w:szCs w:val="28"/>
        </w:rPr>
        <w:t>Справочная информация предоставляется бесплатно, доступ к справочной информации осуществляется в порядке, предусмотренном пунктом 8 Административного регламента.</w:t>
      </w:r>
    </w:p>
    <w:p w:rsidR="00DC5A23" w:rsidRPr="00F347C9" w:rsidRDefault="00012387" w:rsidP="00DC5A23">
      <w:pPr>
        <w:adjustRightInd w:val="0"/>
        <w:ind w:firstLine="709"/>
        <w:jc w:val="both"/>
        <w:rPr>
          <w:color w:val="000000"/>
          <w:sz w:val="28"/>
          <w:szCs w:val="28"/>
        </w:rPr>
      </w:pPr>
      <w:r>
        <w:rPr>
          <w:color w:val="000000"/>
          <w:sz w:val="28"/>
          <w:szCs w:val="28"/>
        </w:rPr>
        <w:t>1</w:t>
      </w:r>
      <w:r w:rsidR="00DE3439">
        <w:rPr>
          <w:color w:val="000000"/>
          <w:sz w:val="28"/>
          <w:szCs w:val="28"/>
        </w:rPr>
        <w:t>7</w:t>
      </w:r>
      <w:r>
        <w:rPr>
          <w:color w:val="000000"/>
          <w:sz w:val="28"/>
          <w:szCs w:val="28"/>
        </w:rPr>
        <w:t xml:space="preserve">.3. </w:t>
      </w:r>
      <w:r w:rsidR="00DC5A23" w:rsidRPr="00F347C9">
        <w:rPr>
          <w:color w:val="000000"/>
          <w:sz w:val="28"/>
          <w:szCs w:val="28"/>
        </w:rPr>
        <w:t xml:space="preserve">Предоставление справочной информации по телефону осуществляется в порядке, предусмотренном пунктом </w:t>
      </w:r>
      <w:r w:rsidR="00140B27">
        <w:rPr>
          <w:color w:val="000000"/>
          <w:sz w:val="28"/>
          <w:szCs w:val="28"/>
        </w:rPr>
        <w:t>13</w:t>
      </w:r>
      <w:r w:rsidR="00DC5A23" w:rsidRPr="00F347C9">
        <w:rPr>
          <w:color w:val="000000"/>
          <w:sz w:val="28"/>
          <w:szCs w:val="28"/>
        </w:rPr>
        <w:t xml:space="preserve"> Административного регламента.</w:t>
      </w:r>
    </w:p>
    <w:p w:rsidR="00DC5A23" w:rsidRPr="002E2D4B" w:rsidRDefault="00DC5A23" w:rsidP="00DC5A23">
      <w:pPr>
        <w:tabs>
          <w:tab w:val="left" w:pos="993"/>
        </w:tabs>
        <w:adjustRightInd w:val="0"/>
        <w:jc w:val="both"/>
        <w:rPr>
          <w:color w:val="000000"/>
          <w:sz w:val="28"/>
          <w:szCs w:val="28"/>
        </w:rPr>
      </w:pPr>
    </w:p>
    <w:p w:rsidR="00DC5A23" w:rsidRPr="00C47DB4" w:rsidRDefault="00DC5A23" w:rsidP="00DC5A23">
      <w:pPr>
        <w:pStyle w:val="ConsPlusNormal"/>
        <w:ind w:firstLine="709"/>
        <w:rPr>
          <w:b/>
          <w:bCs/>
          <w:color w:val="000000"/>
        </w:rPr>
      </w:pPr>
      <w:r w:rsidRPr="00C47DB4">
        <w:rPr>
          <w:b/>
          <w:bCs/>
          <w:color w:val="000000"/>
        </w:rPr>
        <w:t>II. Стандарт предоставления государственной услуги</w:t>
      </w:r>
    </w:p>
    <w:p w:rsidR="00DC5A23" w:rsidRPr="009355C1" w:rsidRDefault="00DC5A23" w:rsidP="00DC5A23">
      <w:pPr>
        <w:pStyle w:val="ConsPlusNormal"/>
        <w:ind w:firstLine="709"/>
        <w:rPr>
          <w:b/>
          <w:bCs/>
          <w:color w:val="000000"/>
        </w:rPr>
      </w:pPr>
    </w:p>
    <w:p w:rsidR="00DC5A23" w:rsidRPr="00C83F87" w:rsidRDefault="00DC5A23" w:rsidP="00DC5A23">
      <w:pPr>
        <w:pStyle w:val="ConsPlusNormal"/>
        <w:ind w:firstLine="709"/>
        <w:rPr>
          <w:b/>
          <w:bCs/>
          <w:color w:val="000000"/>
        </w:rPr>
      </w:pPr>
      <w:r w:rsidRPr="00C83F87">
        <w:rPr>
          <w:b/>
          <w:bCs/>
          <w:color w:val="000000"/>
        </w:rPr>
        <w:t>Наименование государственной услуги</w:t>
      </w:r>
    </w:p>
    <w:p w:rsidR="00DC5A23" w:rsidRPr="00653D8E" w:rsidRDefault="00DC5A23" w:rsidP="00DC5A23">
      <w:pPr>
        <w:pStyle w:val="ConsPlusNormal"/>
        <w:ind w:firstLine="709"/>
        <w:rPr>
          <w:color w:val="000000"/>
        </w:rPr>
      </w:pPr>
    </w:p>
    <w:p w:rsidR="00DC5A23" w:rsidRPr="00C47DB4" w:rsidRDefault="00DE3439" w:rsidP="00DC5A23">
      <w:pPr>
        <w:pStyle w:val="ConsPlusNormal"/>
        <w:ind w:firstLine="709"/>
        <w:jc w:val="both"/>
        <w:rPr>
          <w:color w:val="000000"/>
        </w:rPr>
      </w:pPr>
      <w:r w:rsidRPr="001E216B">
        <w:rPr>
          <w:color w:val="000000"/>
        </w:rPr>
        <w:t>1</w:t>
      </w:r>
      <w:r>
        <w:rPr>
          <w:color w:val="000000"/>
        </w:rPr>
        <w:t>8</w:t>
      </w:r>
      <w:r w:rsidR="00DC5A23" w:rsidRPr="00C47DB4">
        <w:rPr>
          <w:color w:val="000000"/>
        </w:rPr>
        <w:t>. Государственная услуга по осуществлению миграционного учета иностранных граждан и лиц без гражданства в Российской Федерации.</w:t>
      </w:r>
    </w:p>
    <w:p w:rsidR="00DC5A23" w:rsidRPr="009355C1" w:rsidRDefault="00DC5A23" w:rsidP="00DC5A23">
      <w:pPr>
        <w:pStyle w:val="ConsPlusNormal"/>
        <w:jc w:val="both"/>
        <w:rPr>
          <w:b/>
          <w:bCs/>
          <w:color w:val="000000"/>
        </w:rPr>
      </w:pPr>
    </w:p>
    <w:p w:rsidR="00DC5A23" w:rsidRPr="00C83F87" w:rsidRDefault="00DC5A23" w:rsidP="00DC5A23">
      <w:pPr>
        <w:pStyle w:val="ConsPlusNormal"/>
        <w:ind w:firstLine="709"/>
        <w:jc w:val="both"/>
        <w:rPr>
          <w:b/>
          <w:bCs/>
          <w:color w:val="000000"/>
        </w:rPr>
      </w:pPr>
      <w:r w:rsidRPr="00C83F87">
        <w:rPr>
          <w:b/>
          <w:bCs/>
          <w:color w:val="000000"/>
        </w:rPr>
        <w:t>Наименование органа, предоставляющего государственную услугу</w:t>
      </w:r>
    </w:p>
    <w:p w:rsidR="00DC5A23" w:rsidRPr="00C83F87" w:rsidRDefault="00DC5A23" w:rsidP="00DC5A23">
      <w:pPr>
        <w:pStyle w:val="ConsPlusNormal"/>
        <w:ind w:left="851" w:firstLine="709"/>
        <w:jc w:val="both"/>
        <w:rPr>
          <w:color w:val="000000"/>
        </w:rPr>
      </w:pPr>
    </w:p>
    <w:p w:rsidR="00DC5A23" w:rsidRPr="009355C1" w:rsidRDefault="00DE3439" w:rsidP="00DC5A23">
      <w:pPr>
        <w:adjustRightInd w:val="0"/>
        <w:ind w:firstLine="708"/>
        <w:jc w:val="both"/>
        <w:rPr>
          <w:color w:val="000000"/>
        </w:rPr>
      </w:pPr>
      <w:r w:rsidRPr="001E216B">
        <w:rPr>
          <w:color w:val="000000"/>
          <w:sz w:val="28"/>
          <w:szCs w:val="28"/>
        </w:rPr>
        <w:t>1</w:t>
      </w:r>
      <w:r>
        <w:rPr>
          <w:color w:val="000000"/>
          <w:sz w:val="28"/>
          <w:szCs w:val="28"/>
        </w:rPr>
        <w:t>9</w:t>
      </w:r>
      <w:r w:rsidR="00DC5A23" w:rsidRPr="00C47DB4">
        <w:rPr>
          <w:color w:val="000000"/>
          <w:sz w:val="28"/>
          <w:szCs w:val="28"/>
        </w:rPr>
        <w:t>. Государственная услуга предоставляется Министерством внутренних дел Российской Федерации.</w:t>
      </w:r>
    </w:p>
    <w:p w:rsidR="00DC5A23" w:rsidRPr="00C83F87" w:rsidRDefault="00DC5A23" w:rsidP="00DC5A23">
      <w:pPr>
        <w:pStyle w:val="ConsPlusNormal"/>
        <w:ind w:firstLine="709"/>
        <w:jc w:val="both"/>
        <w:rPr>
          <w:color w:val="000000"/>
        </w:rPr>
      </w:pPr>
      <w:r w:rsidRPr="00C83F87">
        <w:rPr>
          <w:color w:val="000000"/>
        </w:rPr>
        <w:t>Непосредственное предоставление государственной услуги осуществляется подразделениями по вопросам миграции.</w:t>
      </w:r>
    </w:p>
    <w:p w:rsidR="00DC5A23" w:rsidRPr="001E216B" w:rsidRDefault="00DE3439" w:rsidP="00DC5A23">
      <w:pPr>
        <w:pStyle w:val="ConsPlusNormal"/>
        <w:ind w:firstLine="709"/>
        <w:jc w:val="both"/>
        <w:rPr>
          <w:color w:val="000000"/>
        </w:rPr>
      </w:pPr>
      <w:r>
        <w:rPr>
          <w:color w:val="000000"/>
        </w:rPr>
        <w:t>20</w:t>
      </w:r>
      <w:r w:rsidR="00DC5A23" w:rsidRPr="00C47DB4">
        <w:rPr>
          <w:color w:val="000000"/>
        </w:rPr>
        <w:t>. В предоставлении государственной услуги принимают участие многофункциональный центр, пр</w:t>
      </w:r>
      <w:r w:rsidR="00DC5A23" w:rsidRPr="009355C1">
        <w:rPr>
          <w:color w:val="000000"/>
        </w:rPr>
        <w:t>и наличии соответствующего соглашения</w:t>
      </w:r>
      <w:r w:rsidR="00DC5A23" w:rsidRPr="009355C1">
        <w:rPr>
          <w:color w:val="000000"/>
        </w:rPr>
        <w:br/>
        <w:t>о взаимодействии</w:t>
      </w:r>
      <w:r w:rsidR="00DC5A23" w:rsidRPr="00C83F87">
        <w:rPr>
          <w:rStyle w:val="a6"/>
          <w:color w:val="000000"/>
        </w:rPr>
        <w:footnoteReference w:id="24"/>
      </w:r>
      <w:r w:rsidR="00DC5A23" w:rsidRPr="001E216B">
        <w:rPr>
          <w:color w:val="000000"/>
        </w:rPr>
        <w:t>, и организация федеральной почтовой связи.</w:t>
      </w:r>
    </w:p>
    <w:p w:rsidR="00DC5A23" w:rsidRPr="006929FB" w:rsidRDefault="00DE3439" w:rsidP="00DC5A23">
      <w:pPr>
        <w:pStyle w:val="ConsPlusNormal"/>
        <w:ind w:firstLine="709"/>
        <w:jc w:val="both"/>
        <w:rPr>
          <w:color w:val="000000"/>
        </w:rPr>
      </w:pPr>
      <w:r w:rsidRPr="00C6168F">
        <w:rPr>
          <w:color w:val="000000"/>
        </w:rPr>
        <w:lastRenderedPageBreak/>
        <w:t>21</w:t>
      </w:r>
      <w:r w:rsidR="00DC5A23" w:rsidRPr="006929FB">
        <w:rPr>
          <w:color w:val="000000"/>
        </w:rPr>
        <w:t>. Подразделения по вопросам миграции при осуществлении миграционного учета иностранных граждан взаимодействуют с:</w:t>
      </w:r>
    </w:p>
    <w:p w:rsidR="00DC5A23" w:rsidRPr="00C47DB4" w:rsidRDefault="00DE3439" w:rsidP="00DC5A23">
      <w:pPr>
        <w:pStyle w:val="ConsPlusNormal"/>
        <w:ind w:firstLine="709"/>
        <w:jc w:val="both"/>
        <w:rPr>
          <w:color w:val="000000"/>
        </w:rPr>
      </w:pPr>
      <w:r w:rsidRPr="006929FB">
        <w:rPr>
          <w:color w:val="000000"/>
        </w:rPr>
        <w:t>21</w:t>
      </w:r>
      <w:r w:rsidR="00DC5A23" w:rsidRPr="006929FB">
        <w:rPr>
          <w:color w:val="000000"/>
        </w:rPr>
        <w:t>.1. </w:t>
      </w:r>
      <w:r w:rsidR="00D15EA1" w:rsidRPr="006929FB">
        <w:rPr>
          <w:color w:val="000000"/>
        </w:rPr>
        <w:t xml:space="preserve">Территориальными </w:t>
      </w:r>
      <w:r w:rsidR="00DC5A23" w:rsidRPr="00402166">
        <w:rPr>
          <w:color w:val="000000"/>
        </w:rPr>
        <w:t xml:space="preserve">органами </w:t>
      </w:r>
      <w:r w:rsidR="001C06B7" w:rsidRPr="00402166">
        <w:rPr>
          <w:color w:val="000000"/>
        </w:rPr>
        <w:t>Федеральной налоговой службы</w:t>
      </w:r>
      <w:r w:rsidR="001C06B7">
        <w:rPr>
          <w:rStyle w:val="a6"/>
          <w:color w:val="000000"/>
        </w:rPr>
        <w:footnoteReference w:id="25"/>
      </w:r>
      <w:r w:rsidR="00DC5A23" w:rsidRPr="00C47DB4">
        <w:rPr>
          <w:color w:val="000000"/>
        </w:rPr>
        <w:t>.</w:t>
      </w:r>
    </w:p>
    <w:p w:rsidR="00DC5A23" w:rsidRPr="001E216B" w:rsidRDefault="00DE3439" w:rsidP="00DC5A23">
      <w:pPr>
        <w:pStyle w:val="ConsPlusNormal"/>
        <w:ind w:firstLine="709"/>
        <w:jc w:val="both"/>
        <w:rPr>
          <w:color w:val="000000"/>
        </w:rPr>
      </w:pPr>
      <w:r w:rsidRPr="00C83F87">
        <w:rPr>
          <w:color w:val="000000"/>
        </w:rPr>
        <w:t>21</w:t>
      </w:r>
      <w:r w:rsidR="00DC5A23" w:rsidRPr="001E216B">
        <w:rPr>
          <w:color w:val="000000"/>
        </w:rPr>
        <w:t>.2. Органами государственной статистики.</w:t>
      </w:r>
    </w:p>
    <w:p w:rsidR="00DC5A23" w:rsidRPr="00402166" w:rsidRDefault="00DE3439" w:rsidP="00DC5A23">
      <w:pPr>
        <w:pStyle w:val="ConsPlusNormal"/>
        <w:ind w:firstLine="709"/>
        <w:jc w:val="both"/>
        <w:rPr>
          <w:color w:val="000000"/>
          <w:szCs w:val="28"/>
        </w:rPr>
      </w:pPr>
      <w:r w:rsidRPr="00C6168F">
        <w:rPr>
          <w:color w:val="000000"/>
        </w:rPr>
        <w:t>21</w:t>
      </w:r>
      <w:r w:rsidR="00DC5A23" w:rsidRPr="006929FB">
        <w:rPr>
          <w:color w:val="000000"/>
        </w:rPr>
        <w:t>.3. Гостиницами или иными организациями, оказывающими гостиничные услуги</w:t>
      </w:r>
      <w:r w:rsidR="00DC5A23" w:rsidRPr="006929FB">
        <w:rPr>
          <w:rStyle w:val="a6"/>
          <w:color w:val="000000"/>
        </w:rPr>
        <w:footnoteReference w:id="26"/>
      </w:r>
      <w:r w:rsidR="00DC5A23" w:rsidRPr="006929FB">
        <w:rPr>
          <w:color w:val="000000"/>
        </w:rPr>
        <w:t>, домами отдыха, пансионатами, детскими оздоровительными лагерями, туристскими базами, кемпингами, медицинскими организациями, оказывающими</w:t>
      </w:r>
      <w:r w:rsidR="00DC5A23" w:rsidRPr="00B362E4">
        <w:rPr>
          <w:color w:val="000000"/>
        </w:rPr>
        <w:t xml:space="preserve"> медицинскую помощь в стационарных условиях, организациями социального обслуживания, предоставляющими социальные услуги в стационарной форме, в том числе лицам без определенного места жительства</w:t>
      </w:r>
      <w:r w:rsidR="00DC5A23" w:rsidRPr="00402166">
        <w:rPr>
          <w:color w:val="000000"/>
        </w:rPr>
        <w:t xml:space="preserve">, учреждениями, исполняющими уголовное или административное наказание, организациями, в которых иностранный граждан осуществляет </w:t>
      </w:r>
      <w:r w:rsidR="00DC5A23" w:rsidRPr="00402166">
        <w:rPr>
          <w:color w:val="000000"/>
          <w:szCs w:val="28"/>
        </w:rPr>
        <w:t>свою трудовую деятельность в условиях работы вахтовым методом.</w:t>
      </w:r>
    </w:p>
    <w:p w:rsidR="00DC5A23" w:rsidRPr="009355C1" w:rsidRDefault="00DE3439" w:rsidP="00DC5A23">
      <w:pPr>
        <w:pStyle w:val="ConsPlusNormal"/>
        <w:ind w:firstLine="709"/>
        <w:jc w:val="both"/>
        <w:rPr>
          <w:color w:val="000000"/>
        </w:rPr>
      </w:pPr>
      <w:r w:rsidRPr="00402166">
        <w:rPr>
          <w:color w:val="000000"/>
        </w:rPr>
        <w:t>2</w:t>
      </w:r>
      <w:r>
        <w:rPr>
          <w:color w:val="000000"/>
        </w:rPr>
        <w:t>1</w:t>
      </w:r>
      <w:r w:rsidR="00DC5A23" w:rsidRPr="00C47DB4">
        <w:rPr>
          <w:color w:val="000000"/>
        </w:rPr>
        <w:t>.4. Органами, осуществляющими функции по государственной ре</w:t>
      </w:r>
      <w:r w:rsidR="00DC5A23" w:rsidRPr="009355C1">
        <w:rPr>
          <w:color w:val="000000"/>
        </w:rPr>
        <w:t>гистрации прав на недвижимое имущество и сделок с ним.</w:t>
      </w:r>
    </w:p>
    <w:p w:rsidR="00DC5A23" w:rsidRPr="009355C1" w:rsidRDefault="00DE3439" w:rsidP="00DC5A23">
      <w:pPr>
        <w:pStyle w:val="ConsPlusNormal"/>
        <w:ind w:firstLine="709"/>
        <w:jc w:val="both"/>
        <w:rPr>
          <w:color w:val="000000"/>
        </w:rPr>
      </w:pPr>
      <w:r w:rsidRPr="001E216B">
        <w:rPr>
          <w:color w:val="000000"/>
        </w:rPr>
        <w:t>2</w:t>
      </w:r>
      <w:r>
        <w:rPr>
          <w:color w:val="000000"/>
        </w:rPr>
        <w:t>1</w:t>
      </w:r>
      <w:r w:rsidR="00DC5A23" w:rsidRPr="00C47DB4">
        <w:rPr>
          <w:color w:val="000000"/>
        </w:rPr>
        <w:t>.5. Ор</w:t>
      </w:r>
      <w:r w:rsidR="00DC5A23" w:rsidRPr="00C47DB4">
        <w:rPr>
          <w:color w:val="000000"/>
          <w:szCs w:val="28"/>
        </w:rPr>
        <w:t xml:space="preserve">ганами записи актов гражданского состояния. </w:t>
      </w:r>
    </w:p>
    <w:p w:rsidR="00DC5A23" w:rsidRPr="00F347C9" w:rsidRDefault="00DE3439" w:rsidP="00DC5A23">
      <w:pPr>
        <w:adjustRightInd w:val="0"/>
        <w:ind w:firstLine="709"/>
        <w:jc w:val="both"/>
        <w:rPr>
          <w:color w:val="000000"/>
          <w:sz w:val="28"/>
          <w:szCs w:val="28"/>
        </w:rPr>
      </w:pPr>
      <w:r w:rsidRPr="001E216B">
        <w:rPr>
          <w:color w:val="000000"/>
          <w:sz w:val="28"/>
          <w:szCs w:val="28"/>
        </w:rPr>
        <w:t>2</w:t>
      </w:r>
      <w:r>
        <w:rPr>
          <w:color w:val="000000"/>
          <w:sz w:val="28"/>
          <w:szCs w:val="28"/>
        </w:rPr>
        <w:t>2</w:t>
      </w:r>
      <w:r w:rsidR="00DC5A23" w:rsidRPr="00C47DB4">
        <w:rPr>
          <w:color w:val="000000"/>
          <w:sz w:val="28"/>
          <w:szCs w:val="28"/>
        </w:rPr>
        <w:t>.</w:t>
      </w:r>
      <w:r w:rsidR="00DC5A23" w:rsidRPr="00C47DB4">
        <w:rPr>
          <w:color w:val="000000"/>
        </w:rPr>
        <w:t> </w:t>
      </w:r>
      <w:r w:rsidR="00DC5A23" w:rsidRPr="009355C1">
        <w:rPr>
          <w:color w:val="000000"/>
          <w:sz w:val="28"/>
        </w:rPr>
        <w:t>При предоставлении государственной услуги подразделениям по вопросам миграции запрещается требовать от заявителя осуществления действий, в т</w:t>
      </w:r>
      <w:r w:rsidR="00DC5A23" w:rsidRPr="00C83F87">
        <w:rPr>
          <w:color w:val="000000"/>
          <w:sz w:val="28"/>
        </w:rPr>
        <w:t xml:space="preserve">ом числе согласований, необходимых для получения государственной услуги и связанных с обращением в иные государственные органы </w:t>
      </w:r>
      <w:r w:rsidR="00DC5A23" w:rsidRPr="001E216B">
        <w:rPr>
          <w:color w:val="000000"/>
          <w:sz w:val="28"/>
          <w:szCs w:val="28"/>
        </w:rPr>
        <w:t xml:space="preserve">и организации, за исключением получения услуг, включенных в </w:t>
      </w:r>
      <w:hyperlink r:id="rId13" w:history="1">
        <w:r w:rsidR="00DC5A23" w:rsidRPr="00F347C9">
          <w:rPr>
            <w:color w:val="000000"/>
            <w:sz w:val="28"/>
            <w:szCs w:val="28"/>
          </w:rPr>
          <w:t>перечень</w:t>
        </w:r>
      </w:hyperlink>
      <w:r w:rsidR="00DC5A23" w:rsidRPr="00F347C9">
        <w:rPr>
          <w:color w:val="000000"/>
          <w:sz w:val="28"/>
          <w:szCs w:val="28"/>
        </w:rPr>
        <w:t xml:space="preserve"> услуг</w:t>
      </w:r>
      <w:r w:rsidR="00DC5A23" w:rsidRPr="00F347C9">
        <w:rPr>
          <w:rStyle w:val="a6"/>
          <w:color w:val="000000"/>
          <w:sz w:val="28"/>
          <w:szCs w:val="28"/>
        </w:rPr>
        <w:footnoteReference w:id="27"/>
      </w:r>
      <w:r w:rsidR="00DC5A23" w:rsidRPr="00F347C9">
        <w:rPr>
          <w:color w:val="000000"/>
          <w:sz w:val="28"/>
          <w:szCs w:val="28"/>
        </w:rPr>
        <w:t>, которые являются необходимыми и обязательными для предоставления государственных услуг, утвержденный Правительством Российской Федерации.</w:t>
      </w:r>
    </w:p>
    <w:p w:rsidR="00DC5A23" w:rsidRPr="00F347C9" w:rsidRDefault="00DC5A23" w:rsidP="00DC5A23">
      <w:pPr>
        <w:pStyle w:val="ConsPlusNormal"/>
        <w:ind w:firstLine="709"/>
        <w:rPr>
          <w:bCs/>
          <w:color w:val="000000"/>
        </w:rPr>
      </w:pPr>
    </w:p>
    <w:p w:rsidR="00DC5A23" w:rsidRPr="00F347C9" w:rsidRDefault="00DC5A23" w:rsidP="00DC5A23">
      <w:pPr>
        <w:pStyle w:val="ConsPlusNormal"/>
        <w:ind w:firstLine="709"/>
        <w:rPr>
          <w:b/>
          <w:bCs/>
          <w:color w:val="000000"/>
        </w:rPr>
      </w:pPr>
      <w:r w:rsidRPr="00F347C9">
        <w:rPr>
          <w:b/>
          <w:bCs/>
          <w:color w:val="000000"/>
        </w:rPr>
        <w:t>Описание результата предоставления государственной услуги</w:t>
      </w:r>
    </w:p>
    <w:p w:rsidR="00DC5A23" w:rsidRPr="002E2D4B" w:rsidRDefault="00DC5A23" w:rsidP="00DC5A23">
      <w:pPr>
        <w:pStyle w:val="ConsPlusNormal"/>
        <w:ind w:firstLine="709"/>
        <w:jc w:val="both"/>
        <w:rPr>
          <w:color w:val="000000"/>
        </w:rPr>
      </w:pPr>
    </w:p>
    <w:p w:rsidR="00DC5A23" w:rsidRPr="00C47DB4" w:rsidRDefault="00DE3439" w:rsidP="00DC5A23">
      <w:pPr>
        <w:pStyle w:val="ConsPlusNormal"/>
        <w:ind w:firstLine="709"/>
        <w:jc w:val="both"/>
        <w:rPr>
          <w:color w:val="000000"/>
        </w:rPr>
      </w:pPr>
      <w:r w:rsidRPr="00C47DB4">
        <w:rPr>
          <w:color w:val="000000"/>
        </w:rPr>
        <w:t>2</w:t>
      </w:r>
      <w:r>
        <w:rPr>
          <w:color w:val="000000"/>
        </w:rPr>
        <w:t>3</w:t>
      </w:r>
      <w:r w:rsidR="00DC5A23" w:rsidRPr="00C47DB4">
        <w:rPr>
          <w:color w:val="000000"/>
        </w:rPr>
        <w:t>. Результатом предоставления государственной услуги являются:</w:t>
      </w:r>
    </w:p>
    <w:p w:rsidR="00DC5A23" w:rsidRPr="00C47DB4" w:rsidRDefault="00DE3439" w:rsidP="00DC5A23">
      <w:pPr>
        <w:pStyle w:val="ConsPlusNormal"/>
        <w:ind w:firstLine="709"/>
        <w:jc w:val="both"/>
        <w:rPr>
          <w:color w:val="000000"/>
        </w:rPr>
      </w:pPr>
      <w:r w:rsidRPr="009355C1">
        <w:rPr>
          <w:color w:val="000000"/>
        </w:rPr>
        <w:t>2</w:t>
      </w:r>
      <w:r>
        <w:rPr>
          <w:color w:val="000000"/>
        </w:rPr>
        <w:t>3</w:t>
      </w:r>
      <w:r w:rsidR="00DC5A23" w:rsidRPr="00C47DB4">
        <w:rPr>
          <w:color w:val="000000"/>
        </w:rPr>
        <w:t>.1. Регистрация иностранного гражданина по месту жительства.</w:t>
      </w:r>
    </w:p>
    <w:p w:rsidR="00DC5A23" w:rsidRPr="00C47DB4" w:rsidRDefault="00DE3439" w:rsidP="00DC5A23">
      <w:pPr>
        <w:pStyle w:val="ConsPlusNormal"/>
        <w:ind w:firstLine="709"/>
        <w:jc w:val="both"/>
        <w:rPr>
          <w:color w:val="000000"/>
        </w:rPr>
      </w:pPr>
      <w:r w:rsidRPr="009355C1">
        <w:rPr>
          <w:color w:val="000000"/>
        </w:rPr>
        <w:t>2</w:t>
      </w:r>
      <w:r>
        <w:rPr>
          <w:color w:val="000000"/>
        </w:rPr>
        <w:t>3</w:t>
      </w:r>
      <w:r w:rsidR="00DC5A23" w:rsidRPr="00C47DB4">
        <w:rPr>
          <w:color w:val="000000"/>
        </w:rPr>
        <w:t>.2. Снятие иностранного гражданина с регистрации по месту жительства.</w:t>
      </w:r>
    </w:p>
    <w:p w:rsidR="00DC5A23" w:rsidRPr="00C47DB4" w:rsidRDefault="00DE3439" w:rsidP="00DC5A23">
      <w:pPr>
        <w:pStyle w:val="ConsPlusNormal"/>
        <w:ind w:firstLine="709"/>
        <w:jc w:val="both"/>
        <w:rPr>
          <w:color w:val="000000"/>
        </w:rPr>
      </w:pPr>
      <w:r w:rsidRPr="009355C1">
        <w:rPr>
          <w:color w:val="000000"/>
        </w:rPr>
        <w:t>2</w:t>
      </w:r>
      <w:r>
        <w:rPr>
          <w:color w:val="000000"/>
        </w:rPr>
        <w:t>3</w:t>
      </w:r>
      <w:r w:rsidR="00DC5A23" w:rsidRPr="00C47DB4">
        <w:rPr>
          <w:color w:val="000000"/>
        </w:rPr>
        <w:t>.3. Постановка иностранного гражданина на учет по месту пребывания.</w:t>
      </w:r>
    </w:p>
    <w:p w:rsidR="00DC5A23" w:rsidRPr="00C47DB4" w:rsidRDefault="00DE3439" w:rsidP="00DC5A23">
      <w:pPr>
        <w:pStyle w:val="ConsPlusNormal"/>
        <w:ind w:firstLine="709"/>
        <w:jc w:val="both"/>
        <w:rPr>
          <w:color w:val="000000"/>
        </w:rPr>
      </w:pPr>
      <w:r w:rsidRPr="00C83F87">
        <w:rPr>
          <w:color w:val="000000"/>
        </w:rPr>
        <w:t>2</w:t>
      </w:r>
      <w:r>
        <w:rPr>
          <w:color w:val="000000"/>
        </w:rPr>
        <w:t>3</w:t>
      </w:r>
      <w:r w:rsidR="00DC5A23" w:rsidRPr="00C47DB4">
        <w:rPr>
          <w:color w:val="000000"/>
        </w:rPr>
        <w:t>.4. Снятие иностранного гражданина с учета по месту пребывания.</w:t>
      </w:r>
    </w:p>
    <w:p w:rsidR="00DC5A23" w:rsidRPr="009355C1" w:rsidRDefault="00DC5A23" w:rsidP="00DC5A23">
      <w:pPr>
        <w:adjustRightInd w:val="0"/>
        <w:ind w:firstLine="709"/>
        <w:jc w:val="both"/>
        <w:rPr>
          <w:bCs/>
          <w:color w:val="000000"/>
          <w:sz w:val="28"/>
          <w:szCs w:val="28"/>
          <w:lang w:eastAsia="en-US"/>
        </w:rPr>
      </w:pPr>
    </w:p>
    <w:p w:rsidR="00DC5A23" w:rsidRPr="00F347C9" w:rsidRDefault="00DC5A23" w:rsidP="00DC5A23">
      <w:pPr>
        <w:adjustRightInd w:val="0"/>
        <w:ind w:firstLine="709"/>
        <w:jc w:val="both"/>
        <w:rPr>
          <w:b/>
          <w:bCs/>
          <w:sz w:val="28"/>
          <w:szCs w:val="28"/>
          <w:lang w:eastAsia="en-US"/>
        </w:rPr>
      </w:pPr>
      <w:r w:rsidRPr="00F347C9">
        <w:rPr>
          <w:b/>
          <w:bCs/>
          <w:sz w:val="28"/>
          <w:szCs w:val="28"/>
          <w:lang w:eastAsia="en-US"/>
        </w:rPr>
        <w:lastRenderedPageBreak/>
        <w:t>Срок предоставления государственной услуги, в том числе</w:t>
      </w:r>
      <w:r w:rsidRPr="00F347C9">
        <w:rPr>
          <w:b/>
          <w:bCs/>
          <w:sz w:val="28"/>
          <w:szCs w:val="28"/>
          <w:lang w:eastAsia="en-US"/>
        </w:rPr>
        <w:br/>
        <w:t>с учетом необходимости обращения в организации, участвующие</w:t>
      </w:r>
      <w:r w:rsidRPr="00F347C9">
        <w:rPr>
          <w:b/>
          <w:bCs/>
          <w:sz w:val="28"/>
          <w:szCs w:val="28"/>
          <w:lang w:eastAsia="en-US"/>
        </w:rPr>
        <w:br/>
        <w:t>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DC5A23" w:rsidRPr="00F347C9" w:rsidRDefault="00DC5A23" w:rsidP="00DC5A23">
      <w:pPr>
        <w:pStyle w:val="ConsPlusNormal"/>
        <w:ind w:firstLine="709"/>
        <w:jc w:val="both"/>
      </w:pPr>
    </w:p>
    <w:p w:rsidR="00DC5A23" w:rsidRPr="00C47DB4" w:rsidRDefault="00DE3439" w:rsidP="00DC5A23">
      <w:pPr>
        <w:pStyle w:val="ConsPlusNormal"/>
        <w:ind w:firstLine="709"/>
        <w:jc w:val="both"/>
        <w:rPr>
          <w:color w:val="000000"/>
        </w:rPr>
      </w:pPr>
      <w:r w:rsidRPr="002E2D4B">
        <w:rPr>
          <w:color w:val="000000"/>
        </w:rPr>
        <w:t>2</w:t>
      </w:r>
      <w:r>
        <w:rPr>
          <w:color w:val="000000"/>
        </w:rPr>
        <w:t>4</w:t>
      </w:r>
      <w:r w:rsidR="00DC5A23" w:rsidRPr="002E2D4B">
        <w:rPr>
          <w:color w:val="000000"/>
        </w:rPr>
        <w:t>. Регистрация иностранного гражданина по месту жительства осуществляется подразделением по вопросам миграции в де</w:t>
      </w:r>
      <w:r w:rsidR="00DC5A23" w:rsidRPr="00C47DB4">
        <w:rPr>
          <w:color w:val="000000"/>
        </w:rPr>
        <w:t>нь подачи</w:t>
      </w:r>
      <w:r w:rsidR="00DC5A23" w:rsidRPr="00C47DB4">
        <w:rPr>
          <w:rStyle w:val="a6"/>
          <w:color w:val="000000"/>
        </w:rPr>
        <w:footnoteReference w:id="28"/>
      </w:r>
      <w:r w:rsidR="00DC5A23" w:rsidRPr="009355C1">
        <w:rPr>
          <w:color w:val="000000"/>
        </w:rPr>
        <w:t xml:space="preserve"> иностранным гражданином (его законным представителем) заявления о регистрации и документов, указанных в </w:t>
      </w:r>
      <w:hyperlink w:anchor="P303" w:history="1">
        <w:r w:rsidR="00DC5A23" w:rsidRPr="00402166">
          <w:rPr>
            <w:color w:val="000000"/>
          </w:rPr>
          <w:t xml:space="preserve">пункте </w:t>
        </w:r>
      </w:hyperlink>
      <w:r w:rsidR="00DC5A23" w:rsidRPr="00402166">
        <w:rPr>
          <w:color w:val="000000"/>
        </w:rPr>
        <w:t>2</w:t>
      </w:r>
      <w:r w:rsidR="00140B27">
        <w:rPr>
          <w:color w:val="000000"/>
        </w:rPr>
        <w:t>8</w:t>
      </w:r>
      <w:r w:rsidR="00DC5A23" w:rsidRPr="00C47DB4">
        <w:rPr>
          <w:color w:val="000000"/>
        </w:rPr>
        <w:t xml:space="preserve"> Административного регламента</w:t>
      </w:r>
      <w:r w:rsidR="00DC5A23" w:rsidRPr="009355C1">
        <w:rPr>
          <w:rStyle w:val="a6"/>
          <w:color w:val="000000"/>
        </w:rPr>
        <w:footnoteReference w:id="29"/>
      </w:r>
      <w:r w:rsidR="00DC5A23" w:rsidRPr="00C83F87">
        <w:rPr>
          <w:color w:val="000000"/>
        </w:rPr>
        <w:t>, за исключением случая, указанного в подпункте 2</w:t>
      </w:r>
      <w:r w:rsidR="00140B27">
        <w:rPr>
          <w:color w:val="000000"/>
        </w:rPr>
        <w:t>4</w:t>
      </w:r>
      <w:r w:rsidR="00DC5A23" w:rsidRPr="00C47DB4">
        <w:rPr>
          <w:color w:val="000000"/>
        </w:rPr>
        <w:t>.1 настоящего пункта Административного регламента.</w:t>
      </w:r>
    </w:p>
    <w:p w:rsidR="00DC5A23" w:rsidRPr="00C83F87" w:rsidRDefault="00DE3439" w:rsidP="00DC5A23">
      <w:pPr>
        <w:pStyle w:val="ConsPlusNormal"/>
        <w:ind w:firstLine="709"/>
        <w:jc w:val="both"/>
        <w:rPr>
          <w:color w:val="000000"/>
        </w:rPr>
      </w:pPr>
      <w:r w:rsidRPr="009355C1">
        <w:rPr>
          <w:color w:val="000000"/>
        </w:rPr>
        <w:t>2</w:t>
      </w:r>
      <w:r>
        <w:rPr>
          <w:color w:val="000000"/>
        </w:rPr>
        <w:t>4</w:t>
      </w:r>
      <w:r w:rsidR="00DC5A23" w:rsidRPr="00C47DB4">
        <w:rPr>
          <w:color w:val="000000"/>
        </w:rPr>
        <w:t>.1. В случае непредставления иностранным гражданином документа, подтверждающего право пользовани</w:t>
      </w:r>
      <w:r w:rsidR="00DC5A23" w:rsidRPr="009355C1">
        <w:rPr>
          <w:color w:val="000000"/>
        </w:rPr>
        <w:t xml:space="preserve">я жилым помещением (прошедший государственную регистрацию договор или иной документ, выражающий содержание сделки с недвижимым имуществом, выписка из Единого государственного реестра недвижимости либо иной документ), регистрация иностранного гражданина по </w:t>
      </w:r>
      <w:r w:rsidR="00DC5A23" w:rsidRPr="00C83F87">
        <w:rPr>
          <w:color w:val="000000"/>
        </w:rPr>
        <w:t>месту жительства осуществляется подразделением по вопросам миграции не позднее следующего рабочего дня после получения необходимой информации от соответствующих государственных органов или органов местного самоуправления</w:t>
      </w:r>
      <w:r w:rsidR="00DC5A23" w:rsidRPr="00C83F87">
        <w:rPr>
          <w:rStyle w:val="a6"/>
          <w:color w:val="000000"/>
        </w:rPr>
        <w:footnoteReference w:id="30"/>
      </w:r>
      <w:r w:rsidR="00DC5A23" w:rsidRPr="00C83F87">
        <w:rPr>
          <w:color w:val="000000"/>
        </w:rPr>
        <w:t>.</w:t>
      </w:r>
    </w:p>
    <w:p w:rsidR="00DC5A23" w:rsidRPr="00C47DB4" w:rsidRDefault="00DE3439" w:rsidP="00DC5A23">
      <w:pPr>
        <w:pStyle w:val="ConsPlusNormal"/>
        <w:ind w:firstLine="709"/>
        <w:jc w:val="both"/>
        <w:rPr>
          <w:color w:val="000000"/>
        </w:rPr>
      </w:pPr>
      <w:r w:rsidRPr="001E216B">
        <w:rPr>
          <w:color w:val="000000"/>
        </w:rPr>
        <w:t>2</w:t>
      </w:r>
      <w:r>
        <w:rPr>
          <w:color w:val="000000"/>
        </w:rPr>
        <w:t>4</w:t>
      </w:r>
      <w:r w:rsidR="00DC5A23" w:rsidRPr="00C47DB4">
        <w:rPr>
          <w:color w:val="000000"/>
        </w:rPr>
        <w:t>.2. Снятие иностранного гражд</w:t>
      </w:r>
      <w:r w:rsidR="00DC5A23" w:rsidRPr="009355C1">
        <w:rPr>
          <w:color w:val="000000"/>
        </w:rPr>
        <w:t>анина с регистрации по месту жительства осуществляется в течение одного рабочего дня</w:t>
      </w:r>
      <w:r w:rsidR="00DC5A23" w:rsidRPr="00C83F87">
        <w:rPr>
          <w:rStyle w:val="a6"/>
          <w:color w:val="000000"/>
        </w:rPr>
        <w:footnoteReference w:id="31"/>
      </w:r>
      <w:r w:rsidR="00DC5A23" w:rsidRPr="00C83F87">
        <w:rPr>
          <w:color w:val="000000"/>
        </w:rPr>
        <w:t xml:space="preserve"> с даты получения подразделением по вопросам миграции заявления о регистрации с заполненной отрывной частью или отрывной части заявления о регистрации либо документов, пре</w:t>
      </w:r>
      <w:r w:rsidR="00DC5A23" w:rsidRPr="001E216B">
        <w:rPr>
          <w:color w:val="000000"/>
        </w:rPr>
        <w:t xml:space="preserve">дусмотренных пунктами </w:t>
      </w:r>
      <w:r w:rsidR="00976A21" w:rsidRPr="00C6168F">
        <w:rPr>
          <w:color w:val="000000"/>
        </w:rPr>
        <w:t>12</w:t>
      </w:r>
      <w:r w:rsidR="00140B27">
        <w:rPr>
          <w:color w:val="000000"/>
        </w:rPr>
        <w:t>5</w:t>
      </w:r>
      <w:r w:rsidR="00DC5A23" w:rsidRPr="00C47DB4">
        <w:rPr>
          <w:color w:val="000000"/>
        </w:rPr>
        <w:t xml:space="preserve"> – 1</w:t>
      </w:r>
      <w:r w:rsidR="00140B27">
        <w:rPr>
          <w:color w:val="000000"/>
        </w:rPr>
        <w:t>31</w:t>
      </w:r>
      <w:r w:rsidR="00DC5A23" w:rsidRPr="00C47DB4">
        <w:rPr>
          <w:color w:val="000000"/>
        </w:rPr>
        <w:t xml:space="preserve"> Административного регламента.</w:t>
      </w:r>
    </w:p>
    <w:p w:rsidR="00DC5A23" w:rsidRPr="001E216B" w:rsidRDefault="00DE3439" w:rsidP="00DC5A23">
      <w:pPr>
        <w:pStyle w:val="ConsPlusNormal"/>
        <w:ind w:firstLine="709"/>
        <w:jc w:val="both"/>
        <w:rPr>
          <w:color w:val="000000"/>
        </w:rPr>
      </w:pPr>
      <w:r w:rsidRPr="00C83F87">
        <w:rPr>
          <w:color w:val="000000"/>
        </w:rPr>
        <w:t>2</w:t>
      </w:r>
      <w:r>
        <w:rPr>
          <w:color w:val="000000"/>
        </w:rPr>
        <w:t>5</w:t>
      </w:r>
      <w:r w:rsidR="00DC5A23" w:rsidRPr="00C47DB4">
        <w:rPr>
          <w:color w:val="000000"/>
        </w:rPr>
        <w:t>. 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w:t>
      </w:r>
      <w:r w:rsidR="00DC5A23" w:rsidRPr="009355C1">
        <w:rPr>
          <w:color w:val="000000"/>
        </w:rPr>
        <w:t xml:space="preserve">зделением по вопросам миграции, администрацией гостиницы, многофункциональным центром или организацией федеральной почтовой связи незамедлительно по принятии от заявителя уведомления о прибытии, проверки точности изложенных в нем сведений </w:t>
      </w:r>
      <w:r w:rsidR="00DC5A23" w:rsidRPr="009355C1">
        <w:rPr>
          <w:color w:val="000000"/>
        </w:rPr>
        <w:lastRenderedPageBreak/>
        <w:t>и наличия необход</w:t>
      </w:r>
      <w:r w:rsidR="00DC5A23" w:rsidRPr="00C83F87">
        <w:rPr>
          <w:color w:val="000000"/>
        </w:rPr>
        <w:t>имых документов</w:t>
      </w:r>
      <w:r w:rsidR="00DC5A23" w:rsidRPr="00C83F87">
        <w:rPr>
          <w:rStyle w:val="a6"/>
          <w:color w:val="000000"/>
        </w:rPr>
        <w:footnoteReference w:id="32"/>
      </w:r>
      <w:r w:rsidR="00DC5A23" w:rsidRPr="001E216B">
        <w:rPr>
          <w:color w:val="000000"/>
        </w:rPr>
        <w:t>.</w:t>
      </w:r>
    </w:p>
    <w:p w:rsidR="00DC5A23" w:rsidRPr="00C83F87" w:rsidRDefault="00DE3439" w:rsidP="00DC5A23">
      <w:pPr>
        <w:pStyle w:val="ConsPlusNormal"/>
        <w:ind w:firstLine="709"/>
        <w:jc w:val="both"/>
        <w:rPr>
          <w:color w:val="000000"/>
        </w:rPr>
      </w:pPr>
      <w:r w:rsidRPr="00C6168F">
        <w:rPr>
          <w:color w:val="000000"/>
        </w:rPr>
        <w:t>2</w:t>
      </w:r>
      <w:r>
        <w:rPr>
          <w:color w:val="000000"/>
        </w:rPr>
        <w:t>6</w:t>
      </w:r>
      <w:r w:rsidR="00DC5A23" w:rsidRPr="00C47DB4">
        <w:rPr>
          <w:color w:val="000000"/>
        </w:rPr>
        <w:t>. Снятие иностранного гражданина с учета по месту пребывания осуществляется в течение трех рабочих дней</w:t>
      </w:r>
      <w:r w:rsidR="00DC5A23" w:rsidRPr="009355C1">
        <w:rPr>
          <w:rStyle w:val="a6"/>
          <w:color w:val="000000"/>
        </w:rPr>
        <w:footnoteReference w:id="33"/>
      </w:r>
      <w:r w:rsidR="00DC5A23" w:rsidRPr="00C83F87">
        <w:rPr>
          <w:color w:val="000000"/>
        </w:rPr>
        <w:t xml:space="preserve"> после получения подразделением по вопросам миграции сведений или документов, подтверждающих убытие иностранного гражданина из мес</w:t>
      </w:r>
      <w:r w:rsidR="00DC5A23" w:rsidRPr="001E216B">
        <w:rPr>
          <w:color w:val="000000"/>
        </w:rPr>
        <w:t>та пребывания, предусмотренных подпунктами 1</w:t>
      </w:r>
      <w:r w:rsidR="00976A21" w:rsidRPr="00C6168F">
        <w:rPr>
          <w:color w:val="000000"/>
        </w:rPr>
        <w:t>5</w:t>
      </w:r>
      <w:r w:rsidR="006A4856">
        <w:rPr>
          <w:color w:val="000000"/>
        </w:rPr>
        <w:t>3</w:t>
      </w:r>
      <w:r w:rsidR="00DC5A23" w:rsidRPr="009355C1">
        <w:rPr>
          <w:color w:val="000000"/>
        </w:rPr>
        <w:t>.1 – 1</w:t>
      </w:r>
      <w:r w:rsidR="00976A21" w:rsidRPr="00C83F87">
        <w:rPr>
          <w:color w:val="000000"/>
        </w:rPr>
        <w:t>5</w:t>
      </w:r>
      <w:r w:rsidR="006A4856">
        <w:rPr>
          <w:color w:val="000000"/>
        </w:rPr>
        <w:t>3</w:t>
      </w:r>
      <w:r w:rsidR="00DC5A23" w:rsidRPr="00C47DB4">
        <w:rPr>
          <w:color w:val="000000"/>
        </w:rPr>
        <w:t>.5 пункта 1</w:t>
      </w:r>
      <w:r w:rsidR="00976A21" w:rsidRPr="009355C1">
        <w:rPr>
          <w:color w:val="000000"/>
        </w:rPr>
        <w:t>5</w:t>
      </w:r>
      <w:r w:rsidR="006A4856">
        <w:rPr>
          <w:color w:val="000000"/>
        </w:rPr>
        <w:t xml:space="preserve">3 </w:t>
      </w:r>
      <w:r w:rsidR="00DC5A23" w:rsidRPr="00C83F87">
        <w:rPr>
          <w:color w:val="000000"/>
        </w:rPr>
        <w:t>Административного регламента.</w:t>
      </w:r>
    </w:p>
    <w:p w:rsidR="00DC5A23" w:rsidRPr="001E216B" w:rsidRDefault="00DC5A23" w:rsidP="00DC5A23">
      <w:pPr>
        <w:adjustRightInd w:val="0"/>
        <w:ind w:firstLine="709"/>
        <w:jc w:val="both"/>
        <w:rPr>
          <w:bCs/>
          <w:color w:val="000000"/>
          <w:sz w:val="28"/>
          <w:szCs w:val="28"/>
          <w:lang w:eastAsia="en-US"/>
        </w:rPr>
      </w:pPr>
    </w:p>
    <w:p w:rsidR="00DC5A23" w:rsidRPr="00C6168F" w:rsidRDefault="00DC5A23" w:rsidP="00DC5A23">
      <w:pPr>
        <w:adjustRightInd w:val="0"/>
        <w:ind w:firstLine="709"/>
        <w:jc w:val="both"/>
        <w:rPr>
          <w:b/>
          <w:bCs/>
          <w:color w:val="000000"/>
          <w:sz w:val="28"/>
          <w:szCs w:val="28"/>
          <w:lang w:eastAsia="en-US"/>
        </w:rPr>
      </w:pPr>
      <w:r w:rsidRPr="00C6168F">
        <w:rPr>
          <w:b/>
          <w:bCs/>
          <w:color w:val="000000"/>
          <w:sz w:val="28"/>
          <w:szCs w:val="28"/>
          <w:lang w:eastAsia="en-US"/>
        </w:rPr>
        <w:t xml:space="preserve">Нормативные правовые акты, регулирующие предоставление государственной услуги </w:t>
      </w:r>
    </w:p>
    <w:p w:rsidR="00DC5A23" w:rsidRPr="006929FB" w:rsidRDefault="00DC5A23" w:rsidP="00DC5A23">
      <w:pPr>
        <w:pStyle w:val="ConsPlusNormal"/>
        <w:ind w:firstLine="709"/>
        <w:jc w:val="center"/>
        <w:rPr>
          <w:color w:val="000000"/>
        </w:rPr>
      </w:pPr>
    </w:p>
    <w:p w:rsidR="00DC5A23" w:rsidRPr="009355C1" w:rsidRDefault="00DE3439" w:rsidP="00DC5A23">
      <w:pPr>
        <w:widowControl w:val="0"/>
        <w:tabs>
          <w:tab w:val="left" w:pos="1134"/>
          <w:tab w:val="left" w:pos="1560"/>
        </w:tabs>
        <w:ind w:firstLine="709"/>
        <w:jc w:val="both"/>
        <w:rPr>
          <w:color w:val="000000"/>
          <w:sz w:val="28"/>
        </w:rPr>
      </w:pPr>
      <w:r w:rsidRPr="006929FB">
        <w:rPr>
          <w:color w:val="000000"/>
          <w:sz w:val="28"/>
        </w:rPr>
        <w:t>2</w:t>
      </w:r>
      <w:r>
        <w:rPr>
          <w:color w:val="000000"/>
          <w:sz w:val="28"/>
        </w:rPr>
        <w:t>7</w:t>
      </w:r>
      <w:r w:rsidR="00DC5A23" w:rsidRPr="00C47DB4">
        <w:rPr>
          <w:color w:val="000000"/>
          <w:sz w:val="28"/>
        </w:rPr>
        <w:t>. Перечень нормативных правовых актов, регулирующих предоставление го</w:t>
      </w:r>
      <w:r w:rsidR="00DC5A23" w:rsidRPr="009355C1">
        <w:rPr>
          <w:color w:val="000000"/>
          <w:sz w:val="28"/>
        </w:rPr>
        <w:t>сударственной услуги (с указанием их реквизитов и источников официального опубликования), размещается на сайте</w:t>
      </w:r>
      <w:r w:rsidR="00DC5A23" w:rsidRPr="009355C1">
        <w:rPr>
          <w:color w:val="000000"/>
          <w:sz w:val="28"/>
        </w:rPr>
        <w:br/>
        <w:t>МВД России в сети «Интернет», в Федеральном реестре и на Едином портале.</w:t>
      </w:r>
    </w:p>
    <w:p w:rsidR="00DC5A23" w:rsidRPr="00C83F87" w:rsidRDefault="00DC5A23" w:rsidP="00DC5A23">
      <w:pPr>
        <w:adjustRightInd w:val="0"/>
        <w:ind w:firstLine="709"/>
        <w:jc w:val="both"/>
        <w:rPr>
          <w:b/>
          <w:bCs/>
          <w:color w:val="000000"/>
          <w:sz w:val="28"/>
          <w:szCs w:val="28"/>
        </w:rPr>
      </w:pPr>
    </w:p>
    <w:p w:rsidR="00DC5A23" w:rsidRPr="006929FB" w:rsidRDefault="00DC5A23" w:rsidP="00DC5A23">
      <w:pPr>
        <w:adjustRightInd w:val="0"/>
        <w:ind w:firstLine="709"/>
        <w:jc w:val="both"/>
        <w:rPr>
          <w:b/>
          <w:bCs/>
          <w:color w:val="000000"/>
          <w:sz w:val="28"/>
          <w:szCs w:val="28"/>
          <w:lang w:eastAsia="en-US"/>
        </w:rPr>
      </w:pPr>
      <w:r w:rsidRPr="001E216B">
        <w:rPr>
          <w:b/>
          <w:bCs/>
          <w:color w:val="000000"/>
          <w:sz w:val="28"/>
          <w:szCs w:val="28"/>
        </w:rPr>
        <w:t xml:space="preserve">Исчерпывающий </w:t>
      </w:r>
      <w:r w:rsidRPr="001E216B">
        <w:rPr>
          <w:b/>
          <w:bCs/>
          <w:color w:val="000000"/>
          <w:sz w:val="28"/>
          <w:szCs w:val="28"/>
          <w:lang w:eastAsia="en-US"/>
        </w:rPr>
        <w:t>перечень документов, необходимых в соответствии с нормати</w:t>
      </w:r>
      <w:r w:rsidRPr="00C6168F">
        <w:rPr>
          <w:b/>
          <w:bCs/>
          <w:color w:val="000000"/>
          <w:sz w:val="28"/>
          <w:szCs w:val="28"/>
          <w:lang w:eastAsia="en-US"/>
        </w:rPr>
        <w:t>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w:t>
      </w:r>
      <w:r w:rsidRPr="006929FB">
        <w:rPr>
          <w:b/>
          <w:bCs/>
          <w:color w:val="000000"/>
          <w:sz w:val="28"/>
          <w:szCs w:val="28"/>
          <w:lang w:eastAsia="en-US"/>
        </w:rPr>
        <w:t>ой форме, порядок их представления</w:t>
      </w:r>
    </w:p>
    <w:p w:rsidR="00DC5A23" w:rsidRPr="006929FB" w:rsidRDefault="00DC5A23" w:rsidP="00DC5A23">
      <w:pPr>
        <w:pStyle w:val="ConsPlusNormal"/>
        <w:ind w:firstLine="709"/>
        <w:jc w:val="both"/>
        <w:rPr>
          <w:color w:val="000000"/>
        </w:rPr>
      </w:pPr>
    </w:p>
    <w:p w:rsidR="00DC5A23" w:rsidRPr="00C83F87" w:rsidRDefault="00DE3439" w:rsidP="00DC5A23">
      <w:pPr>
        <w:adjustRightInd w:val="0"/>
        <w:ind w:firstLine="709"/>
        <w:jc w:val="both"/>
        <w:rPr>
          <w:color w:val="000000"/>
          <w:sz w:val="28"/>
          <w:szCs w:val="28"/>
        </w:rPr>
      </w:pPr>
      <w:r w:rsidRPr="006929FB">
        <w:rPr>
          <w:color w:val="000000"/>
          <w:sz w:val="28"/>
          <w:szCs w:val="28"/>
        </w:rPr>
        <w:t>2</w:t>
      </w:r>
      <w:r>
        <w:rPr>
          <w:color w:val="000000"/>
          <w:sz w:val="28"/>
          <w:szCs w:val="28"/>
        </w:rPr>
        <w:t>8</w:t>
      </w:r>
      <w:r w:rsidR="00DC5A23" w:rsidRPr="00C47DB4">
        <w:rPr>
          <w:color w:val="000000"/>
          <w:sz w:val="28"/>
          <w:szCs w:val="28"/>
        </w:rPr>
        <w:t>. Иностранный гражданин одновременно с заявлением о регистрации представляет</w:t>
      </w:r>
      <w:r w:rsidR="00DC5A23" w:rsidRPr="009355C1">
        <w:rPr>
          <w:color w:val="000000"/>
          <w:sz w:val="28"/>
          <w:szCs w:val="28"/>
          <w:lang w:eastAsia="en-US"/>
        </w:rPr>
        <w:t xml:space="preserve"> непосредственно в подразделение по вопросам миграции по месту нахождения жилого помещения следующие документы</w:t>
      </w:r>
      <w:r w:rsidR="00DC5A23" w:rsidRPr="00C83F87">
        <w:rPr>
          <w:color w:val="000000"/>
          <w:sz w:val="28"/>
          <w:szCs w:val="28"/>
        </w:rPr>
        <w:t>:</w:t>
      </w:r>
    </w:p>
    <w:p w:rsidR="00DC5A23" w:rsidRPr="001E216B" w:rsidRDefault="00DE3439" w:rsidP="00DC5A23">
      <w:pPr>
        <w:pStyle w:val="ConsPlusNormal"/>
        <w:ind w:firstLine="709"/>
        <w:jc w:val="both"/>
        <w:rPr>
          <w:color w:val="000000"/>
        </w:rPr>
      </w:pPr>
      <w:r w:rsidRPr="001E216B">
        <w:rPr>
          <w:color w:val="000000"/>
        </w:rPr>
        <w:t>2</w:t>
      </w:r>
      <w:r>
        <w:rPr>
          <w:color w:val="000000"/>
        </w:rPr>
        <w:t>8</w:t>
      </w:r>
      <w:r w:rsidR="00DC5A23" w:rsidRPr="00C47DB4">
        <w:rPr>
          <w:color w:val="000000"/>
        </w:rPr>
        <w:t>.1. Документ, удостоверяющий личность</w:t>
      </w:r>
      <w:r w:rsidR="00DC5A23" w:rsidRPr="009355C1">
        <w:rPr>
          <w:rStyle w:val="a6"/>
          <w:color w:val="000000"/>
        </w:rPr>
        <w:footnoteReference w:id="34"/>
      </w:r>
      <w:r w:rsidR="00DC5A23" w:rsidRPr="00C83F87">
        <w:rPr>
          <w:color w:val="000000"/>
        </w:rPr>
        <w:t xml:space="preserve"> (представление лицом без гражданства не требуется)</w:t>
      </w:r>
      <w:r w:rsidR="00DC5A23" w:rsidRPr="00C83F87">
        <w:rPr>
          <w:rStyle w:val="a6"/>
          <w:color w:val="000000"/>
        </w:rPr>
        <w:footnoteReference w:id="35"/>
      </w:r>
      <w:r w:rsidR="00DC5A23" w:rsidRPr="001E216B">
        <w:rPr>
          <w:color w:val="000000"/>
        </w:rPr>
        <w:t>.</w:t>
      </w:r>
    </w:p>
    <w:p w:rsidR="00DC5A23" w:rsidRPr="00C47DB4" w:rsidRDefault="00DE3439" w:rsidP="00DC5A23">
      <w:pPr>
        <w:pStyle w:val="ConsPlusNormal"/>
        <w:ind w:firstLine="709"/>
        <w:jc w:val="both"/>
        <w:rPr>
          <w:color w:val="000000"/>
        </w:rPr>
      </w:pPr>
      <w:r w:rsidRPr="00C6168F">
        <w:rPr>
          <w:color w:val="000000"/>
        </w:rPr>
        <w:lastRenderedPageBreak/>
        <w:t>2</w:t>
      </w:r>
      <w:r>
        <w:rPr>
          <w:color w:val="000000"/>
        </w:rPr>
        <w:t>8</w:t>
      </w:r>
      <w:r w:rsidR="00DC5A23" w:rsidRPr="00C47DB4">
        <w:rPr>
          <w:color w:val="000000"/>
        </w:rPr>
        <w:t>.2. Вид на жительство или разрешение на временное проживание.</w:t>
      </w:r>
    </w:p>
    <w:p w:rsidR="00DC5A23" w:rsidRPr="00F347C9" w:rsidRDefault="00DE3439" w:rsidP="00DC5A23">
      <w:pPr>
        <w:adjustRightInd w:val="0"/>
        <w:ind w:firstLine="708"/>
        <w:jc w:val="both"/>
        <w:rPr>
          <w:color w:val="000000"/>
          <w:sz w:val="28"/>
          <w:szCs w:val="28"/>
        </w:rPr>
      </w:pPr>
      <w:r w:rsidRPr="009355C1">
        <w:rPr>
          <w:color w:val="000000"/>
          <w:sz w:val="28"/>
          <w:szCs w:val="28"/>
        </w:rPr>
        <w:t>2</w:t>
      </w:r>
      <w:r>
        <w:rPr>
          <w:color w:val="000000"/>
          <w:sz w:val="28"/>
          <w:szCs w:val="28"/>
        </w:rPr>
        <w:t>8</w:t>
      </w:r>
      <w:r w:rsidR="00DC5A23" w:rsidRPr="00C47DB4">
        <w:rPr>
          <w:color w:val="000000"/>
          <w:sz w:val="28"/>
          <w:szCs w:val="28"/>
        </w:rPr>
        <w:t>.3. Д</w:t>
      </w:r>
      <w:r w:rsidR="00DC5A23" w:rsidRPr="00C47DB4">
        <w:rPr>
          <w:bCs/>
          <w:color w:val="000000"/>
          <w:sz w:val="28"/>
          <w:szCs w:val="28"/>
        </w:rPr>
        <w:t>окументы, подтверждающие право пользования жилым помещением в соответствии с законодательством Российской Федерац</w:t>
      </w:r>
      <w:r w:rsidR="00DC5A23" w:rsidRPr="009355C1">
        <w:rPr>
          <w:bCs/>
          <w:color w:val="000000"/>
          <w:sz w:val="28"/>
          <w:szCs w:val="28"/>
        </w:rPr>
        <w:t xml:space="preserve">ии </w:t>
      </w:r>
      <w:r w:rsidR="00DC5A23" w:rsidRPr="00C83F87">
        <w:rPr>
          <w:color w:val="000000"/>
          <w:sz w:val="28"/>
          <w:szCs w:val="28"/>
        </w:rPr>
        <w:t>(договор, свидетельство о праве собственности либо иной документ)</w:t>
      </w:r>
      <w:r w:rsidR="00DC5A23" w:rsidRPr="00C83F87">
        <w:rPr>
          <w:bCs/>
          <w:color w:val="000000"/>
          <w:sz w:val="28"/>
          <w:szCs w:val="28"/>
        </w:rPr>
        <w:t xml:space="preserve">, и их копии. Представляются </w:t>
      </w:r>
      <w:r w:rsidR="00DC5A23" w:rsidRPr="001E216B">
        <w:rPr>
          <w:color w:val="000000"/>
          <w:sz w:val="28"/>
          <w:szCs w:val="28"/>
        </w:rPr>
        <w:t xml:space="preserve">в случае отсутствия сведений, содержащихся в указанных документах, в распоряжении государственных органов либо органов местного самоуправления, </w:t>
      </w:r>
      <w:r w:rsidR="00DC5A23" w:rsidRPr="00C6168F">
        <w:rPr>
          <w:rFonts w:eastAsia="Calibri"/>
          <w:color w:val="000000"/>
          <w:sz w:val="28"/>
          <w:szCs w:val="28"/>
          <w:lang w:eastAsia="en-US"/>
        </w:rPr>
        <w:t xml:space="preserve">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w:t>
      </w:r>
      <w:r w:rsidR="00DC5A23" w:rsidRPr="00402166">
        <w:rPr>
          <w:rFonts w:eastAsia="Calibri"/>
          <w:color w:val="000000"/>
          <w:sz w:val="28"/>
          <w:szCs w:val="28"/>
          <w:lang w:eastAsia="en-US"/>
        </w:rPr>
        <w:t>услуг</w:t>
      </w:r>
      <w:r w:rsidR="00810224" w:rsidRPr="00402166">
        <w:rPr>
          <w:rStyle w:val="a6"/>
          <w:rFonts w:eastAsia="Calibri"/>
          <w:color w:val="000000"/>
          <w:sz w:val="28"/>
          <w:szCs w:val="28"/>
          <w:lang w:eastAsia="en-US"/>
        </w:rPr>
        <w:footnoteReference w:id="36"/>
      </w:r>
      <w:r w:rsidR="00DC5A23" w:rsidRPr="00402166">
        <w:rPr>
          <w:color w:val="000000"/>
          <w:sz w:val="28"/>
          <w:szCs w:val="28"/>
        </w:rPr>
        <w:t>.</w:t>
      </w:r>
    </w:p>
    <w:p w:rsidR="00DC5A23" w:rsidRPr="00F347C9" w:rsidRDefault="00DE3439" w:rsidP="00DC5A23">
      <w:pPr>
        <w:pStyle w:val="ConsPlusNormal"/>
        <w:ind w:firstLine="709"/>
        <w:jc w:val="both"/>
        <w:rPr>
          <w:color w:val="000000"/>
          <w:szCs w:val="28"/>
        </w:rPr>
      </w:pPr>
      <w:r w:rsidRPr="00F347C9">
        <w:rPr>
          <w:color w:val="000000"/>
          <w:szCs w:val="28"/>
        </w:rPr>
        <w:t>2</w:t>
      </w:r>
      <w:r>
        <w:rPr>
          <w:color w:val="000000"/>
          <w:szCs w:val="28"/>
        </w:rPr>
        <w:t>9</w:t>
      </w:r>
      <w:r w:rsidR="00DC5A23" w:rsidRPr="00F347C9">
        <w:rPr>
          <w:color w:val="000000"/>
          <w:szCs w:val="28"/>
        </w:rPr>
        <w:t xml:space="preserve">. Для регистрации по иному месту жительства постоянно или </w:t>
      </w:r>
      <w:r w:rsidR="00DC5A23" w:rsidRPr="00F347C9">
        <w:rPr>
          <w:color w:val="000000"/>
        </w:rPr>
        <w:t>временно проживающий в Российской Федерации иностранный гражданин, обладающий правом пользования жилым помещением, представляет заявление о регистрации с заполненной отрывной частью с представлением документов, указанных в подпунктах 2</w:t>
      </w:r>
      <w:r w:rsidR="004C6FB7">
        <w:rPr>
          <w:color w:val="000000"/>
        </w:rPr>
        <w:t>8</w:t>
      </w:r>
      <w:r w:rsidR="00DC5A23" w:rsidRPr="00F347C9">
        <w:rPr>
          <w:color w:val="000000"/>
        </w:rPr>
        <w:t>.1 – 2</w:t>
      </w:r>
      <w:r w:rsidR="004C6FB7">
        <w:rPr>
          <w:color w:val="000000"/>
        </w:rPr>
        <w:t>8</w:t>
      </w:r>
      <w:r w:rsidR="00DC5A23" w:rsidRPr="00F347C9">
        <w:rPr>
          <w:color w:val="000000"/>
        </w:rPr>
        <w:t>.3 пункта 2</w:t>
      </w:r>
      <w:r w:rsidR="004C6FB7">
        <w:rPr>
          <w:color w:val="000000"/>
        </w:rPr>
        <w:t>8</w:t>
      </w:r>
      <w:r w:rsidR="00DC5A23" w:rsidRPr="00F347C9">
        <w:rPr>
          <w:color w:val="000000"/>
        </w:rPr>
        <w:t xml:space="preserve"> </w:t>
      </w:r>
      <w:r w:rsidR="00DC5A23" w:rsidRPr="00F347C9">
        <w:rPr>
          <w:color w:val="000000"/>
          <w:szCs w:val="28"/>
        </w:rPr>
        <w:t>Административного регламента.</w:t>
      </w:r>
    </w:p>
    <w:p w:rsidR="00C673E4" w:rsidRPr="00F347C9" w:rsidRDefault="00DE3439" w:rsidP="00C673E4">
      <w:pPr>
        <w:adjustRightInd w:val="0"/>
        <w:ind w:firstLine="708"/>
        <w:jc w:val="both"/>
        <w:rPr>
          <w:rFonts w:eastAsia="Calibri"/>
          <w:color w:val="000000"/>
          <w:sz w:val="28"/>
          <w:szCs w:val="28"/>
          <w:lang w:eastAsia="en-US"/>
        </w:rPr>
      </w:pPr>
      <w:r>
        <w:rPr>
          <w:color w:val="000000"/>
          <w:sz w:val="28"/>
          <w:szCs w:val="28"/>
        </w:rPr>
        <w:t>30</w:t>
      </w:r>
      <w:r w:rsidR="00C673E4" w:rsidRPr="00402166">
        <w:rPr>
          <w:color w:val="000000"/>
          <w:sz w:val="28"/>
          <w:szCs w:val="28"/>
        </w:rPr>
        <w:t>. Для регистрации по месту жительства временно проживающий в Российской Федерации иностранный гражданин вне пределов субъекта Российской Федерации, на территории которого ему разрешено временное проживание, помимо документов, указанных в подпунктах 2</w:t>
      </w:r>
      <w:r w:rsidR="004C6FB7">
        <w:rPr>
          <w:color w:val="000000"/>
          <w:sz w:val="28"/>
          <w:szCs w:val="28"/>
        </w:rPr>
        <w:t>8</w:t>
      </w:r>
      <w:r w:rsidR="00C673E4" w:rsidRPr="00402166">
        <w:rPr>
          <w:color w:val="000000"/>
          <w:sz w:val="28"/>
          <w:szCs w:val="28"/>
        </w:rPr>
        <w:t>.1 – 2</w:t>
      </w:r>
      <w:r w:rsidR="004C6FB7">
        <w:rPr>
          <w:color w:val="000000"/>
          <w:sz w:val="28"/>
          <w:szCs w:val="28"/>
        </w:rPr>
        <w:t>8</w:t>
      </w:r>
      <w:r w:rsidR="00C673E4" w:rsidRPr="00402166">
        <w:rPr>
          <w:color w:val="000000"/>
          <w:sz w:val="28"/>
          <w:szCs w:val="28"/>
        </w:rPr>
        <w:t>.3 пункта 2</w:t>
      </w:r>
      <w:r w:rsidR="004C6FB7">
        <w:rPr>
          <w:color w:val="000000"/>
          <w:sz w:val="28"/>
          <w:szCs w:val="28"/>
        </w:rPr>
        <w:t>8</w:t>
      </w:r>
      <w:r w:rsidR="00720D1A" w:rsidRPr="00402166">
        <w:rPr>
          <w:color w:val="000000"/>
          <w:sz w:val="28"/>
          <w:szCs w:val="28"/>
        </w:rPr>
        <w:t xml:space="preserve"> Административного регламента,</w:t>
      </w:r>
      <w:r w:rsidR="00C673E4" w:rsidRPr="00402166">
        <w:rPr>
          <w:color w:val="000000"/>
          <w:sz w:val="28"/>
          <w:szCs w:val="28"/>
        </w:rPr>
        <w:t xml:space="preserve"> одновременно с заявлением о регистрации представляет непосредственно в подразделение по вопросам миграции документы, подтверждающие наличие обстоятельств, предусмотренных абзацем третьим </w:t>
      </w:r>
      <w:hyperlink r:id="rId14" w:history="1">
        <w:r w:rsidR="00C673E4" w:rsidRPr="00402166">
          <w:rPr>
            <w:rFonts w:eastAsia="Calibri"/>
            <w:color w:val="000000"/>
            <w:sz w:val="28"/>
            <w:szCs w:val="28"/>
            <w:lang w:eastAsia="en-US"/>
          </w:rPr>
          <w:t>пункта 2 статьи 11</w:t>
        </w:r>
      </w:hyperlink>
      <w:r w:rsidR="00C673E4" w:rsidRPr="00402166">
        <w:rPr>
          <w:rFonts w:eastAsia="Calibri"/>
          <w:color w:val="000000"/>
          <w:sz w:val="28"/>
          <w:szCs w:val="28"/>
          <w:lang w:eastAsia="en-US"/>
        </w:rPr>
        <w:t xml:space="preserve"> Федерального закона № 115-ФЗ.</w:t>
      </w:r>
    </w:p>
    <w:p w:rsidR="00DC5A23" w:rsidRPr="00F347C9" w:rsidRDefault="00DE3439" w:rsidP="00DC5A23">
      <w:pPr>
        <w:adjustRightInd w:val="0"/>
        <w:ind w:firstLine="709"/>
        <w:jc w:val="both"/>
        <w:rPr>
          <w:color w:val="000000"/>
          <w:sz w:val="28"/>
          <w:szCs w:val="28"/>
        </w:rPr>
      </w:pPr>
      <w:r w:rsidRPr="00F347C9">
        <w:rPr>
          <w:color w:val="000000"/>
          <w:sz w:val="28"/>
          <w:szCs w:val="28"/>
        </w:rPr>
        <w:t>3</w:t>
      </w:r>
      <w:r>
        <w:rPr>
          <w:color w:val="000000"/>
          <w:sz w:val="28"/>
          <w:szCs w:val="28"/>
        </w:rPr>
        <w:t>1</w:t>
      </w:r>
      <w:r w:rsidR="00DC5A23" w:rsidRPr="00F347C9">
        <w:rPr>
          <w:color w:val="000000"/>
          <w:sz w:val="28"/>
          <w:szCs w:val="28"/>
        </w:rPr>
        <w:t>. Для проставления отметки о регистрации иностранного гражданина по месту жительства (</w:t>
      </w:r>
      <w:hyperlink r:id="rId15" w:history="1">
        <w:r w:rsidR="00DC5A23" w:rsidRPr="00F347C9">
          <w:rPr>
            <w:color w:val="000000"/>
            <w:sz w:val="28"/>
            <w:szCs w:val="28"/>
          </w:rPr>
          <w:t>приложение № 4</w:t>
        </w:r>
      </w:hyperlink>
      <w:r w:rsidR="00DC5A23" w:rsidRPr="00F347C9">
        <w:rPr>
          <w:color w:val="000000"/>
          <w:sz w:val="28"/>
          <w:szCs w:val="28"/>
        </w:rPr>
        <w:t xml:space="preserve"> к настоящему приказу) иностранный гражданин представляет документ, удостоверяющий его личность, либо вид на жительство, либо разрешение на временное проживание лица без гражданства, либо удостоверение беженца, либо свидетельство о предоставлении временного убежища на территории Российской Федерации.</w:t>
      </w:r>
    </w:p>
    <w:p w:rsidR="00DC5A23" w:rsidRPr="00F347C9" w:rsidRDefault="00DE3439" w:rsidP="00DC5A23">
      <w:pPr>
        <w:pStyle w:val="ConsPlusNormal"/>
        <w:ind w:firstLine="709"/>
        <w:jc w:val="both"/>
        <w:rPr>
          <w:color w:val="000000"/>
          <w:szCs w:val="28"/>
        </w:rPr>
      </w:pPr>
      <w:bookmarkStart w:id="2" w:name="P303"/>
      <w:bookmarkEnd w:id="2"/>
      <w:r w:rsidRPr="00F347C9">
        <w:rPr>
          <w:color w:val="000000"/>
          <w:szCs w:val="28"/>
        </w:rPr>
        <w:t>3</w:t>
      </w:r>
      <w:r>
        <w:rPr>
          <w:color w:val="000000"/>
          <w:szCs w:val="28"/>
        </w:rPr>
        <w:t>2</w:t>
      </w:r>
      <w:r w:rsidR="00DC5A23" w:rsidRPr="00F347C9">
        <w:rPr>
          <w:color w:val="000000"/>
          <w:szCs w:val="28"/>
        </w:rPr>
        <w:t>. Для снятия с регистрации по месту жительства заинтересованным физическим или юридическим лицом представляется в подразделение по вопросам миграции:</w:t>
      </w:r>
    </w:p>
    <w:p w:rsidR="00DC5A23" w:rsidRPr="00C6168F" w:rsidRDefault="00DE3439" w:rsidP="00DC5A23">
      <w:pPr>
        <w:adjustRightInd w:val="0"/>
        <w:ind w:firstLine="709"/>
        <w:jc w:val="both"/>
        <w:rPr>
          <w:color w:val="000000"/>
          <w:sz w:val="28"/>
          <w:szCs w:val="28"/>
        </w:rPr>
      </w:pPr>
      <w:r w:rsidRPr="002E2D4B">
        <w:rPr>
          <w:color w:val="000000"/>
          <w:sz w:val="28"/>
          <w:szCs w:val="28"/>
        </w:rPr>
        <w:t>3</w:t>
      </w:r>
      <w:r>
        <w:rPr>
          <w:color w:val="000000"/>
          <w:sz w:val="28"/>
          <w:szCs w:val="28"/>
        </w:rPr>
        <w:t>2</w:t>
      </w:r>
      <w:r w:rsidR="00DC5A23" w:rsidRPr="00C47DB4">
        <w:rPr>
          <w:color w:val="000000"/>
          <w:sz w:val="28"/>
          <w:szCs w:val="28"/>
        </w:rPr>
        <w:t xml:space="preserve">.1. Документ, удостоверяющий личность иностранного гражданина, или </w:t>
      </w:r>
      <w:r w:rsidR="00DC5A23" w:rsidRPr="009355C1">
        <w:rPr>
          <w:color w:val="000000"/>
          <w:sz w:val="28"/>
          <w:szCs w:val="28"/>
          <w:lang w:eastAsia="en-US"/>
        </w:rPr>
        <w:t>копии всех страниц документа, удостоверяющего личность и</w:t>
      </w:r>
      <w:r w:rsidR="00DC5A23" w:rsidRPr="00C83F87">
        <w:rPr>
          <w:color w:val="000000"/>
          <w:sz w:val="28"/>
          <w:szCs w:val="28"/>
          <w:lang w:eastAsia="en-US"/>
        </w:rPr>
        <w:t xml:space="preserve">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 а также </w:t>
      </w:r>
      <w:r w:rsidR="00DC5A23" w:rsidRPr="001E216B">
        <w:rPr>
          <w:color w:val="000000"/>
          <w:sz w:val="28"/>
          <w:szCs w:val="28"/>
        </w:rPr>
        <w:t>заполненная отрывная часть заявления о регистр</w:t>
      </w:r>
      <w:r w:rsidR="00DC5A23" w:rsidRPr="00C6168F">
        <w:rPr>
          <w:color w:val="000000"/>
          <w:sz w:val="28"/>
          <w:szCs w:val="28"/>
        </w:rPr>
        <w:t>ации (в случае регистрации иностранного гражданина по иному месту жительства).</w:t>
      </w:r>
    </w:p>
    <w:p w:rsidR="00DC5A23" w:rsidRPr="001E216B" w:rsidRDefault="00DC5A23" w:rsidP="00DC5A23">
      <w:pPr>
        <w:pStyle w:val="ConsPlusNormal"/>
        <w:ind w:firstLine="709"/>
        <w:jc w:val="both"/>
        <w:rPr>
          <w:color w:val="000000"/>
        </w:rPr>
      </w:pPr>
      <w:r w:rsidRPr="006929FB">
        <w:rPr>
          <w:color w:val="000000"/>
          <w:szCs w:val="28"/>
        </w:rPr>
        <w:lastRenderedPageBreak/>
        <w:t>3</w:t>
      </w:r>
      <w:r w:rsidR="00DE3439">
        <w:rPr>
          <w:color w:val="000000"/>
          <w:szCs w:val="28"/>
        </w:rPr>
        <w:t>2</w:t>
      </w:r>
      <w:r w:rsidRPr="00C47DB4">
        <w:rPr>
          <w:color w:val="000000"/>
          <w:szCs w:val="28"/>
        </w:rPr>
        <w:t>.2. Мотивированное заявление в простой письменной форме о снятии с регистрации по месту жительства в связи с окончанием срока действия (расторжением) договора</w:t>
      </w:r>
      <w:r w:rsidRPr="009355C1">
        <w:rPr>
          <w:color w:val="000000"/>
        </w:rPr>
        <w:t xml:space="preserve"> социального най</w:t>
      </w:r>
      <w:r w:rsidRPr="00C83F87">
        <w:rPr>
          <w:color w:val="000000"/>
        </w:rPr>
        <w:t>ма, договора найма жилого помещения государственного или муниципального жилищного фонда, прошедших государственную регистрацию договора или иного документа, выражающих содержание сделки с недвижимым имуществом (в связи с прекращением у иностранного граждан</w:t>
      </w:r>
      <w:r w:rsidRPr="001E216B">
        <w:rPr>
          <w:color w:val="000000"/>
        </w:rPr>
        <w:t>ина права пользования жилым помещением).</w:t>
      </w:r>
    </w:p>
    <w:p w:rsidR="00DC5A23" w:rsidRPr="00C6168F" w:rsidRDefault="00DE3439" w:rsidP="00DC5A23">
      <w:pPr>
        <w:adjustRightInd w:val="0"/>
        <w:ind w:firstLine="709"/>
        <w:jc w:val="both"/>
        <w:rPr>
          <w:color w:val="000000"/>
          <w:sz w:val="28"/>
          <w:szCs w:val="28"/>
          <w:lang w:eastAsia="en-US"/>
        </w:rPr>
      </w:pPr>
      <w:r w:rsidRPr="006929FB">
        <w:rPr>
          <w:color w:val="000000"/>
          <w:sz w:val="28"/>
          <w:szCs w:val="28"/>
        </w:rPr>
        <w:t>3</w:t>
      </w:r>
      <w:r>
        <w:rPr>
          <w:color w:val="000000"/>
          <w:sz w:val="28"/>
          <w:szCs w:val="28"/>
        </w:rPr>
        <w:t>2</w:t>
      </w:r>
      <w:r w:rsidR="00DC5A23" w:rsidRPr="00C47DB4">
        <w:rPr>
          <w:color w:val="000000"/>
          <w:sz w:val="28"/>
          <w:szCs w:val="28"/>
        </w:rPr>
        <w:t>.3. </w:t>
      </w:r>
      <w:r w:rsidR="00DC5A23" w:rsidRPr="00C47DB4">
        <w:rPr>
          <w:color w:val="000000"/>
          <w:sz w:val="28"/>
          <w:szCs w:val="28"/>
          <w:lang w:eastAsia="en-US"/>
        </w:rPr>
        <w:t>Документ, подтверждающий аннулирование вида на жительство или разрешения на временное проживание либо истечение срока действия вида на жительство или разрешения на временное проживание</w:t>
      </w:r>
      <w:r w:rsidR="00DC5A23" w:rsidRPr="009355C1">
        <w:rPr>
          <w:color w:val="000000"/>
          <w:sz w:val="28"/>
          <w:szCs w:val="28"/>
        </w:rPr>
        <w:t xml:space="preserve"> (в связи с прекращение</w:t>
      </w:r>
      <w:r w:rsidR="00DC5A23" w:rsidRPr="00C83F87">
        <w:rPr>
          <w:color w:val="000000"/>
          <w:sz w:val="28"/>
          <w:szCs w:val="28"/>
        </w:rPr>
        <w:t xml:space="preserve">м </w:t>
      </w:r>
      <w:r w:rsidR="00DC5A23" w:rsidRPr="00C83F87">
        <w:rPr>
          <w:color w:val="000000"/>
          <w:sz w:val="28"/>
          <w:szCs w:val="28"/>
          <w:lang w:eastAsia="en-US"/>
        </w:rPr>
        <w:t>у иностранного гражданина права на постоянное или временное проживание в Российской Федерации</w:t>
      </w:r>
      <w:r w:rsidR="00DC5A23" w:rsidRPr="001E216B">
        <w:rPr>
          <w:color w:val="000000"/>
          <w:sz w:val="28"/>
          <w:szCs w:val="28"/>
        </w:rPr>
        <w:t>).</w:t>
      </w:r>
    </w:p>
    <w:p w:rsidR="00DC5A23" w:rsidRPr="00C83F87" w:rsidRDefault="00DE3439" w:rsidP="00DC5A23">
      <w:pPr>
        <w:adjustRightInd w:val="0"/>
        <w:ind w:firstLine="709"/>
        <w:jc w:val="both"/>
        <w:rPr>
          <w:color w:val="000000"/>
          <w:sz w:val="28"/>
          <w:szCs w:val="28"/>
          <w:lang w:eastAsia="en-US"/>
        </w:rPr>
      </w:pPr>
      <w:r w:rsidRPr="006929FB">
        <w:rPr>
          <w:color w:val="000000"/>
          <w:sz w:val="28"/>
          <w:szCs w:val="28"/>
          <w:lang w:eastAsia="en-US"/>
        </w:rPr>
        <w:t>3</w:t>
      </w:r>
      <w:r>
        <w:rPr>
          <w:color w:val="000000"/>
          <w:sz w:val="28"/>
          <w:szCs w:val="28"/>
          <w:lang w:eastAsia="en-US"/>
        </w:rPr>
        <w:t>2</w:t>
      </w:r>
      <w:r w:rsidR="00DC5A23" w:rsidRPr="00C47DB4">
        <w:rPr>
          <w:color w:val="000000"/>
          <w:sz w:val="28"/>
          <w:szCs w:val="28"/>
          <w:lang w:eastAsia="en-US"/>
        </w:rPr>
        <w:t>.4. Заверенная в порядке, установленном законодательством Российской Федерации, копия вступившего в законную силу решения суда о признании регистрации ино</w:t>
      </w:r>
      <w:r w:rsidR="00DC5A23" w:rsidRPr="009355C1">
        <w:rPr>
          <w:color w:val="000000"/>
          <w:sz w:val="28"/>
          <w:szCs w:val="28"/>
          <w:lang w:eastAsia="en-US"/>
        </w:rPr>
        <w:t>странного гражданина по месту жительства недействительной</w:t>
      </w:r>
      <w:r w:rsidR="00DC5A23" w:rsidRPr="00C83F87">
        <w:rPr>
          <w:color w:val="000000"/>
          <w:sz w:val="28"/>
          <w:szCs w:val="28"/>
        </w:rPr>
        <w:t xml:space="preserve"> (в связи с </w:t>
      </w:r>
      <w:r w:rsidR="00DC5A23" w:rsidRPr="00C83F87">
        <w:rPr>
          <w:color w:val="000000"/>
          <w:sz w:val="28"/>
          <w:szCs w:val="28"/>
          <w:lang w:eastAsia="en-US"/>
        </w:rPr>
        <w:t>вступлением в законную силу решения суда о признании регистрации иностранного гражданина по месту жительства недействительной).</w:t>
      </w:r>
    </w:p>
    <w:p w:rsidR="00DC5A23" w:rsidRPr="00C83F87" w:rsidRDefault="00DE3439" w:rsidP="00DC5A23">
      <w:pPr>
        <w:adjustRightInd w:val="0"/>
        <w:ind w:firstLine="709"/>
        <w:jc w:val="both"/>
        <w:rPr>
          <w:color w:val="000000"/>
          <w:sz w:val="28"/>
          <w:szCs w:val="28"/>
          <w:lang w:eastAsia="en-US"/>
        </w:rPr>
      </w:pPr>
      <w:r w:rsidRPr="00402166">
        <w:rPr>
          <w:color w:val="000000"/>
          <w:sz w:val="28"/>
          <w:szCs w:val="28"/>
          <w:lang w:eastAsia="en-US"/>
        </w:rPr>
        <w:t>3</w:t>
      </w:r>
      <w:r>
        <w:rPr>
          <w:color w:val="000000"/>
          <w:sz w:val="28"/>
          <w:szCs w:val="28"/>
          <w:lang w:eastAsia="en-US"/>
        </w:rPr>
        <w:t>2</w:t>
      </w:r>
      <w:r w:rsidR="00DC5A23" w:rsidRPr="00402166">
        <w:rPr>
          <w:color w:val="000000"/>
          <w:sz w:val="28"/>
          <w:szCs w:val="28"/>
          <w:lang w:eastAsia="en-US"/>
        </w:rPr>
        <w:t>.5. </w:t>
      </w:r>
      <w:r w:rsidR="00804E19" w:rsidRPr="00402166">
        <w:rPr>
          <w:color w:val="000000"/>
          <w:sz w:val="28"/>
          <w:szCs w:val="28"/>
        </w:rPr>
        <w:t xml:space="preserve">Мотивированное заявление в простой письменной форме </w:t>
      </w:r>
      <w:r w:rsidR="00FF5548" w:rsidRPr="00402166">
        <w:rPr>
          <w:color w:val="000000"/>
          <w:sz w:val="28"/>
          <w:szCs w:val="28"/>
        </w:rPr>
        <w:br/>
      </w:r>
      <w:r w:rsidR="00804E19" w:rsidRPr="00402166">
        <w:rPr>
          <w:color w:val="000000"/>
          <w:sz w:val="28"/>
          <w:szCs w:val="28"/>
        </w:rPr>
        <w:t xml:space="preserve">о снятии </w:t>
      </w:r>
      <w:r w:rsidR="00FF5548" w:rsidRPr="00402166">
        <w:rPr>
          <w:color w:val="000000"/>
          <w:sz w:val="28"/>
          <w:szCs w:val="28"/>
          <w:lang w:eastAsia="en-US"/>
        </w:rPr>
        <w:t xml:space="preserve">иностранного гражданина </w:t>
      </w:r>
      <w:r w:rsidR="00804E19" w:rsidRPr="00402166">
        <w:rPr>
          <w:color w:val="000000"/>
          <w:sz w:val="28"/>
          <w:szCs w:val="28"/>
        </w:rPr>
        <w:t>с регистрации по месту жительства</w:t>
      </w:r>
      <w:r w:rsidR="00804E19" w:rsidRPr="00F347C9">
        <w:rPr>
          <w:color w:val="000000"/>
          <w:sz w:val="28"/>
          <w:szCs w:val="28"/>
        </w:rPr>
        <w:t xml:space="preserve"> </w:t>
      </w:r>
      <w:r w:rsidR="00FF5548" w:rsidRPr="00F347C9">
        <w:rPr>
          <w:color w:val="000000"/>
          <w:sz w:val="28"/>
          <w:szCs w:val="28"/>
        </w:rPr>
        <w:br/>
      </w:r>
      <w:r w:rsidR="00DC5A23" w:rsidRPr="00F347C9">
        <w:rPr>
          <w:color w:val="000000"/>
          <w:sz w:val="28"/>
          <w:szCs w:val="28"/>
          <w:lang w:eastAsia="en-US"/>
        </w:rPr>
        <w:t>в</w:t>
      </w:r>
      <w:r w:rsidR="00DC5A23" w:rsidRPr="00F347C9">
        <w:rPr>
          <w:color w:val="000000"/>
          <w:sz w:val="28"/>
          <w:szCs w:val="28"/>
        </w:rPr>
        <w:t xml:space="preserve"> связи со </w:t>
      </w:r>
      <w:r w:rsidR="00DC5A23" w:rsidRPr="00F347C9">
        <w:rPr>
          <w:color w:val="000000"/>
          <w:sz w:val="28"/>
          <w:szCs w:val="28"/>
          <w:lang w:eastAsia="en-US"/>
        </w:rPr>
        <w:t>смертью иностранного гр</w:t>
      </w:r>
      <w:r w:rsidR="00804E19" w:rsidRPr="00F347C9">
        <w:rPr>
          <w:color w:val="000000"/>
          <w:sz w:val="28"/>
          <w:szCs w:val="28"/>
          <w:lang w:eastAsia="en-US"/>
        </w:rPr>
        <w:t>ажданина в Российской Федерации</w:t>
      </w:r>
      <w:r w:rsidR="00DC5A23" w:rsidRPr="002E2D4B">
        <w:rPr>
          <w:color w:val="000000"/>
          <w:sz w:val="28"/>
          <w:szCs w:val="28"/>
          <w:lang w:eastAsia="en-US"/>
        </w:rPr>
        <w:t xml:space="preserve">, либо </w:t>
      </w:r>
      <w:r w:rsidR="001A6A8F" w:rsidRPr="002E2D4B">
        <w:rPr>
          <w:color w:val="000000"/>
          <w:sz w:val="28"/>
          <w:szCs w:val="28"/>
          <w:lang w:eastAsia="en-US"/>
        </w:rPr>
        <w:t>копи</w:t>
      </w:r>
      <w:r w:rsidR="001A6A8F">
        <w:rPr>
          <w:color w:val="000000"/>
          <w:sz w:val="28"/>
          <w:szCs w:val="28"/>
          <w:lang w:eastAsia="en-US"/>
        </w:rPr>
        <w:t>я</w:t>
      </w:r>
      <w:r w:rsidR="001A6A8F" w:rsidRPr="002E2D4B">
        <w:rPr>
          <w:color w:val="000000"/>
          <w:sz w:val="28"/>
          <w:szCs w:val="28"/>
          <w:lang w:eastAsia="en-US"/>
        </w:rPr>
        <w:t xml:space="preserve"> </w:t>
      </w:r>
      <w:r w:rsidR="00DC5A23" w:rsidRPr="002E2D4B">
        <w:rPr>
          <w:color w:val="000000"/>
          <w:sz w:val="28"/>
          <w:szCs w:val="28"/>
          <w:lang w:eastAsia="en-US"/>
        </w:rPr>
        <w:t>вступившего в законную силу решения</w:t>
      </w:r>
      <w:r w:rsidR="00DC5A23" w:rsidRPr="00C47DB4">
        <w:rPr>
          <w:color w:val="000000"/>
          <w:sz w:val="28"/>
          <w:szCs w:val="28"/>
          <w:lang w:eastAsia="en-US"/>
        </w:rPr>
        <w:t xml:space="preserve"> суда о признании иностранного гражданина, находившегося в Российской Федерации, безвестно отсутствующим или об объявлении его умершим (в</w:t>
      </w:r>
      <w:r w:rsidR="00DC5A23" w:rsidRPr="009355C1">
        <w:rPr>
          <w:color w:val="000000"/>
          <w:sz w:val="28"/>
          <w:szCs w:val="28"/>
        </w:rPr>
        <w:t xml:space="preserve"> связи с</w:t>
      </w:r>
      <w:r w:rsidR="00DC5A23" w:rsidRPr="00C83F87">
        <w:rPr>
          <w:color w:val="000000"/>
          <w:sz w:val="28"/>
          <w:szCs w:val="28"/>
          <w:lang w:eastAsia="en-US"/>
        </w:rPr>
        <w:t xml:space="preserve">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DC5A23" w:rsidRPr="00F347C9" w:rsidRDefault="00DE3439" w:rsidP="00DC5A23">
      <w:pPr>
        <w:adjustRightInd w:val="0"/>
        <w:ind w:firstLine="709"/>
        <w:jc w:val="both"/>
        <w:rPr>
          <w:color w:val="000000"/>
          <w:sz w:val="28"/>
          <w:szCs w:val="28"/>
        </w:rPr>
      </w:pPr>
      <w:r w:rsidRPr="001E216B">
        <w:rPr>
          <w:color w:val="000000"/>
          <w:sz w:val="28"/>
          <w:szCs w:val="28"/>
        </w:rPr>
        <w:t>3</w:t>
      </w:r>
      <w:r>
        <w:rPr>
          <w:color w:val="000000"/>
          <w:sz w:val="28"/>
          <w:szCs w:val="28"/>
        </w:rPr>
        <w:t>3</w:t>
      </w:r>
      <w:r w:rsidR="00DC5A23" w:rsidRPr="00C47DB4">
        <w:rPr>
          <w:color w:val="000000"/>
          <w:sz w:val="28"/>
          <w:szCs w:val="28"/>
        </w:rPr>
        <w:t xml:space="preserve">. Основанием для снятия иностранного гражданина с регистрации по месту жительства в связи с </w:t>
      </w:r>
      <w:r w:rsidR="00DC5A23" w:rsidRPr="009355C1">
        <w:rPr>
          <w:color w:val="000000"/>
          <w:sz w:val="28"/>
          <w:szCs w:val="28"/>
          <w:lang w:eastAsia="en-US"/>
        </w:rPr>
        <w:t xml:space="preserve">установлением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w:t>
      </w:r>
      <w:r w:rsidR="00DC5A23" w:rsidRPr="00C83F87">
        <w:rPr>
          <w:color w:val="000000"/>
          <w:sz w:val="28"/>
          <w:szCs w:val="28"/>
          <w:lang w:eastAsia="en-US"/>
        </w:rPr>
        <w:t>он зарегистрирован, является</w:t>
      </w:r>
      <w:r w:rsidR="00DC5A23" w:rsidRPr="00C83F87">
        <w:rPr>
          <w:color w:val="000000"/>
          <w:sz w:val="28"/>
          <w:szCs w:val="28"/>
        </w:rPr>
        <w:t xml:space="preserve"> установление </w:t>
      </w:r>
      <w:r w:rsidR="00DC5A23" w:rsidRPr="001E216B">
        <w:rPr>
          <w:color w:val="000000"/>
          <w:sz w:val="28"/>
          <w:szCs w:val="28"/>
          <w:lang w:eastAsia="en-US"/>
        </w:rPr>
        <w:t>территориальным органом МВД России факта фиктивной регистрации</w:t>
      </w:r>
      <w:r w:rsidR="00DC5A23" w:rsidRPr="00402166">
        <w:rPr>
          <w:rStyle w:val="a6"/>
          <w:color w:val="000000"/>
          <w:sz w:val="28"/>
          <w:szCs w:val="28"/>
          <w:lang w:eastAsia="en-US"/>
        </w:rPr>
        <w:footnoteReference w:id="37"/>
      </w:r>
      <w:r w:rsidR="00DC5A23" w:rsidRPr="00F347C9">
        <w:rPr>
          <w:color w:val="000000"/>
          <w:sz w:val="28"/>
          <w:szCs w:val="28"/>
          <w:lang w:eastAsia="en-US"/>
        </w:rPr>
        <w:t xml:space="preserve"> иностранного гражданина по месту жительства.</w:t>
      </w:r>
    </w:p>
    <w:p w:rsidR="00DC5A23" w:rsidRPr="00C6168F" w:rsidRDefault="00DE3439" w:rsidP="00DC5A23">
      <w:pPr>
        <w:adjustRightInd w:val="0"/>
        <w:ind w:firstLine="709"/>
        <w:jc w:val="both"/>
        <w:rPr>
          <w:color w:val="000000"/>
          <w:sz w:val="28"/>
          <w:szCs w:val="28"/>
          <w:lang w:eastAsia="en-US"/>
        </w:rPr>
      </w:pPr>
      <w:r w:rsidRPr="00F347C9">
        <w:rPr>
          <w:color w:val="000000"/>
          <w:sz w:val="28"/>
          <w:szCs w:val="28"/>
        </w:rPr>
        <w:t>3</w:t>
      </w:r>
      <w:r>
        <w:rPr>
          <w:color w:val="000000"/>
          <w:sz w:val="28"/>
          <w:szCs w:val="28"/>
        </w:rPr>
        <w:t>4</w:t>
      </w:r>
      <w:r w:rsidR="00DC5A23" w:rsidRPr="00F347C9">
        <w:rPr>
          <w:color w:val="000000"/>
          <w:sz w:val="28"/>
          <w:szCs w:val="28"/>
        </w:rPr>
        <w:t>. </w:t>
      </w:r>
      <w:r w:rsidR="00DC5A23" w:rsidRPr="00F347C9">
        <w:rPr>
          <w:color w:val="000000"/>
          <w:sz w:val="28"/>
          <w:szCs w:val="28"/>
          <w:lang w:eastAsia="en-US"/>
        </w:rPr>
        <w:t>Принимающая сторона к уведомлению о</w:t>
      </w:r>
      <w:r w:rsidR="00DC5A23" w:rsidRPr="002E2D4B">
        <w:rPr>
          <w:color w:val="000000"/>
          <w:sz w:val="28"/>
          <w:szCs w:val="28"/>
          <w:lang w:eastAsia="en-US"/>
        </w:rPr>
        <w:t xml:space="preserve"> </w:t>
      </w:r>
      <w:r w:rsidR="00DC5A23" w:rsidRPr="00C47DB4">
        <w:rPr>
          <w:color w:val="000000"/>
          <w:sz w:val="28"/>
          <w:szCs w:val="28"/>
          <w:lang w:eastAsia="en-US"/>
        </w:rPr>
        <w:t>прибытии, представляемому (направляемому) в подразделение по во</w:t>
      </w:r>
      <w:r w:rsidR="00DC5A23" w:rsidRPr="009355C1">
        <w:rPr>
          <w:color w:val="000000"/>
          <w:sz w:val="28"/>
          <w:szCs w:val="28"/>
          <w:lang w:eastAsia="en-US"/>
        </w:rPr>
        <w:t xml:space="preserve">просам миграции, </w:t>
      </w:r>
      <w:r w:rsidR="00DC5A23" w:rsidRPr="00C83F87">
        <w:rPr>
          <w:color w:val="000000"/>
          <w:sz w:val="28"/>
          <w:szCs w:val="28"/>
        </w:rPr>
        <w:t xml:space="preserve">в том числе через многофункциональный центр, </w:t>
      </w:r>
      <w:r w:rsidR="00DC5A23" w:rsidRPr="00C83F87">
        <w:rPr>
          <w:color w:val="000000"/>
          <w:sz w:val="28"/>
          <w:szCs w:val="28"/>
          <w:lang w:eastAsia="en-US"/>
        </w:rPr>
        <w:t>прилагает</w:t>
      </w:r>
      <w:r w:rsidR="00DC5A23" w:rsidRPr="001E216B">
        <w:rPr>
          <w:color w:val="000000"/>
          <w:sz w:val="28"/>
          <w:szCs w:val="28"/>
        </w:rPr>
        <w:t xml:space="preserve"> следующие документы</w:t>
      </w:r>
      <w:r w:rsidR="00DC5A23" w:rsidRPr="00C6168F">
        <w:rPr>
          <w:color w:val="000000"/>
          <w:sz w:val="28"/>
          <w:szCs w:val="28"/>
          <w:lang w:eastAsia="en-US"/>
        </w:rPr>
        <w:t>:</w:t>
      </w:r>
    </w:p>
    <w:p w:rsidR="00DC5A23" w:rsidRPr="009355C1" w:rsidRDefault="00DE3439" w:rsidP="00DC5A23">
      <w:pPr>
        <w:adjustRightInd w:val="0"/>
        <w:ind w:firstLine="709"/>
        <w:jc w:val="both"/>
        <w:rPr>
          <w:color w:val="000000"/>
          <w:sz w:val="28"/>
          <w:szCs w:val="28"/>
          <w:lang w:eastAsia="en-US"/>
        </w:rPr>
      </w:pPr>
      <w:r w:rsidRPr="006929FB">
        <w:rPr>
          <w:color w:val="000000"/>
          <w:sz w:val="28"/>
          <w:szCs w:val="28"/>
          <w:lang w:eastAsia="en-US"/>
        </w:rPr>
        <w:lastRenderedPageBreak/>
        <w:t>3</w:t>
      </w:r>
      <w:r>
        <w:rPr>
          <w:color w:val="000000"/>
          <w:sz w:val="28"/>
          <w:szCs w:val="28"/>
          <w:lang w:eastAsia="en-US"/>
        </w:rPr>
        <w:t>4</w:t>
      </w:r>
      <w:r w:rsidR="00DC5A23" w:rsidRPr="00C47DB4">
        <w:rPr>
          <w:color w:val="000000"/>
          <w:sz w:val="28"/>
          <w:szCs w:val="28"/>
          <w:lang w:eastAsia="en-US"/>
        </w:rPr>
        <w:t>.1.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w:t>
      </w:r>
      <w:r w:rsidR="00DC5A23" w:rsidRPr="009355C1">
        <w:rPr>
          <w:color w:val="000000"/>
          <w:sz w:val="28"/>
          <w:szCs w:val="28"/>
          <w:lang w:eastAsia="en-US"/>
        </w:rPr>
        <w:t>тметки о пересечении Государственной границы Российской Федерации либо иного иностранного государства.</w:t>
      </w:r>
    </w:p>
    <w:p w:rsidR="00DC5A23" w:rsidRPr="00402166" w:rsidRDefault="00DC5A23" w:rsidP="00DC5A23">
      <w:pPr>
        <w:adjustRightInd w:val="0"/>
        <w:ind w:firstLine="708"/>
        <w:jc w:val="both"/>
        <w:rPr>
          <w:color w:val="000000"/>
          <w:sz w:val="28"/>
          <w:szCs w:val="28"/>
          <w:lang w:eastAsia="en-US"/>
        </w:rPr>
      </w:pPr>
      <w:r w:rsidRPr="00C83F87">
        <w:rPr>
          <w:bCs/>
          <w:color w:val="000000"/>
          <w:sz w:val="28"/>
          <w:szCs w:val="28"/>
        </w:rPr>
        <w:t>В случае отсутствия документа, удостоверяющего личность иностранного гражданина</w:t>
      </w:r>
      <w:r w:rsidRPr="001E216B">
        <w:rPr>
          <w:color w:val="000000"/>
          <w:sz w:val="28"/>
          <w:szCs w:val="28"/>
        </w:rPr>
        <w:t xml:space="preserve">, к уведомлению о прибытии прилагается копия заключения об установлении личности иностранного гражданина, </w:t>
      </w:r>
      <w:r w:rsidRPr="00402166">
        <w:rPr>
          <w:color w:val="000000"/>
          <w:sz w:val="28"/>
          <w:szCs w:val="28"/>
        </w:rPr>
        <w:t>подготовленного в соответствии со статьей 10</w:t>
      </w:r>
      <w:r w:rsidRPr="00402166">
        <w:rPr>
          <w:color w:val="000000"/>
          <w:sz w:val="28"/>
          <w:szCs w:val="28"/>
          <w:vertAlign w:val="superscript"/>
        </w:rPr>
        <w:t>1</w:t>
      </w:r>
      <w:r w:rsidRPr="00402166">
        <w:rPr>
          <w:color w:val="000000"/>
          <w:sz w:val="28"/>
          <w:szCs w:val="28"/>
        </w:rPr>
        <w:t xml:space="preserve"> Федерального закона           № 115-ФЗ.</w:t>
      </w:r>
    </w:p>
    <w:p w:rsidR="00DC5A23" w:rsidRPr="00F347C9" w:rsidRDefault="00DE3439" w:rsidP="000E3D38">
      <w:pPr>
        <w:adjustRightInd w:val="0"/>
        <w:ind w:firstLine="709"/>
        <w:jc w:val="both"/>
        <w:rPr>
          <w:color w:val="000000"/>
          <w:sz w:val="28"/>
          <w:szCs w:val="28"/>
        </w:rPr>
      </w:pPr>
      <w:r w:rsidRPr="00402166">
        <w:rPr>
          <w:color w:val="000000"/>
          <w:sz w:val="28"/>
          <w:szCs w:val="28"/>
          <w:lang w:eastAsia="en-US"/>
        </w:rPr>
        <w:t>3</w:t>
      </w:r>
      <w:r>
        <w:rPr>
          <w:color w:val="000000"/>
          <w:sz w:val="28"/>
          <w:szCs w:val="28"/>
          <w:lang w:eastAsia="en-US"/>
        </w:rPr>
        <w:t>4</w:t>
      </w:r>
      <w:r w:rsidR="00DC5A23" w:rsidRPr="00402166">
        <w:rPr>
          <w:color w:val="000000"/>
          <w:sz w:val="28"/>
          <w:szCs w:val="28"/>
          <w:lang w:eastAsia="en-US"/>
        </w:rPr>
        <w:t>.2. Копии правоустанавливающих документов на объект недвижимости,</w:t>
      </w:r>
      <w:r w:rsidR="00DC5A23" w:rsidRPr="00F347C9">
        <w:rPr>
          <w:color w:val="000000"/>
          <w:sz w:val="28"/>
          <w:szCs w:val="28"/>
          <w:lang w:eastAsia="en-US"/>
        </w:rPr>
        <w:t xml:space="preserve"> подтверждающих право на предоставление в соответствии с законодательством Российской Федерации иностранному гражданину жилого или иного помещения для фактического проживания (договор, свидетельство о праве собственности либо иной документ). Представляются </w:t>
      </w:r>
      <w:r w:rsidR="00DC5A23" w:rsidRPr="00F347C9">
        <w:rPr>
          <w:color w:val="000000"/>
          <w:sz w:val="28"/>
          <w:szCs w:val="28"/>
        </w:rPr>
        <w:t xml:space="preserve">в случае отсутствия сведений, содержащихся в указанных документах, в распоряжении государственных органов либо органов местного самоуправления, </w:t>
      </w:r>
      <w:r w:rsidR="00DC5A23" w:rsidRPr="00F347C9">
        <w:rPr>
          <w:rFonts w:eastAsia="Calibri"/>
          <w:color w:val="000000"/>
          <w:sz w:val="28"/>
          <w:szCs w:val="28"/>
          <w:lang w:eastAsia="en-US"/>
        </w:rPr>
        <w:t xml:space="preserve">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w:t>
      </w:r>
      <w:r w:rsidR="00DC5A23" w:rsidRPr="00402166">
        <w:rPr>
          <w:rFonts w:eastAsia="Calibri"/>
          <w:color w:val="000000"/>
          <w:sz w:val="28"/>
          <w:szCs w:val="28"/>
          <w:lang w:eastAsia="en-US"/>
        </w:rPr>
        <w:t>услуг</w:t>
      </w:r>
      <w:r w:rsidR="00B50B7B" w:rsidRPr="00402166">
        <w:rPr>
          <w:rStyle w:val="a6"/>
          <w:rFonts w:eastAsia="Calibri"/>
          <w:color w:val="000000"/>
          <w:sz w:val="28"/>
          <w:szCs w:val="28"/>
          <w:lang w:eastAsia="en-US"/>
        </w:rPr>
        <w:footnoteReference w:id="38"/>
      </w:r>
      <w:r w:rsidR="00DC5A23" w:rsidRPr="00402166">
        <w:rPr>
          <w:color w:val="000000"/>
          <w:sz w:val="28"/>
          <w:szCs w:val="28"/>
        </w:rPr>
        <w:t>.</w:t>
      </w:r>
    </w:p>
    <w:p w:rsidR="00DC5A23" w:rsidRPr="00C47DB4" w:rsidRDefault="00DE3439" w:rsidP="00DC5A23">
      <w:pPr>
        <w:ind w:firstLine="709"/>
        <w:jc w:val="both"/>
        <w:rPr>
          <w:color w:val="000000"/>
          <w:sz w:val="28"/>
          <w:szCs w:val="28"/>
        </w:rPr>
      </w:pPr>
      <w:r w:rsidRPr="00F347C9">
        <w:rPr>
          <w:color w:val="000000"/>
          <w:sz w:val="28"/>
          <w:szCs w:val="28"/>
          <w:lang w:eastAsia="en-US"/>
        </w:rPr>
        <w:t>3</w:t>
      </w:r>
      <w:r>
        <w:rPr>
          <w:color w:val="000000"/>
          <w:sz w:val="28"/>
          <w:szCs w:val="28"/>
          <w:lang w:eastAsia="en-US"/>
        </w:rPr>
        <w:t>5</w:t>
      </w:r>
      <w:r w:rsidR="00DC5A23" w:rsidRPr="00F347C9">
        <w:rPr>
          <w:color w:val="000000"/>
          <w:sz w:val="28"/>
          <w:szCs w:val="28"/>
          <w:lang w:eastAsia="en-US"/>
        </w:rPr>
        <w:t>. Принимающая сторона к уведомлению о прибытии</w:t>
      </w:r>
      <w:r w:rsidR="00DC5A23" w:rsidRPr="00F347C9">
        <w:rPr>
          <w:color w:val="000000"/>
          <w:sz w:val="28"/>
          <w:szCs w:val="28"/>
        </w:rPr>
        <w:t xml:space="preserve"> т</w:t>
      </w:r>
      <w:r w:rsidR="00DC5A23" w:rsidRPr="00F347C9">
        <w:rPr>
          <w:color w:val="000000"/>
          <w:sz w:val="28"/>
          <w:szCs w:val="28"/>
          <w:lang w:eastAsia="en-US"/>
        </w:rPr>
        <w:t xml:space="preserve">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Федерации, </w:t>
      </w:r>
      <w:r w:rsidR="00DC5A23" w:rsidRPr="00F347C9">
        <w:rPr>
          <w:color w:val="000000"/>
          <w:sz w:val="28"/>
          <w:szCs w:val="28"/>
        </w:rPr>
        <w:t xml:space="preserve">помимо документов, предусмотренных пунктом </w:t>
      </w:r>
      <w:r w:rsidR="00260942" w:rsidRPr="002E2D4B">
        <w:rPr>
          <w:color w:val="000000"/>
          <w:sz w:val="28"/>
          <w:szCs w:val="28"/>
        </w:rPr>
        <w:t>3</w:t>
      </w:r>
      <w:r w:rsidR="004C6FB7">
        <w:rPr>
          <w:color w:val="000000"/>
          <w:sz w:val="28"/>
          <w:szCs w:val="28"/>
        </w:rPr>
        <w:t>4</w:t>
      </w:r>
      <w:r w:rsidR="00DC5A23" w:rsidRPr="00C47DB4">
        <w:rPr>
          <w:color w:val="000000"/>
          <w:sz w:val="28"/>
          <w:szCs w:val="28"/>
        </w:rPr>
        <w:t xml:space="preserve"> Административного регламента, прилагает следующие документы:</w:t>
      </w:r>
    </w:p>
    <w:p w:rsidR="00DC5A23" w:rsidRPr="001E216B" w:rsidRDefault="00DE3439" w:rsidP="00DC5A23">
      <w:pPr>
        <w:pStyle w:val="ConsPlusNormal"/>
        <w:ind w:firstLine="709"/>
        <w:jc w:val="both"/>
        <w:rPr>
          <w:color w:val="000000"/>
          <w:szCs w:val="28"/>
          <w:lang w:eastAsia="en-US"/>
        </w:rPr>
      </w:pPr>
      <w:r w:rsidRPr="00C83F87">
        <w:rPr>
          <w:color w:val="000000"/>
          <w:szCs w:val="28"/>
          <w:lang w:eastAsia="en-US"/>
        </w:rPr>
        <w:t>3</w:t>
      </w:r>
      <w:r>
        <w:rPr>
          <w:color w:val="000000"/>
          <w:szCs w:val="28"/>
          <w:lang w:eastAsia="en-US"/>
        </w:rPr>
        <w:t>5</w:t>
      </w:r>
      <w:r w:rsidR="00DC5A23" w:rsidRPr="00C47DB4">
        <w:rPr>
          <w:color w:val="000000"/>
          <w:szCs w:val="28"/>
          <w:lang w:eastAsia="en-US"/>
        </w:rPr>
        <w:t xml:space="preserve">.1. Копию трудового или гражданско-правового договора, заключенного </w:t>
      </w:r>
      <w:r w:rsidR="00DC5A23" w:rsidRPr="009355C1">
        <w:rPr>
          <w:color w:val="000000"/>
          <w:szCs w:val="28"/>
        </w:rPr>
        <w:t>т</w:t>
      </w:r>
      <w:r w:rsidR="00DC5A23" w:rsidRPr="00C83F87">
        <w:rPr>
          <w:color w:val="000000"/>
          <w:szCs w:val="28"/>
          <w:lang w:eastAsia="en-US"/>
        </w:rPr>
        <w:t>рудящимся государства - члена Евразийского экономического союза с работодателем или заказчиком работ (</w:t>
      </w:r>
      <w:r w:rsidR="00DC5A23" w:rsidRPr="001E216B">
        <w:rPr>
          <w:color w:val="000000"/>
          <w:szCs w:val="28"/>
          <w:lang w:eastAsia="en-US"/>
        </w:rPr>
        <w:t>услуг) на территории Российской Федерации.</w:t>
      </w:r>
    </w:p>
    <w:p w:rsidR="00DC5A23" w:rsidRPr="00C83F87" w:rsidRDefault="00DE3439" w:rsidP="00DC5A23">
      <w:pPr>
        <w:adjustRightInd w:val="0"/>
        <w:ind w:firstLine="709"/>
        <w:jc w:val="both"/>
        <w:rPr>
          <w:color w:val="000000"/>
          <w:sz w:val="28"/>
          <w:szCs w:val="28"/>
          <w:lang w:eastAsia="en-US"/>
        </w:rPr>
      </w:pPr>
      <w:r w:rsidRPr="006929FB">
        <w:rPr>
          <w:color w:val="000000"/>
          <w:sz w:val="28"/>
          <w:szCs w:val="28"/>
          <w:lang w:eastAsia="en-US"/>
        </w:rPr>
        <w:t>3</w:t>
      </w:r>
      <w:r>
        <w:rPr>
          <w:color w:val="000000"/>
          <w:sz w:val="28"/>
          <w:szCs w:val="28"/>
          <w:lang w:eastAsia="en-US"/>
        </w:rPr>
        <w:t>5</w:t>
      </w:r>
      <w:r w:rsidR="00DC5A23" w:rsidRPr="00C47DB4">
        <w:rPr>
          <w:color w:val="000000"/>
          <w:sz w:val="28"/>
          <w:szCs w:val="28"/>
          <w:lang w:eastAsia="en-US"/>
        </w:rPr>
        <w:t xml:space="preserve">.2. Копии документов, подтверждающих родственные отношения (для членов семьи </w:t>
      </w:r>
      <w:r w:rsidR="00DC5A23" w:rsidRPr="009355C1">
        <w:rPr>
          <w:color w:val="000000"/>
          <w:sz w:val="28"/>
          <w:szCs w:val="28"/>
        </w:rPr>
        <w:t>т</w:t>
      </w:r>
      <w:r w:rsidR="00DC5A23" w:rsidRPr="00C83F87">
        <w:rPr>
          <w:color w:val="000000"/>
          <w:sz w:val="28"/>
          <w:szCs w:val="28"/>
          <w:lang w:eastAsia="en-US"/>
        </w:rPr>
        <w:t>рудящегося государства - члена Евразийского экономического союза).</w:t>
      </w:r>
    </w:p>
    <w:p w:rsidR="00DC5A23" w:rsidRPr="009355C1" w:rsidRDefault="00DE3439" w:rsidP="00DC5A23">
      <w:pPr>
        <w:pStyle w:val="ConsPlusNormal"/>
        <w:ind w:firstLine="709"/>
        <w:jc w:val="both"/>
        <w:rPr>
          <w:color w:val="000000"/>
        </w:rPr>
      </w:pPr>
      <w:r w:rsidRPr="00C6168F">
        <w:rPr>
          <w:color w:val="000000"/>
        </w:rPr>
        <w:t>3</w:t>
      </w:r>
      <w:r>
        <w:rPr>
          <w:color w:val="000000"/>
        </w:rPr>
        <w:t>6</w:t>
      </w:r>
      <w:r w:rsidR="00DC5A23" w:rsidRPr="00C47DB4">
        <w:rPr>
          <w:color w:val="000000"/>
        </w:rPr>
        <w:t xml:space="preserve">. Принимающая сторона к уведомлению о прибытии иностранного </w:t>
      </w:r>
      <w:r w:rsidR="00DC5A23" w:rsidRPr="009355C1">
        <w:rPr>
          <w:color w:val="000000"/>
        </w:rPr>
        <w:t>гражданина, подлежащего постановке на учет по месту пребывания по адресу организации в случае, предусмотренном частью 2 статьи 21 Федерального закона, помимо документов, указанных в пункте 3</w:t>
      </w:r>
      <w:r w:rsidR="004C6FB7">
        <w:rPr>
          <w:color w:val="000000"/>
        </w:rPr>
        <w:t>4</w:t>
      </w:r>
      <w:r w:rsidR="00DC5A23" w:rsidRPr="009355C1">
        <w:rPr>
          <w:color w:val="000000"/>
        </w:rPr>
        <w:t xml:space="preserve"> Административного регламента, прилагает следующие документы:</w:t>
      </w:r>
    </w:p>
    <w:p w:rsidR="00DC5A23" w:rsidRPr="001E216B" w:rsidRDefault="00DE3439" w:rsidP="00DC5A23">
      <w:pPr>
        <w:pStyle w:val="ConsPlusNormal"/>
        <w:ind w:firstLine="709"/>
        <w:jc w:val="both"/>
        <w:rPr>
          <w:color w:val="000000"/>
          <w:lang w:eastAsia="en-US"/>
        </w:rPr>
      </w:pPr>
      <w:r w:rsidRPr="001E216B">
        <w:rPr>
          <w:color w:val="000000"/>
          <w:lang w:eastAsia="en-US"/>
        </w:rPr>
        <w:t>3</w:t>
      </w:r>
      <w:r>
        <w:rPr>
          <w:color w:val="000000"/>
          <w:lang w:eastAsia="en-US"/>
        </w:rPr>
        <w:t>6</w:t>
      </w:r>
      <w:r w:rsidR="00DC5A23" w:rsidRPr="00C47DB4">
        <w:rPr>
          <w:color w:val="000000"/>
          <w:lang w:eastAsia="en-US"/>
        </w:rPr>
        <w:t xml:space="preserve">.1. Копию трудового или гражданско-правового договора </w:t>
      </w:r>
      <w:r w:rsidR="00DC5A23" w:rsidRPr="009355C1">
        <w:rPr>
          <w:color w:val="000000"/>
        </w:rPr>
        <w:t xml:space="preserve">иностранного гражданина </w:t>
      </w:r>
      <w:r w:rsidR="00DC5A23" w:rsidRPr="00C83F87">
        <w:rPr>
          <w:color w:val="000000"/>
          <w:lang w:eastAsia="en-US"/>
        </w:rPr>
        <w:t>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w:t>
      </w:r>
      <w:r w:rsidR="00DC5A23" w:rsidRPr="001E216B">
        <w:rPr>
          <w:color w:val="000000"/>
          <w:lang w:eastAsia="en-US"/>
        </w:rPr>
        <w:t>ой Федерации деятельности.</w:t>
      </w:r>
    </w:p>
    <w:p w:rsidR="00DC5A23" w:rsidRPr="001E216B" w:rsidRDefault="00DE3439" w:rsidP="00DC5A23">
      <w:pPr>
        <w:pStyle w:val="ConsPlusNormal"/>
        <w:ind w:firstLine="709"/>
        <w:jc w:val="both"/>
        <w:rPr>
          <w:color w:val="000000"/>
          <w:szCs w:val="28"/>
          <w:lang w:eastAsia="en-US"/>
        </w:rPr>
      </w:pPr>
      <w:r w:rsidRPr="006929FB">
        <w:rPr>
          <w:color w:val="000000"/>
          <w:lang w:eastAsia="en-US"/>
        </w:rPr>
        <w:lastRenderedPageBreak/>
        <w:t>3</w:t>
      </w:r>
      <w:r>
        <w:rPr>
          <w:color w:val="000000"/>
          <w:lang w:eastAsia="en-US"/>
        </w:rPr>
        <w:t>6</w:t>
      </w:r>
      <w:r w:rsidR="00DC5A23" w:rsidRPr="00C47DB4">
        <w:rPr>
          <w:color w:val="000000"/>
          <w:lang w:eastAsia="en-US"/>
        </w:rPr>
        <w:t>.2. Письмо руководителя организации или его заместителя в орган миграционного учета</w:t>
      </w:r>
      <w:r w:rsidR="00DC5A23" w:rsidRPr="009355C1">
        <w:rPr>
          <w:rStyle w:val="a6"/>
          <w:color w:val="000000"/>
          <w:lang w:eastAsia="en-US"/>
        </w:rPr>
        <w:footnoteReference w:id="39"/>
      </w:r>
      <w:r w:rsidR="00DC5A23" w:rsidRPr="00C83F87">
        <w:rPr>
          <w:color w:val="000000"/>
          <w:lang w:eastAsia="en-US"/>
        </w:rPr>
        <w:t xml:space="preserve">, подпись которого скрепляется печатью организации (при ее наличии), о фактическом проживании иностранного </w:t>
      </w:r>
      <w:r w:rsidR="00DC5A23" w:rsidRPr="001E216B">
        <w:rPr>
          <w:color w:val="000000"/>
          <w:szCs w:val="28"/>
          <w:lang w:eastAsia="en-US"/>
        </w:rPr>
        <w:t>гражданина в помещении данной организации, не имеющем адресных данных (строении, сооружении), в том числе временном.</w:t>
      </w:r>
    </w:p>
    <w:p w:rsidR="00DC5A23" w:rsidRPr="006929FB" w:rsidRDefault="00DE3439" w:rsidP="0010338F">
      <w:pPr>
        <w:pStyle w:val="ConsPlusNormal"/>
        <w:ind w:firstLine="709"/>
        <w:jc w:val="both"/>
        <w:rPr>
          <w:color w:val="000000"/>
          <w:szCs w:val="28"/>
        </w:rPr>
      </w:pPr>
      <w:r w:rsidRPr="006929FB">
        <w:rPr>
          <w:color w:val="000000"/>
          <w:szCs w:val="28"/>
        </w:rPr>
        <w:t>3</w:t>
      </w:r>
      <w:r>
        <w:rPr>
          <w:color w:val="000000"/>
          <w:szCs w:val="28"/>
        </w:rPr>
        <w:t>7</w:t>
      </w:r>
      <w:r w:rsidR="00DC5A23" w:rsidRPr="00C47DB4">
        <w:rPr>
          <w:color w:val="000000"/>
          <w:szCs w:val="28"/>
        </w:rPr>
        <w:t>. Принимающая сторона к уведомлению о прибытии иностранного гражданина, подлежащего постановке на учет по месту пребывания на территории, для въезда на которую требуется</w:t>
      </w:r>
      <w:r w:rsidR="00DC5A23" w:rsidRPr="009355C1">
        <w:rPr>
          <w:color w:val="000000"/>
          <w:szCs w:val="28"/>
        </w:rPr>
        <w:t xml:space="preserve"> специальное разрешение</w:t>
      </w:r>
      <w:r w:rsidR="00DC5A23" w:rsidRPr="00C83F87">
        <w:rPr>
          <w:rStyle w:val="a6"/>
          <w:color w:val="000000"/>
          <w:szCs w:val="28"/>
        </w:rPr>
        <w:footnoteReference w:id="40"/>
      </w:r>
      <w:r w:rsidR="00DC5A23" w:rsidRPr="00C83F87">
        <w:rPr>
          <w:color w:val="000000"/>
          <w:szCs w:val="28"/>
        </w:rPr>
        <w:t xml:space="preserve">, помимо документов, указанных в пункте </w:t>
      </w:r>
      <w:r w:rsidR="00260942" w:rsidRPr="001E216B">
        <w:rPr>
          <w:color w:val="000000"/>
          <w:szCs w:val="28"/>
        </w:rPr>
        <w:t>3</w:t>
      </w:r>
      <w:r w:rsidR="004C6FB7">
        <w:rPr>
          <w:color w:val="000000"/>
          <w:szCs w:val="28"/>
        </w:rPr>
        <w:t>4</w:t>
      </w:r>
      <w:r w:rsidR="00DC5A23" w:rsidRPr="009355C1">
        <w:rPr>
          <w:color w:val="000000"/>
          <w:szCs w:val="28"/>
        </w:rPr>
        <w:t xml:space="preserve"> Административного регламента, прилагает копию специального разрешения либо согласования </w:t>
      </w:r>
      <w:r w:rsidR="00276846" w:rsidRPr="00C83F87">
        <w:rPr>
          <w:color w:val="000000"/>
          <w:szCs w:val="28"/>
        </w:rPr>
        <w:t>Федеральной служб</w:t>
      </w:r>
      <w:r w:rsidR="007E21A4" w:rsidRPr="00C83F87">
        <w:rPr>
          <w:color w:val="000000"/>
          <w:szCs w:val="28"/>
        </w:rPr>
        <w:t>ы</w:t>
      </w:r>
      <w:r w:rsidR="00DC5A23" w:rsidRPr="001E216B">
        <w:rPr>
          <w:color w:val="000000"/>
          <w:szCs w:val="28"/>
        </w:rPr>
        <w:t xml:space="preserve"> безопасности Российской Федерации или </w:t>
      </w:r>
      <w:r w:rsidR="00276846" w:rsidRPr="00C6168F">
        <w:rPr>
          <w:color w:val="000000"/>
          <w:szCs w:val="28"/>
        </w:rPr>
        <w:t>ее</w:t>
      </w:r>
      <w:r w:rsidR="00DC5A23" w:rsidRPr="00C6168F">
        <w:rPr>
          <w:color w:val="000000"/>
          <w:szCs w:val="28"/>
        </w:rPr>
        <w:t xml:space="preserve"> органов на местах, дающ</w:t>
      </w:r>
      <w:r w:rsidR="00991136" w:rsidRPr="006929FB">
        <w:rPr>
          <w:color w:val="000000"/>
          <w:szCs w:val="28"/>
        </w:rPr>
        <w:t xml:space="preserve">его </w:t>
      </w:r>
      <w:r w:rsidR="00DC5A23" w:rsidRPr="006929FB">
        <w:rPr>
          <w:color w:val="000000"/>
          <w:szCs w:val="28"/>
        </w:rPr>
        <w:t>право на въезд иностранного гражданина на указанную территорию.</w:t>
      </w:r>
    </w:p>
    <w:p w:rsidR="0010338F" w:rsidRPr="009355C1" w:rsidRDefault="00DE3439" w:rsidP="0010338F">
      <w:pPr>
        <w:pStyle w:val="ConsPlusNormal"/>
        <w:ind w:firstLine="709"/>
        <w:jc w:val="both"/>
        <w:rPr>
          <w:color w:val="000000"/>
          <w:szCs w:val="28"/>
        </w:rPr>
      </w:pPr>
      <w:r w:rsidRPr="00B362E4">
        <w:rPr>
          <w:color w:val="000000"/>
          <w:szCs w:val="28"/>
        </w:rPr>
        <w:t>3</w:t>
      </w:r>
      <w:r>
        <w:rPr>
          <w:color w:val="000000"/>
          <w:szCs w:val="28"/>
        </w:rPr>
        <w:t>8</w:t>
      </w:r>
      <w:r w:rsidR="0010338F" w:rsidRPr="00C47DB4">
        <w:rPr>
          <w:color w:val="000000"/>
          <w:szCs w:val="28"/>
        </w:rPr>
        <w:t>. Принимающая сторона к уведомлению о прибытии иностранного гражданина, подлежащего постановке на учет по месту пребывания в случае, предусмотренном пунктом 47 Правил осуществления миграционного учета,</w:t>
      </w:r>
      <w:r w:rsidR="0010338F" w:rsidRPr="009355C1">
        <w:rPr>
          <w:color w:val="000000"/>
          <w:szCs w:val="28"/>
        </w:rPr>
        <w:t xml:space="preserve"> прилагает документы, указанные в пункте </w:t>
      </w:r>
      <w:r w:rsidR="00260942" w:rsidRPr="00C83F87">
        <w:rPr>
          <w:color w:val="000000"/>
          <w:szCs w:val="28"/>
        </w:rPr>
        <w:t>3</w:t>
      </w:r>
      <w:r w:rsidR="004C6FB7">
        <w:rPr>
          <w:color w:val="000000"/>
          <w:szCs w:val="28"/>
        </w:rPr>
        <w:t>4</w:t>
      </w:r>
      <w:r w:rsidR="0010338F" w:rsidRPr="009355C1">
        <w:rPr>
          <w:color w:val="000000"/>
          <w:szCs w:val="28"/>
        </w:rPr>
        <w:t xml:space="preserve"> Административного регламента.</w:t>
      </w:r>
    </w:p>
    <w:p w:rsidR="00DC5A23" w:rsidRPr="009355C1" w:rsidRDefault="00DE3439" w:rsidP="00DC5A23">
      <w:pPr>
        <w:pStyle w:val="ConsPlusNormal"/>
        <w:ind w:firstLine="709"/>
        <w:jc w:val="both"/>
        <w:rPr>
          <w:color w:val="000000"/>
        </w:rPr>
      </w:pPr>
      <w:r w:rsidRPr="001E216B">
        <w:rPr>
          <w:color w:val="000000"/>
          <w:szCs w:val="28"/>
        </w:rPr>
        <w:t>3</w:t>
      </w:r>
      <w:r>
        <w:rPr>
          <w:color w:val="000000"/>
          <w:szCs w:val="28"/>
        </w:rPr>
        <w:t>9</w:t>
      </w:r>
      <w:r w:rsidR="00DC5A23" w:rsidRPr="00C47DB4">
        <w:rPr>
          <w:color w:val="000000"/>
          <w:szCs w:val="28"/>
        </w:rPr>
        <w:t>. При наличии документально подтвержденных уважительных причин, препятствующих принимающей стороне самостоятельно направить уведомление</w:t>
      </w:r>
      <w:r w:rsidR="00DC5A23" w:rsidRPr="00C47DB4">
        <w:rPr>
          <w:color w:val="000000"/>
        </w:rPr>
        <w:t xml:space="preserve"> о прибытии, временно проживающий либо вре</w:t>
      </w:r>
      <w:r w:rsidR="00DC5A23" w:rsidRPr="009355C1">
        <w:rPr>
          <w:color w:val="000000"/>
        </w:rPr>
        <w:t>менно пребывающий иностранный гражданин для постановки на учет по месту пребывания должен непосредственно представить в подразделение по вопросам миграции</w:t>
      </w:r>
      <w:r w:rsidR="00DC5A23" w:rsidRPr="009355C1">
        <w:rPr>
          <w:rStyle w:val="a6"/>
          <w:color w:val="000000"/>
        </w:rPr>
        <w:footnoteReference w:id="41"/>
      </w:r>
      <w:r w:rsidR="00DC5A23" w:rsidRPr="009355C1">
        <w:rPr>
          <w:color w:val="000000"/>
        </w:rPr>
        <w:t xml:space="preserve"> указанное уведомление о прибытии.</w:t>
      </w:r>
    </w:p>
    <w:p w:rsidR="00DC5A23" w:rsidRPr="00C83F87" w:rsidRDefault="00DC5A23" w:rsidP="00DC5A23">
      <w:pPr>
        <w:pStyle w:val="ConsPlusNormal"/>
        <w:tabs>
          <w:tab w:val="left" w:pos="1276"/>
        </w:tabs>
        <w:ind w:firstLine="709"/>
        <w:jc w:val="both"/>
        <w:rPr>
          <w:color w:val="000000"/>
        </w:rPr>
      </w:pPr>
      <w:r w:rsidRPr="00C83F87">
        <w:rPr>
          <w:color w:val="000000"/>
        </w:rPr>
        <w:t>В этом случае к уведомлению о прибытии кроме документов, предусмот</w:t>
      </w:r>
      <w:r w:rsidRPr="001E216B">
        <w:rPr>
          <w:color w:val="000000"/>
        </w:rPr>
        <w:t xml:space="preserve">ренных пунктами </w:t>
      </w:r>
      <w:r w:rsidR="00260942" w:rsidRPr="001E216B">
        <w:rPr>
          <w:color w:val="000000"/>
        </w:rPr>
        <w:t>3</w:t>
      </w:r>
      <w:r w:rsidR="004C6FB7">
        <w:rPr>
          <w:color w:val="000000"/>
        </w:rPr>
        <w:t>4</w:t>
      </w:r>
      <w:r w:rsidRPr="009355C1">
        <w:rPr>
          <w:color w:val="000000"/>
        </w:rPr>
        <w:t xml:space="preserve"> – 3</w:t>
      </w:r>
      <w:r w:rsidR="004C6FB7">
        <w:rPr>
          <w:color w:val="000000"/>
        </w:rPr>
        <w:t>8</w:t>
      </w:r>
      <w:r w:rsidRPr="009355C1">
        <w:rPr>
          <w:color w:val="000000"/>
        </w:rPr>
        <w:t xml:space="preserve"> Административного регламента и копии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 прилагаются докум</w:t>
      </w:r>
      <w:r w:rsidRPr="00C83F87">
        <w:rPr>
          <w:color w:val="000000"/>
        </w:rPr>
        <w:t>енты, подтверждающие уважительные причины, препятствующие принимающей стороне самостоятельно направить уведомление о прибытии.</w:t>
      </w:r>
    </w:p>
    <w:p w:rsidR="00DC5A23" w:rsidRPr="009355C1" w:rsidRDefault="00DE3439" w:rsidP="00DC5A23">
      <w:pPr>
        <w:pStyle w:val="ConsPlusNormal"/>
        <w:ind w:firstLine="709"/>
        <w:jc w:val="both"/>
        <w:rPr>
          <w:color w:val="000000"/>
        </w:rPr>
      </w:pPr>
      <w:r>
        <w:rPr>
          <w:color w:val="000000"/>
        </w:rPr>
        <w:t>40</w:t>
      </w:r>
      <w:r w:rsidR="00DC5A23" w:rsidRPr="00C47DB4">
        <w:rPr>
          <w:color w:val="000000"/>
        </w:rPr>
        <w:t>. Для постановки иностранного гражданина на учет по месту пребывания документами, удостоверяющими личность иностранного гражд</w:t>
      </w:r>
      <w:r w:rsidR="00DC5A23" w:rsidRPr="009355C1">
        <w:rPr>
          <w:color w:val="000000"/>
        </w:rPr>
        <w:t>анина, ходатайствующего о признании беженцем, признанного беженцем или получившего временное убежище, и прибывших вместе с ним членов его семьи, являются:</w:t>
      </w:r>
    </w:p>
    <w:p w:rsidR="00DC5A23" w:rsidRPr="009355C1" w:rsidRDefault="00DE3439" w:rsidP="00DC5A23">
      <w:pPr>
        <w:pStyle w:val="ConsPlusNormal"/>
        <w:ind w:firstLine="709"/>
        <w:jc w:val="both"/>
        <w:rPr>
          <w:color w:val="000000"/>
        </w:rPr>
      </w:pPr>
      <w:r>
        <w:rPr>
          <w:color w:val="000000"/>
        </w:rPr>
        <w:t>40</w:t>
      </w:r>
      <w:r w:rsidR="00DC5A23" w:rsidRPr="00C83F87">
        <w:rPr>
          <w:color w:val="000000"/>
        </w:rPr>
        <w:t xml:space="preserve">.1. Свидетельство о рассмотрении ходатайства о признании </w:t>
      </w:r>
      <w:r w:rsidR="00DC5A23" w:rsidRPr="00C83F87">
        <w:rPr>
          <w:color w:val="000000"/>
        </w:rPr>
        <w:lastRenderedPageBreak/>
        <w:t>беженцем на территории Российской Федера</w:t>
      </w:r>
      <w:r w:rsidR="00DC5A23" w:rsidRPr="001E216B">
        <w:rPr>
          <w:color w:val="000000"/>
        </w:rPr>
        <w:t>ции по существу</w:t>
      </w:r>
      <w:r w:rsidR="00DC5A23" w:rsidRPr="009355C1">
        <w:rPr>
          <w:rStyle w:val="a6"/>
          <w:color w:val="000000"/>
        </w:rPr>
        <w:footnoteReference w:id="42"/>
      </w:r>
      <w:r w:rsidR="00DC5A23" w:rsidRPr="009355C1">
        <w:rPr>
          <w:color w:val="000000"/>
        </w:rPr>
        <w:t>.</w:t>
      </w:r>
    </w:p>
    <w:p w:rsidR="00DC5A23" w:rsidRPr="009355C1" w:rsidRDefault="00DE3439" w:rsidP="00DC5A23">
      <w:pPr>
        <w:pStyle w:val="ConsPlusNormal"/>
        <w:ind w:firstLine="709"/>
        <w:jc w:val="both"/>
        <w:rPr>
          <w:color w:val="000000"/>
        </w:rPr>
      </w:pPr>
      <w:r>
        <w:rPr>
          <w:color w:val="000000"/>
        </w:rPr>
        <w:t>40</w:t>
      </w:r>
      <w:r w:rsidR="00DC5A23" w:rsidRPr="00C83F87">
        <w:rPr>
          <w:color w:val="000000"/>
        </w:rPr>
        <w:t>.2. Удостоверение беженца</w:t>
      </w:r>
      <w:r w:rsidR="00DC5A23" w:rsidRPr="009355C1">
        <w:rPr>
          <w:rStyle w:val="a6"/>
          <w:color w:val="000000"/>
        </w:rPr>
        <w:footnoteReference w:id="43"/>
      </w:r>
      <w:r w:rsidR="00DC5A23" w:rsidRPr="009355C1">
        <w:rPr>
          <w:color w:val="000000"/>
        </w:rPr>
        <w:t>.</w:t>
      </w:r>
    </w:p>
    <w:p w:rsidR="00DC5A23" w:rsidRPr="009355C1" w:rsidRDefault="00DE3439" w:rsidP="00DC5A23">
      <w:pPr>
        <w:pStyle w:val="ConsPlusNormal"/>
        <w:ind w:firstLine="709"/>
        <w:jc w:val="both"/>
        <w:rPr>
          <w:color w:val="000000"/>
        </w:rPr>
      </w:pPr>
      <w:r>
        <w:rPr>
          <w:color w:val="000000"/>
        </w:rPr>
        <w:t>40</w:t>
      </w:r>
      <w:r w:rsidR="00DC5A23" w:rsidRPr="00C83F87">
        <w:rPr>
          <w:color w:val="000000"/>
        </w:rPr>
        <w:t>.3. Свидетельство о предоставлении временного убежища на территории Российской Федерации</w:t>
      </w:r>
      <w:r w:rsidR="00DC5A23" w:rsidRPr="009355C1">
        <w:rPr>
          <w:rStyle w:val="a6"/>
          <w:color w:val="000000"/>
        </w:rPr>
        <w:footnoteReference w:id="44"/>
      </w:r>
      <w:r w:rsidR="00DC5A23" w:rsidRPr="009355C1">
        <w:rPr>
          <w:color w:val="000000"/>
        </w:rPr>
        <w:t>.</w:t>
      </w:r>
    </w:p>
    <w:p w:rsidR="00DC5A23" w:rsidRPr="00C47DB4" w:rsidRDefault="00DE3439" w:rsidP="00DC5A23">
      <w:pPr>
        <w:pStyle w:val="ConsPlusNormal"/>
        <w:ind w:firstLine="709"/>
        <w:jc w:val="both"/>
        <w:rPr>
          <w:color w:val="000000"/>
        </w:rPr>
      </w:pPr>
      <w:bookmarkStart w:id="3" w:name="P322"/>
      <w:bookmarkEnd w:id="3"/>
      <w:r w:rsidRPr="001E216B">
        <w:rPr>
          <w:color w:val="000000"/>
        </w:rPr>
        <w:t>4</w:t>
      </w:r>
      <w:r>
        <w:rPr>
          <w:color w:val="000000"/>
        </w:rPr>
        <w:t>1</w:t>
      </w:r>
      <w:r w:rsidR="00DC5A23" w:rsidRPr="00C47DB4">
        <w:rPr>
          <w:color w:val="000000"/>
        </w:rPr>
        <w:t>. Заявитель, подающий уведомление о прибытии, предъявляет документ, удостоверяющий его личность.</w:t>
      </w:r>
    </w:p>
    <w:p w:rsidR="00DC5A23" w:rsidRPr="00C47DB4" w:rsidRDefault="00DE3439" w:rsidP="00DC5A23">
      <w:pPr>
        <w:pStyle w:val="ConsPlusNormal"/>
        <w:ind w:firstLine="709"/>
        <w:jc w:val="both"/>
        <w:rPr>
          <w:color w:val="000000"/>
          <w:lang w:eastAsia="en-US"/>
        </w:rPr>
      </w:pPr>
      <w:r w:rsidRPr="001E216B">
        <w:rPr>
          <w:color w:val="000000"/>
        </w:rPr>
        <w:t>4</w:t>
      </w:r>
      <w:r>
        <w:rPr>
          <w:color w:val="000000"/>
        </w:rPr>
        <w:t>2</w:t>
      </w:r>
      <w:r w:rsidR="00DC5A23" w:rsidRPr="00C47DB4">
        <w:rPr>
          <w:color w:val="000000"/>
        </w:rPr>
        <w:t xml:space="preserve">. При </w:t>
      </w:r>
      <w:r w:rsidR="00DC5A23" w:rsidRPr="009355C1">
        <w:rPr>
          <w:color w:val="000000"/>
        </w:rPr>
        <w:t xml:space="preserve">самостоятельном уведомлении подразделения по вопросам миграции постоянно проживающим в Российской Федерации иностранным гражданином о своем прибытии в место пребывания </w:t>
      </w:r>
      <w:r w:rsidR="00DC5A23" w:rsidRPr="00C83F87">
        <w:rPr>
          <w:color w:val="000000"/>
          <w:lang w:eastAsia="en-US"/>
        </w:rPr>
        <w:t>непосредственно либо в установленном порядке почтовым отправлением</w:t>
      </w:r>
      <w:r w:rsidR="00715E6E">
        <w:rPr>
          <w:color w:val="000000"/>
          <w:lang w:eastAsia="en-US"/>
        </w:rPr>
        <w:t xml:space="preserve"> </w:t>
      </w:r>
      <w:r w:rsidR="00715E6E">
        <w:rPr>
          <w:szCs w:val="28"/>
        </w:rPr>
        <w:t>через организацию</w:t>
      </w:r>
      <w:r w:rsidR="00715E6E" w:rsidRPr="001119F2">
        <w:rPr>
          <w:szCs w:val="28"/>
        </w:rPr>
        <w:t xml:space="preserve"> </w:t>
      </w:r>
      <w:r w:rsidR="00715E6E">
        <w:rPr>
          <w:szCs w:val="28"/>
        </w:rPr>
        <w:t>федеральной почтовой связи</w:t>
      </w:r>
      <w:r w:rsidR="00DC5A23" w:rsidRPr="00C47DB4">
        <w:rPr>
          <w:color w:val="000000"/>
          <w:lang w:eastAsia="en-US"/>
        </w:rPr>
        <w:t xml:space="preserve"> к уведомлению о прибытии прилагаются следующие документы:</w:t>
      </w:r>
    </w:p>
    <w:p w:rsidR="00DC5A23" w:rsidRPr="001E216B" w:rsidRDefault="00DE3439" w:rsidP="00DC5A23">
      <w:pPr>
        <w:pStyle w:val="ConsPlusNormal"/>
        <w:ind w:firstLine="709"/>
        <w:jc w:val="both"/>
        <w:rPr>
          <w:color w:val="000000"/>
          <w:lang w:eastAsia="en-US"/>
        </w:rPr>
      </w:pPr>
      <w:r w:rsidRPr="001119F2">
        <w:rPr>
          <w:color w:val="000000"/>
        </w:rPr>
        <w:t>4</w:t>
      </w:r>
      <w:r>
        <w:rPr>
          <w:color w:val="000000"/>
        </w:rPr>
        <w:t>2</w:t>
      </w:r>
      <w:r w:rsidRPr="001119F2">
        <w:rPr>
          <w:color w:val="000000"/>
        </w:rPr>
        <w:t>.</w:t>
      </w:r>
      <w:r w:rsidR="00DC5A23" w:rsidRPr="001E216B">
        <w:rPr>
          <w:color w:val="000000"/>
          <w:lang w:eastAsia="en-US"/>
        </w:rPr>
        <w:t>1. Копия документа, удостоверяющего личность иностранного гражданина.</w:t>
      </w:r>
    </w:p>
    <w:p w:rsidR="00DC5A23" w:rsidRPr="001E216B" w:rsidRDefault="00DE3439" w:rsidP="00DC5A23">
      <w:pPr>
        <w:adjustRightInd w:val="0"/>
        <w:ind w:firstLine="709"/>
        <w:jc w:val="both"/>
        <w:rPr>
          <w:color w:val="000000"/>
          <w:sz w:val="28"/>
          <w:szCs w:val="28"/>
          <w:lang w:eastAsia="en-US"/>
        </w:rPr>
      </w:pPr>
      <w:r w:rsidRPr="00402166">
        <w:rPr>
          <w:color w:val="000000"/>
          <w:sz w:val="28"/>
          <w:szCs w:val="28"/>
        </w:rPr>
        <w:t>42</w:t>
      </w:r>
      <w:r w:rsidR="00DC5A23" w:rsidRPr="00C83F87">
        <w:rPr>
          <w:color w:val="000000"/>
          <w:sz w:val="28"/>
          <w:szCs w:val="28"/>
          <w:lang w:eastAsia="en-US"/>
        </w:rPr>
        <w:t>.2. Письменное</w:t>
      </w:r>
      <w:r w:rsidR="00DC5A23" w:rsidRPr="001E216B">
        <w:rPr>
          <w:color w:val="000000"/>
          <w:sz w:val="28"/>
          <w:szCs w:val="28"/>
          <w:lang w:eastAsia="en-US"/>
        </w:rPr>
        <w:t xml:space="preserve"> согласие принимающей стороны.</w:t>
      </w:r>
    </w:p>
    <w:p w:rsidR="00DC5A23" w:rsidRPr="00C47DB4" w:rsidRDefault="00DE3439" w:rsidP="00DC5A23">
      <w:pPr>
        <w:adjustRightInd w:val="0"/>
        <w:ind w:firstLine="709"/>
        <w:jc w:val="both"/>
        <w:rPr>
          <w:color w:val="000000"/>
          <w:sz w:val="28"/>
          <w:szCs w:val="28"/>
          <w:lang w:eastAsia="en-US"/>
        </w:rPr>
      </w:pPr>
      <w:r w:rsidRPr="006929FB">
        <w:rPr>
          <w:color w:val="000000"/>
          <w:sz w:val="28"/>
          <w:szCs w:val="28"/>
          <w:lang w:eastAsia="en-US"/>
        </w:rPr>
        <w:t>4</w:t>
      </w:r>
      <w:r>
        <w:rPr>
          <w:color w:val="000000"/>
          <w:sz w:val="28"/>
          <w:szCs w:val="28"/>
          <w:lang w:eastAsia="en-US"/>
        </w:rPr>
        <w:t>2</w:t>
      </w:r>
      <w:r w:rsidR="00DC5A23" w:rsidRPr="00C47DB4">
        <w:rPr>
          <w:color w:val="000000"/>
          <w:sz w:val="28"/>
          <w:szCs w:val="28"/>
          <w:lang w:eastAsia="en-US"/>
        </w:rPr>
        <w:t>.3.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DC5A23" w:rsidRPr="009355C1" w:rsidRDefault="00DE3439" w:rsidP="00DC5A23">
      <w:pPr>
        <w:pStyle w:val="ConsPlusNormal"/>
        <w:ind w:firstLine="709"/>
        <w:jc w:val="both"/>
        <w:rPr>
          <w:color w:val="000000"/>
        </w:rPr>
      </w:pPr>
      <w:r w:rsidRPr="001E216B">
        <w:rPr>
          <w:color w:val="000000"/>
        </w:rPr>
        <w:t>4</w:t>
      </w:r>
      <w:r>
        <w:rPr>
          <w:color w:val="000000"/>
        </w:rPr>
        <w:t>3</w:t>
      </w:r>
      <w:r w:rsidR="00DC5A23" w:rsidRPr="00C47DB4">
        <w:rPr>
          <w:color w:val="000000"/>
        </w:rPr>
        <w:t>. Заявитель в течение трех рабочих дней представляет непосредственно в подразделение по вопросам миграции или ч</w:t>
      </w:r>
      <w:r w:rsidR="00DC5A23" w:rsidRPr="009355C1">
        <w:rPr>
          <w:color w:val="000000"/>
        </w:rPr>
        <w:t>ерез многофункциональный центр письменное заявление в произвольной форме с приложением заполненного бланка уведомления о прибытии и копий подтверждающих документов, в случае изменения следующих сведений об иностранном гражданине:</w:t>
      </w:r>
    </w:p>
    <w:p w:rsidR="00DC5A23" w:rsidRPr="00C47DB4" w:rsidRDefault="00DE3439" w:rsidP="00DC5A23">
      <w:pPr>
        <w:pStyle w:val="ConsPlusNormal"/>
        <w:ind w:firstLine="709"/>
        <w:jc w:val="both"/>
        <w:rPr>
          <w:color w:val="000000"/>
        </w:rPr>
      </w:pPr>
      <w:r w:rsidRPr="00C6168F">
        <w:rPr>
          <w:color w:val="000000"/>
        </w:rPr>
        <w:t>4</w:t>
      </w:r>
      <w:r>
        <w:rPr>
          <w:color w:val="000000"/>
        </w:rPr>
        <w:t>3</w:t>
      </w:r>
      <w:r w:rsidR="00DC5A23" w:rsidRPr="00C47DB4">
        <w:rPr>
          <w:color w:val="000000"/>
        </w:rPr>
        <w:t>.1. Вид и реквизиты документа, удостоверяющего личность иностранного гражданина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rsidR="00DC5A23" w:rsidRPr="00C47DB4" w:rsidRDefault="00DE3439" w:rsidP="00DC5A23">
      <w:pPr>
        <w:pStyle w:val="ConsPlusNormal"/>
        <w:ind w:firstLine="709"/>
        <w:jc w:val="both"/>
        <w:rPr>
          <w:color w:val="000000"/>
        </w:rPr>
      </w:pPr>
      <w:r w:rsidRPr="001E216B">
        <w:rPr>
          <w:color w:val="000000"/>
        </w:rPr>
        <w:t>4</w:t>
      </w:r>
      <w:r>
        <w:rPr>
          <w:color w:val="000000"/>
        </w:rPr>
        <w:t>3</w:t>
      </w:r>
      <w:r w:rsidR="00DC5A23" w:rsidRPr="00C47DB4">
        <w:rPr>
          <w:color w:val="000000"/>
        </w:rPr>
        <w:t>.2. Вид и реквизиты документа, подтверждающего право иностранного гражданина на пребывание (проживание) в Российской Федерации.</w:t>
      </w:r>
    </w:p>
    <w:p w:rsidR="00DC5A23" w:rsidRPr="009355C1" w:rsidRDefault="00DE3439" w:rsidP="00DC5A23">
      <w:pPr>
        <w:pStyle w:val="ConsPlusNormal"/>
        <w:ind w:firstLine="709"/>
        <w:jc w:val="both"/>
        <w:rPr>
          <w:color w:val="000000"/>
        </w:rPr>
      </w:pPr>
      <w:r w:rsidRPr="00C83F87">
        <w:rPr>
          <w:color w:val="000000"/>
        </w:rPr>
        <w:t>4</w:t>
      </w:r>
      <w:r>
        <w:rPr>
          <w:color w:val="000000"/>
        </w:rPr>
        <w:t>3</w:t>
      </w:r>
      <w:r w:rsidR="00DC5A23" w:rsidRPr="00C47DB4">
        <w:rPr>
          <w:color w:val="000000"/>
        </w:rPr>
        <w:t>.3. Фамилия, имя, отчество (</w:t>
      </w:r>
      <w:r w:rsidR="00DC5A23" w:rsidRPr="009355C1">
        <w:rPr>
          <w:color w:val="000000"/>
        </w:rPr>
        <w:t>при наличии).</w:t>
      </w:r>
    </w:p>
    <w:p w:rsidR="00DC5A23" w:rsidRPr="00C47DB4" w:rsidRDefault="00DE3439" w:rsidP="00DC5A23">
      <w:pPr>
        <w:pStyle w:val="ConsPlusNormal"/>
        <w:ind w:firstLine="709"/>
        <w:jc w:val="both"/>
        <w:rPr>
          <w:color w:val="000000"/>
        </w:rPr>
      </w:pPr>
      <w:r w:rsidRPr="00C6168F">
        <w:rPr>
          <w:color w:val="000000"/>
        </w:rPr>
        <w:lastRenderedPageBreak/>
        <w:t>4</w:t>
      </w:r>
      <w:r>
        <w:rPr>
          <w:color w:val="000000"/>
        </w:rPr>
        <w:t>3</w:t>
      </w:r>
      <w:r w:rsidR="00DC5A23" w:rsidRPr="00C47DB4">
        <w:rPr>
          <w:color w:val="000000"/>
        </w:rPr>
        <w:t>.4. Дата и место рождения.</w:t>
      </w:r>
    </w:p>
    <w:p w:rsidR="00DC5A23" w:rsidRPr="00C47DB4" w:rsidRDefault="00DE3439" w:rsidP="00DC5A23">
      <w:pPr>
        <w:pStyle w:val="ConsPlusNormal"/>
        <w:ind w:firstLine="709"/>
        <w:jc w:val="both"/>
        <w:rPr>
          <w:color w:val="000000"/>
        </w:rPr>
      </w:pPr>
      <w:r w:rsidRPr="009355C1">
        <w:rPr>
          <w:color w:val="000000"/>
        </w:rPr>
        <w:t>4</w:t>
      </w:r>
      <w:r>
        <w:rPr>
          <w:color w:val="000000"/>
        </w:rPr>
        <w:t>3</w:t>
      </w:r>
      <w:r w:rsidR="00DC5A23" w:rsidRPr="00C47DB4">
        <w:rPr>
          <w:color w:val="000000"/>
        </w:rPr>
        <w:t>.5. Пол.</w:t>
      </w:r>
    </w:p>
    <w:p w:rsidR="00DC5A23" w:rsidRPr="00C47DB4" w:rsidRDefault="00DE3439" w:rsidP="00DC5A23">
      <w:pPr>
        <w:pStyle w:val="ConsPlusNormal"/>
        <w:ind w:firstLine="709"/>
        <w:jc w:val="both"/>
        <w:rPr>
          <w:color w:val="000000"/>
        </w:rPr>
      </w:pPr>
      <w:r w:rsidRPr="009355C1">
        <w:rPr>
          <w:color w:val="000000"/>
        </w:rPr>
        <w:t>4</w:t>
      </w:r>
      <w:r>
        <w:rPr>
          <w:color w:val="000000"/>
        </w:rPr>
        <w:t>3</w:t>
      </w:r>
      <w:r w:rsidR="00DC5A23" w:rsidRPr="00C47DB4">
        <w:rPr>
          <w:color w:val="000000"/>
        </w:rPr>
        <w:t>.6. Гражданство (подданство).</w:t>
      </w:r>
    </w:p>
    <w:p w:rsidR="00DC5A23" w:rsidRPr="00C47DB4" w:rsidRDefault="00DE3439" w:rsidP="00DC5A23">
      <w:pPr>
        <w:pStyle w:val="ConsPlusNormal"/>
        <w:ind w:firstLine="709"/>
        <w:jc w:val="both"/>
        <w:rPr>
          <w:color w:val="000000"/>
        </w:rPr>
      </w:pPr>
      <w:r w:rsidRPr="00C83F87">
        <w:rPr>
          <w:color w:val="000000"/>
        </w:rPr>
        <w:t>4</w:t>
      </w:r>
      <w:r>
        <w:rPr>
          <w:color w:val="000000"/>
        </w:rPr>
        <w:t>3</w:t>
      </w:r>
      <w:r w:rsidR="00DC5A23" w:rsidRPr="00C47DB4">
        <w:rPr>
          <w:color w:val="000000"/>
        </w:rPr>
        <w:t>.7. Цель въезда в Российскую Федерацию.</w:t>
      </w:r>
    </w:p>
    <w:p w:rsidR="00DC5A23" w:rsidRPr="00C47DB4" w:rsidRDefault="00DE3439" w:rsidP="00DC5A23">
      <w:pPr>
        <w:pStyle w:val="ConsPlusNormal"/>
        <w:ind w:firstLine="709"/>
        <w:jc w:val="both"/>
        <w:rPr>
          <w:color w:val="000000"/>
        </w:rPr>
      </w:pPr>
      <w:r w:rsidRPr="009355C1">
        <w:rPr>
          <w:color w:val="000000"/>
        </w:rPr>
        <w:t>4</w:t>
      </w:r>
      <w:r>
        <w:rPr>
          <w:color w:val="000000"/>
        </w:rPr>
        <w:t>3</w:t>
      </w:r>
      <w:r w:rsidR="00DC5A23" w:rsidRPr="00C47DB4">
        <w:rPr>
          <w:color w:val="000000"/>
        </w:rPr>
        <w:t>.8. Профессия.</w:t>
      </w:r>
    </w:p>
    <w:p w:rsidR="00DC5A23" w:rsidRPr="00C47DB4" w:rsidRDefault="00DE3439" w:rsidP="009D300B">
      <w:pPr>
        <w:pStyle w:val="ConsPlusNormal"/>
        <w:ind w:firstLine="709"/>
        <w:jc w:val="both"/>
        <w:rPr>
          <w:color w:val="000000"/>
        </w:rPr>
      </w:pPr>
      <w:r w:rsidRPr="009355C1">
        <w:rPr>
          <w:color w:val="000000"/>
        </w:rPr>
        <w:t>4</w:t>
      </w:r>
      <w:r>
        <w:rPr>
          <w:color w:val="000000"/>
        </w:rPr>
        <w:t>3</w:t>
      </w:r>
      <w:r w:rsidR="00DC5A23" w:rsidRPr="00C47DB4">
        <w:rPr>
          <w:color w:val="000000"/>
        </w:rPr>
        <w:t>.9. Заявленные сроки пребывания (проживания) в Российской Федерации.</w:t>
      </w:r>
    </w:p>
    <w:p w:rsidR="00DC5A23" w:rsidRPr="00C47DB4" w:rsidRDefault="00DE3439" w:rsidP="009D300B">
      <w:pPr>
        <w:pStyle w:val="ConsPlusNormal"/>
        <w:ind w:firstLine="709"/>
        <w:jc w:val="both"/>
        <w:rPr>
          <w:color w:val="000000"/>
        </w:rPr>
      </w:pPr>
      <w:r w:rsidRPr="009355C1">
        <w:rPr>
          <w:color w:val="000000"/>
        </w:rPr>
        <w:t>4</w:t>
      </w:r>
      <w:r>
        <w:rPr>
          <w:color w:val="000000"/>
        </w:rPr>
        <w:t>3</w:t>
      </w:r>
      <w:r w:rsidR="00DC5A23" w:rsidRPr="00C47DB4">
        <w:rPr>
          <w:color w:val="000000"/>
        </w:rPr>
        <w:t>.10. Сведения о законных представителях (о родителях, об усыновителях, об опекунах, о попечителях).</w:t>
      </w:r>
    </w:p>
    <w:p w:rsidR="00DC5A23" w:rsidRPr="00C47DB4" w:rsidRDefault="00DE3439" w:rsidP="009D300B">
      <w:pPr>
        <w:adjustRightInd w:val="0"/>
        <w:ind w:firstLine="709"/>
        <w:jc w:val="both"/>
        <w:rPr>
          <w:color w:val="000000"/>
          <w:sz w:val="28"/>
          <w:szCs w:val="28"/>
        </w:rPr>
      </w:pPr>
      <w:r w:rsidRPr="00C83F87">
        <w:rPr>
          <w:color w:val="000000"/>
          <w:sz w:val="28"/>
          <w:szCs w:val="28"/>
        </w:rPr>
        <w:t>4</w:t>
      </w:r>
      <w:r>
        <w:rPr>
          <w:color w:val="000000"/>
          <w:sz w:val="28"/>
          <w:szCs w:val="28"/>
        </w:rPr>
        <w:t>4</w:t>
      </w:r>
      <w:r w:rsidR="00DC5A23" w:rsidRPr="00C47DB4">
        <w:rPr>
          <w:color w:val="000000"/>
          <w:sz w:val="28"/>
          <w:szCs w:val="28"/>
        </w:rPr>
        <w:t>. При наличии у иностранного гражданина права собственности</w:t>
      </w:r>
      <w:r w:rsidR="00DC5A23" w:rsidRPr="00C47DB4">
        <w:rPr>
          <w:color w:val="000000"/>
          <w:sz w:val="28"/>
          <w:szCs w:val="28"/>
        </w:rPr>
        <w:br/>
        <w:t>на жилое помещение, находящееся на территории Российской Федерации,</w:t>
      </w:r>
      <w:r w:rsidR="00DC5A23" w:rsidRPr="00C47DB4">
        <w:rPr>
          <w:color w:val="000000"/>
          <w:sz w:val="28"/>
          <w:szCs w:val="28"/>
        </w:rPr>
        <w:br/>
        <w:t xml:space="preserve">в случае фактического проживания в данном помещении, он может  заявить такое помещение в качестве своего места пребывания. </w:t>
      </w:r>
    </w:p>
    <w:p w:rsidR="00DC5A23" w:rsidRPr="00F347C9" w:rsidRDefault="00DC5A23" w:rsidP="009D300B">
      <w:pPr>
        <w:adjustRightInd w:val="0"/>
        <w:ind w:firstLine="709"/>
        <w:jc w:val="both"/>
        <w:rPr>
          <w:color w:val="000000"/>
          <w:sz w:val="28"/>
          <w:szCs w:val="28"/>
        </w:rPr>
      </w:pPr>
      <w:r w:rsidRPr="009355C1">
        <w:rPr>
          <w:color w:val="000000"/>
          <w:sz w:val="28"/>
          <w:szCs w:val="28"/>
        </w:rPr>
        <w:t xml:space="preserve">В этом </w:t>
      </w:r>
      <w:r w:rsidRPr="00C83F87">
        <w:rPr>
          <w:color w:val="000000"/>
          <w:sz w:val="28"/>
          <w:szCs w:val="28"/>
        </w:rPr>
        <w:t xml:space="preserve">случае для постановки на учет по месту пребывания такой иностранный гражданин лично представляет непосредственно </w:t>
      </w:r>
      <w:r w:rsidR="0016377E" w:rsidRPr="001E216B">
        <w:rPr>
          <w:color w:val="000000"/>
          <w:sz w:val="28"/>
          <w:szCs w:val="28"/>
        </w:rPr>
        <w:br/>
      </w:r>
      <w:r w:rsidR="0016377E" w:rsidRPr="00402166">
        <w:rPr>
          <w:color w:val="000000"/>
          <w:sz w:val="28"/>
          <w:szCs w:val="28"/>
        </w:rPr>
        <w:t xml:space="preserve">в </w:t>
      </w:r>
      <w:r w:rsidR="00FA39A0" w:rsidRPr="00402166">
        <w:rPr>
          <w:color w:val="000000"/>
          <w:sz w:val="28"/>
          <w:szCs w:val="28"/>
        </w:rPr>
        <w:t xml:space="preserve">подразделение по вопросам миграции или </w:t>
      </w:r>
      <w:r w:rsidR="00FA39A0" w:rsidRPr="00402166">
        <w:rPr>
          <w:color w:val="000000"/>
          <w:sz w:val="28"/>
          <w:szCs w:val="28"/>
          <w:lang w:eastAsia="en-US"/>
        </w:rPr>
        <w:t>через многофункциональный центр</w:t>
      </w:r>
      <w:r w:rsidR="00FA39A0" w:rsidRPr="00F347C9">
        <w:rPr>
          <w:color w:val="000000"/>
          <w:sz w:val="28"/>
          <w:szCs w:val="28"/>
          <w:lang w:eastAsia="en-US"/>
        </w:rPr>
        <w:t xml:space="preserve"> </w:t>
      </w:r>
      <w:r w:rsidRPr="00F347C9">
        <w:rPr>
          <w:color w:val="000000"/>
          <w:sz w:val="28"/>
          <w:szCs w:val="28"/>
        </w:rPr>
        <w:t>вместе с уведомлением о прибытии копию документа, удостоверяющего личность иностранного гражданина, копию документа, подтверждающего право собственности на жилое помещение.</w:t>
      </w:r>
    </w:p>
    <w:p w:rsidR="00DC5A23" w:rsidRPr="00C6168F" w:rsidRDefault="00DE3439" w:rsidP="00DC5A23">
      <w:pPr>
        <w:pStyle w:val="ConsPlusNormal"/>
        <w:ind w:firstLine="709"/>
        <w:jc w:val="both"/>
        <w:rPr>
          <w:color w:val="000000"/>
        </w:rPr>
      </w:pPr>
      <w:bookmarkStart w:id="4" w:name="P343"/>
      <w:bookmarkStart w:id="5" w:name="P348"/>
      <w:bookmarkEnd w:id="4"/>
      <w:bookmarkEnd w:id="5"/>
      <w:r w:rsidRPr="00F347C9">
        <w:rPr>
          <w:color w:val="000000"/>
        </w:rPr>
        <w:t>4</w:t>
      </w:r>
      <w:r>
        <w:rPr>
          <w:color w:val="000000"/>
        </w:rPr>
        <w:t>5</w:t>
      </w:r>
      <w:r w:rsidR="00DC5A23" w:rsidRPr="00F347C9">
        <w:rPr>
          <w:color w:val="000000"/>
        </w:rPr>
        <w:t xml:space="preserve">. Иностранный гражданин, который является высококвалифицированным специалистом в соответствии с </w:t>
      </w:r>
      <w:hyperlink r:id="rId16" w:history="1">
        <w:r w:rsidR="00DC5A23" w:rsidRPr="009355C1">
          <w:rPr>
            <w:color w:val="000000"/>
          </w:rPr>
          <w:t>пунктом 8 части 1 статьи 2</w:t>
        </w:r>
      </w:hyperlink>
      <w:r w:rsidR="00DC5A23" w:rsidRPr="009355C1">
        <w:rPr>
          <w:color w:val="000000"/>
        </w:rPr>
        <w:t xml:space="preserve"> Федерального закона</w:t>
      </w:r>
      <w:r w:rsidR="00DC5A23" w:rsidRPr="009355C1">
        <w:rPr>
          <w:rStyle w:val="a6"/>
          <w:color w:val="000000"/>
        </w:rPr>
        <w:footnoteReference w:id="45"/>
      </w:r>
      <w:r w:rsidR="00DC5A23" w:rsidRPr="009355C1">
        <w:rPr>
          <w:color w:val="000000"/>
        </w:rPr>
        <w:t xml:space="preserve"> и имеет в собственности жилое помещени</w:t>
      </w:r>
      <w:r w:rsidR="00DC5A23" w:rsidRPr="00C83F87">
        <w:rPr>
          <w:color w:val="000000"/>
        </w:rPr>
        <w:t>е на территории Российской Федерации, может заявить такое помещение в качестве места пребывания для членов своей семьи: (супруга (супруги), детей (в том числе усыновленных), супругов детей, родителей (в том числе приемных), супругов родителей, бабушек, дедушек, внуков)</w:t>
      </w:r>
      <w:r w:rsidR="00DC5A23" w:rsidRPr="001E216B">
        <w:rPr>
          <w:rStyle w:val="a6"/>
          <w:color w:val="000000"/>
        </w:rPr>
        <w:footnoteReference w:id="46"/>
      </w:r>
      <w:r w:rsidR="00DC5A23" w:rsidRPr="001E216B">
        <w:rPr>
          <w:color w:val="000000"/>
        </w:rPr>
        <w:t xml:space="preserve"> в случае их </w:t>
      </w:r>
      <w:r w:rsidR="00DC5A23" w:rsidRPr="00C6168F">
        <w:rPr>
          <w:color w:val="000000"/>
        </w:rPr>
        <w:t>фактического проживания в данном жилом помещении.</w:t>
      </w:r>
    </w:p>
    <w:p w:rsidR="00DC5A23" w:rsidRPr="001E216B" w:rsidRDefault="00DC5A23" w:rsidP="00DC5A23">
      <w:pPr>
        <w:pStyle w:val="ConsPlusNormal"/>
        <w:ind w:firstLine="709"/>
        <w:jc w:val="both"/>
        <w:rPr>
          <w:color w:val="000000"/>
        </w:rPr>
      </w:pPr>
      <w:r w:rsidRPr="006929FB">
        <w:rPr>
          <w:color w:val="000000"/>
        </w:rPr>
        <w:t xml:space="preserve">В этом случае к уведомлению о прибытии кроме документов, предусмотренных </w:t>
      </w:r>
      <w:hyperlink w:anchor="P322" w:history="1">
        <w:r w:rsidRPr="00402166">
          <w:rPr>
            <w:color w:val="000000"/>
          </w:rPr>
          <w:t xml:space="preserve">пунктом </w:t>
        </w:r>
      </w:hyperlink>
      <w:r w:rsidR="00260942" w:rsidRPr="00402166">
        <w:rPr>
          <w:color w:val="000000"/>
        </w:rPr>
        <w:t>3</w:t>
      </w:r>
      <w:r w:rsidR="004C6FB7" w:rsidRPr="00402166">
        <w:rPr>
          <w:color w:val="000000"/>
        </w:rPr>
        <w:t>4</w:t>
      </w:r>
      <w:r w:rsidR="001309BB" w:rsidRPr="00C47DB4">
        <w:rPr>
          <w:color w:val="000000"/>
        </w:rPr>
        <w:t xml:space="preserve"> и 44</w:t>
      </w:r>
      <w:r w:rsidRPr="009355C1">
        <w:rPr>
          <w:color w:val="000000"/>
        </w:rPr>
        <w:t xml:space="preserve"> Административного регламента, прилагаются копии документов,</w:t>
      </w:r>
      <w:r w:rsidRPr="00C83F87">
        <w:rPr>
          <w:color w:val="000000"/>
        </w:rPr>
        <w:t xml:space="preserve"> подтвер</w:t>
      </w:r>
      <w:r w:rsidRPr="001E216B">
        <w:rPr>
          <w:color w:val="000000"/>
        </w:rPr>
        <w:t>ждающих родство данного высококвалифицированного специалиста, выступающего в качестве принимающей стороны, и иностранного гражданина, являющегося членом его семьи и подлежащего постановке на учет по месту пребывания.</w:t>
      </w:r>
    </w:p>
    <w:p w:rsidR="00DC5A23" w:rsidRPr="009355C1" w:rsidRDefault="00DE3439" w:rsidP="00FA39A0">
      <w:pPr>
        <w:pStyle w:val="ConsPlusNormal"/>
        <w:ind w:firstLine="709"/>
        <w:jc w:val="both"/>
        <w:rPr>
          <w:color w:val="000000"/>
          <w:szCs w:val="28"/>
        </w:rPr>
      </w:pPr>
      <w:r w:rsidRPr="006929FB">
        <w:rPr>
          <w:color w:val="000000"/>
        </w:rPr>
        <w:t>4</w:t>
      </w:r>
      <w:r>
        <w:rPr>
          <w:color w:val="000000"/>
        </w:rPr>
        <w:t>6</w:t>
      </w:r>
      <w:r w:rsidR="00DC5A23" w:rsidRPr="00C47DB4">
        <w:rPr>
          <w:color w:val="000000"/>
        </w:rPr>
        <w:t>. В случае прибытия иностранного гражданина в гостиницу,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представляющ</w:t>
      </w:r>
      <w:r w:rsidR="00DC5A23" w:rsidRPr="009355C1">
        <w:rPr>
          <w:color w:val="000000"/>
        </w:rPr>
        <w:t xml:space="preserve">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либо в организацию, в которой иностранный гражданин осуществляет </w:t>
      </w:r>
      <w:r w:rsidR="00DC5A23" w:rsidRPr="00C83F87">
        <w:rPr>
          <w:color w:val="000000"/>
          <w:szCs w:val="28"/>
        </w:rPr>
        <w:t>свою трудовую деятельность в услови</w:t>
      </w:r>
      <w:r w:rsidR="00DC5A23" w:rsidRPr="001E216B">
        <w:rPr>
          <w:color w:val="000000"/>
          <w:szCs w:val="28"/>
        </w:rPr>
        <w:t xml:space="preserve">ях работы вахтовым методом, </w:t>
      </w:r>
      <w:r w:rsidR="00DC5A23" w:rsidRPr="00C6168F">
        <w:rPr>
          <w:color w:val="000000"/>
        </w:rPr>
        <w:t xml:space="preserve">администрация соответствующей организации (учреждения) в </w:t>
      </w:r>
      <w:r w:rsidR="00DC5A23" w:rsidRPr="00C6168F">
        <w:rPr>
          <w:color w:val="000000"/>
        </w:rPr>
        <w:lastRenderedPageBreak/>
        <w:t>течение одного рабочего дня, следующего за днем его прибытия в место пребывания, для постановки на учет по месту пребывания иностранного гражданина уведомляет подразделени</w:t>
      </w:r>
      <w:r w:rsidR="00DC5A23" w:rsidRPr="006929FB">
        <w:rPr>
          <w:color w:val="000000"/>
        </w:rPr>
        <w:t>е по вопросам миграции о его прибытии путем направления (передачи) документов, указанных в</w:t>
      </w:r>
      <w:r w:rsidR="00DC5A23" w:rsidRPr="006929FB">
        <w:rPr>
          <w:color w:val="000000"/>
        </w:rPr>
        <w:br/>
        <w:t>пункте 3</w:t>
      </w:r>
      <w:r w:rsidR="004C6FB7" w:rsidRPr="00402166">
        <w:rPr>
          <w:color w:val="000000"/>
        </w:rPr>
        <w:t>4</w:t>
      </w:r>
      <w:r w:rsidR="00DC5A23" w:rsidRPr="00C47DB4">
        <w:rPr>
          <w:color w:val="000000"/>
        </w:rPr>
        <w:t xml:space="preserve"> Административного регламента.</w:t>
      </w:r>
    </w:p>
    <w:p w:rsidR="00DC5A23" w:rsidRPr="00C6168F" w:rsidRDefault="00DC5A23" w:rsidP="00FA39A0">
      <w:pPr>
        <w:pStyle w:val="ConsPlusNormal"/>
        <w:ind w:firstLine="709"/>
        <w:jc w:val="both"/>
        <w:rPr>
          <w:color w:val="000000"/>
        </w:rPr>
      </w:pPr>
      <w:r w:rsidRPr="00C83F87">
        <w:rPr>
          <w:color w:val="000000"/>
        </w:rPr>
        <w:t>Администрация</w:t>
      </w:r>
      <w:r w:rsidRPr="001E216B">
        <w:rPr>
          <w:color w:val="000000"/>
        </w:rPr>
        <w:t xml:space="preserve"> учреждения, исполняющее уголовное наказание, представляет в подразделение по вопросам миграции уведомление о прибытии иностранного гражданина не позднее семи рабочих дней</w:t>
      </w:r>
      <w:r w:rsidRPr="00C6168F">
        <w:rPr>
          <w:rStyle w:val="a6"/>
          <w:color w:val="000000"/>
        </w:rPr>
        <w:footnoteReference w:id="47"/>
      </w:r>
      <w:r w:rsidRPr="00C6168F">
        <w:rPr>
          <w:color w:val="000000"/>
        </w:rPr>
        <w:t xml:space="preserve"> со дня его прибытия в место пребывания.</w:t>
      </w:r>
    </w:p>
    <w:p w:rsidR="00FA39A0" w:rsidRPr="00F347C9" w:rsidRDefault="00DE3439" w:rsidP="00402166">
      <w:pPr>
        <w:adjustRightInd w:val="0"/>
        <w:ind w:firstLine="708"/>
        <w:jc w:val="both"/>
        <w:rPr>
          <w:sz w:val="28"/>
          <w:szCs w:val="28"/>
        </w:rPr>
      </w:pPr>
      <w:r w:rsidRPr="00402166">
        <w:rPr>
          <w:sz w:val="28"/>
          <w:szCs w:val="28"/>
        </w:rPr>
        <w:t>4</w:t>
      </w:r>
      <w:r>
        <w:rPr>
          <w:sz w:val="28"/>
          <w:szCs w:val="28"/>
        </w:rPr>
        <w:t>7</w:t>
      </w:r>
      <w:r w:rsidR="00FA39A0" w:rsidRPr="00402166">
        <w:rPr>
          <w:sz w:val="28"/>
          <w:szCs w:val="28"/>
        </w:rPr>
        <w:t xml:space="preserve">. Для снятия иностранного гражданина с учета по месту пребывания по основанию, предусмотренному пунктом 5 части 1 статьи 23 Федерального закона, </w:t>
      </w:r>
      <w:r w:rsidR="00FA39A0" w:rsidRPr="00402166">
        <w:rPr>
          <w:bCs/>
          <w:sz w:val="28"/>
          <w:szCs w:val="28"/>
        </w:rPr>
        <w:t xml:space="preserve">принимающая </w:t>
      </w:r>
      <w:r w:rsidR="00FA39A0" w:rsidRPr="00402166">
        <w:rPr>
          <w:bCs/>
          <w:color w:val="000000"/>
          <w:sz w:val="28"/>
          <w:szCs w:val="28"/>
        </w:rPr>
        <w:t xml:space="preserve">сторона </w:t>
      </w:r>
      <w:r w:rsidR="00FA39A0" w:rsidRPr="00402166">
        <w:rPr>
          <w:color w:val="000000"/>
          <w:sz w:val="28"/>
          <w:szCs w:val="28"/>
        </w:rPr>
        <w:t xml:space="preserve">представляет непосредственно в подразделение по вопросам миграции или через </w:t>
      </w:r>
      <w:r w:rsidR="00FA39A0" w:rsidRPr="00402166">
        <w:rPr>
          <w:bCs/>
          <w:color w:val="000000"/>
          <w:sz w:val="28"/>
          <w:szCs w:val="28"/>
        </w:rPr>
        <w:t>многофункциональный центр</w:t>
      </w:r>
      <w:r w:rsidR="00FA39A0" w:rsidRPr="00402166">
        <w:rPr>
          <w:color w:val="000000"/>
          <w:sz w:val="28"/>
          <w:szCs w:val="28"/>
        </w:rPr>
        <w:t xml:space="preserve"> либо </w:t>
      </w:r>
      <w:r w:rsidR="00FA39A0" w:rsidRPr="00402166">
        <w:rPr>
          <w:sz w:val="28"/>
          <w:szCs w:val="28"/>
        </w:rPr>
        <w:t>почтовым отправлением</w:t>
      </w:r>
      <w:r w:rsidR="00715E6E">
        <w:rPr>
          <w:sz w:val="28"/>
          <w:szCs w:val="28"/>
        </w:rPr>
        <w:t xml:space="preserve"> через организацию</w:t>
      </w:r>
      <w:r w:rsidR="00FA39A0" w:rsidRPr="00402166">
        <w:rPr>
          <w:sz w:val="28"/>
          <w:szCs w:val="28"/>
        </w:rPr>
        <w:t xml:space="preserve"> </w:t>
      </w:r>
      <w:r w:rsidR="00715E6E">
        <w:rPr>
          <w:sz w:val="28"/>
          <w:szCs w:val="28"/>
        </w:rPr>
        <w:t xml:space="preserve">федеральной почтовой связи </w:t>
      </w:r>
      <w:r w:rsidR="00FA39A0" w:rsidRPr="00402166">
        <w:rPr>
          <w:bCs/>
          <w:sz w:val="28"/>
          <w:szCs w:val="28"/>
        </w:rPr>
        <w:t>уведомление об убытии иностранного гражданина или лица без гражданства из места пребывания</w:t>
      </w:r>
      <w:r w:rsidR="00FA39A0" w:rsidRPr="00402166">
        <w:rPr>
          <w:rStyle w:val="a6"/>
          <w:bCs/>
          <w:sz w:val="28"/>
          <w:szCs w:val="28"/>
        </w:rPr>
        <w:footnoteReference w:id="48"/>
      </w:r>
      <w:r w:rsidR="00FA39A0" w:rsidRPr="00402166">
        <w:rPr>
          <w:sz w:val="28"/>
          <w:szCs w:val="28"/>
        </w:rPr>
        <w:t>.</w:t>
      </w:r>
    </w:p>
    <w:p w:rsidR="00DC5A23" w:rsidRPr="00F347C9" w:rsidRDefault="00DC5A23" w:rsidP="00DC5A23">
      <w:pPr>
        <w:pStyle w:val="ConsPlusNormal"/>
        <w:ind w:firstLine="709"/>
        <w:jc w:val="both"/>
        <w:rPr>
          <w:color w:val="000000"/>
        </w:rPr>
      </w:pPr>
      <w:r w:rsidRPr="00F347C9">
        <w:rPr>
          <w:color w:val="000000"/>
        </w:rPr>
        <w:t>4</w:t>
      </w:r>
      <w:r w:rsidR="00DE3439">
        <w:rPr>
          <w:color w:val="000000"/>
        </w:rPr>
        <w:t>8</w:t>
      </w:r>
      <w:r w:rsidRPr="00F347C9">
        <w:rPr>
          <w:color w:val="000000"/>
        </w:rPr>
        <w:t xml:space="preserve">. В случае смерти иностранного гражданина в Российской Федерации заинтересованное физическое или юридическое лицо для снятия с учета по месту пребывания представляет в подразделение по вопросам миграции </w:t>
      </w:r>
      <w:r w:rsidR="00804E19" w:rsidRPr="00402166">
        <w:rPr>
          <w:color w:val="000000"/>
          <w:szCs w:val="28"/>
        </w:rPr>
        <w:t xml:space="preserve">мотивированное заявление в простой письменной форме о </w:t>
      </w:r>
      <w:r w:rsidRPr="00402166">
        <w:rPr>
          <w:color w:val="000000"/>
        </w:rPr>
        <w:t>снятии иностранного гражданина</w:t>
      </w:r>
      <w:r w:rsidRPr="00F347C9">
        <w:rPr>
          <w:color w:val="000000"/>
        </w:rPr>
        <w:t xml:space="preserve"> с учета по месту пребывания, а также отрывную часть бланка уведомления о прибытии (при ее наличии).</w:t>
      </w:r>
    </w:p>
    <w:p w:rsidR="00DC5A23" w:rsidRPr="009355C1" w:rsidRDefault="00DC5A23" w:rsidP="00DC5A23">
      <w:pPr>
        <w:pStyle w:val="ConsPlusNormal"/>
        <w:ind w:firstLine="709"/>
        <w:jc w:val="both"/>
        <w:rPr>
          <w:color w:val="000000"/>
        </w:rPr>
      </w:pPr>
      <w:r w:rsidRPr="00F347C9">
        <w:rPr>
          <w:color w:val="000000"/>
        </w:rPr>
        <w:t>4</w:t>
      </w:r>
      <w:r w:rsidR="00DE3439">
        <w:rPr>
          <w:color w:val="000000"/>
        </w:rPr>
        <w:t>9</w:t>
      </w:r>
      <w:r w:rsidRPr="00F347C9">
        <w:rPr>
          <w:color w:val="000000"/>
        </w:rPr>
        <w:t>. В случае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принимающая сторона для снятия с учета по месту пребывания представляет в подразделение по вопросам миграции письменное заявление в произвольной форме о снятии иностранного гражданина с учета по месту пребывания и заверенную в установленном порядке копию вступившего в законную си</w:t>
      </w:r>
      <w:r w:rsidRPr="002E2D4B">
        <w:rPr>
          <w:color w:val="000000"/>
        </w:rPr>
        <w:t>л</w:t>
      </w:r>
      <w:r w:rsidRPr="00C47DB4">
        <w:rPr>
          <w:color w:val="000000"/>
        </w:rPr>
        <w:t>у решения суда о признании иностранного гражданина, находившегося в Российской Федерации, безвестно отсутствующим или  об объявлении его умерши</w:t>
      </w:r>
      <w:r w:rsidRPr="009355C1">
        <w:rPr>
          <w:color w:val="000000"/>
        </w:rPr>
        <w:t>м, а также отрывную часть бланка уведомления о прибытии (при ее наличии).</w:t>
      </w:r>
    </w:p>
    <w:p w:rsidR="009F6B51" w:rsidRPr="00F347C9" w:rsidRDefault="00DE3439" w:rsidP="00067F97">
      <w:pPr>
        <w:adjustRightInd w:val="0"/>
        <w:ind w:firstLine="709"/>
        <w:jc w:val="both"/>
        <w:rPr>
          <w:color w:val="000000"/>
          <w:sz w:val="28"/>
          <w:szCs w:val="28"/>
        </w:rPr>
      </w:pPr>
      <w:r>
        <w:rPr>
          <w:color w:val="000000"/>
          <w:sz w:val="28"/>
          <w:szCs w:val="28"/>
        </w:rPr>
        <w:t>50</w:t>
      </w:r>
      <w:r w:rsidR="00DC5A23" w:rsidRPr="00C47DB4">
        <w:rPr>
          <w:color w:val="000000"/>
          <w:sz w:val="28"/>
          <w:szCs w:val="28"/>
        </w:rPr>
        <w:t xml:space="preserve">. Для исправления опечаток и (или) ошибок, допущенных </w:t>
      </w:r>
      <w:r w:rsidR="009F6B51" w:rsidRPr="009355C1">
        <w:rPr>
          <w:color w:val="000000"/>
          <w:sz w:val="28"/>
          <w:szCs w:val="28"/>
        </w:rPr>
        <w:t xml:space="preserve">в </w:t>
      </w:r>
      <w:r w:rsidR="00067F97" w:rsidRPr="00C83F87">
        <w:rPr>
          <w:color w:val="000000"/>
          <w:sz w:val="28"/>
          <w:szCs w:val="28"/>
        </w:rPr>
        <w:t xml:space="preserve">выданном </w:t>
      </w:r>
      <w:r w:rsidR="009F6B51" w:rsidRPr="001E216B">
        <w:rPr>
          <w:color w:val="000000"/>
          <w:sz w:val="28"/>
          <w:szCs w:val="28"/>
        </w:rPr>
        <w:t>в результате предоставления государственной услуги</w:t>
      </w:r>
      <w:r w:rsidR="00067F97" w:rsidRPr="00C6168F">
        <w:rPr>
          <w:color w:val="000000"/>
          <w:sz w:val="28"/>
          <w:szCs w:val="28"/>
        </w:rPr>
        <w:t xml:space="preserve"> документе</w:t>
      </w:r>
      <w:r w:rsidR="009F6B51" w:rsidRPr="00402166">
        <w:rPr>
          <w:color w:val="000000"/>
          <w:sz w:val="28"/>
          <w:szCs w:val="28"/>
        </w:rPr>
        <w:t>,</w:t>
      </w:r>
      <w:r w:rsidR="00DC5A23" w:rsidRPr="00F347C9">
        <w:rPr>
          <w:color w:val="000000"/>
          <w:sz w:val="28"/>
          <w:szCs w:val="28"/>
        </w:rPr>
        <w:t xml:space="preserve"> </w:t>
      </w:r>
      <w:r w:rsidR="00067F97" w:rsidRPr="00F347C9">
        <w:rPr>
          <w:color w:val="000000"/>
          <w:sz w:val="28"/>
          <w:szCs w:val="28"/>
        </w:rPr>
        <w:t>заявителем</w:t>
      </w:r>
      <w:r w:rsidR="00DC5A23" w:rsidRPr="00F347C9">
        <w:rPr>
          <w:color w:val="000000"/>
          <w:sz w:val="28"/>
          <w:szCs w:val="28"/>
        </w:rPr>
        <w:t xml:space="preserve"> лично предоставляются в подразделение по вопросам миграции следующие документы:</w:t>
      </w:r>
    </w:p>
    <w:p w:rsidR="00DC5A23" w:rsidRPr="00F347C9" w:rsidRDefault="00DE3439" w:rsidP="00DC5A23">
      <w:pPr>
        <w:adjustRightInd w:val="0"/>
        <w:ind w:firstLine="709"/>
        <w:jc w:val="both"/>
        <w:rPr>
          <w:color w:val="000000"/>
          <w:sz w:val="28"/>
          <w:szCs w:val="28"/>
        </w:rPr>
      </w:pPr>
      <w:r>
        <w:rPr>
          <w:color w:val="000000"/>
          <w:sz w:val="28"/>
          <w:szCs w:val="28"/>
        </w:rPr>
        <w:lastRenderedPageBreak/>
        <w:t>50</w:t>
      </w:r>
      <w:r w:rsidRPr="001119F2">
        <w:rPr>
          <w:color w:val="000000"/>
          <w:sz w:val="28"/>
          <w:szCs w:val="28"/>
        </w:rPr>
        <w:t>.</w:t>
      </w:r>
      <w:r w:rsidR="00DC5A23" w:rsidRPr="00F347C9">
        <w:rPr>
          <w:color w:val="000000"/>
          <w:sz w:val="28"/>
          <w:szCs w:val="28"/>
        </w:rPr>
        <w:t>1. Заявление (произвольной формы) об исправлении опечаток и (или) ошибок, допущенных в проставленных в результате предоставления государственной услуги отметках</w:t>
      </w:r>
      <w:r w:rsidR="00CD7095" w:rsidRPr="00F347C9">
        <w:rPr>
          <w:rStyle w:val="a6"/>
          <w:color w:val="000000"/>
          <w:sz w:val="28"/>
          <w:szCs w:val="28"/>
        </w:rPr>
        <w:footnoteReference w:id="49"/>
      </w:r>
      <w:r w:rsidR="00DC5A23" w:rsidRPr="00F347C9">
        <w:rPr>
          <w:color w:val="000000"/>
          <w:sz w:val="28"/>
          <w:szCs w:val="28"/>
        </w:rPr>
        <w:t>.</w:t>
      </w:r>
    </w:p>
    <w:p w:rsidR="00DC5A23" w:rsidRPr="00F347C9" w:rsidRDefault="00DE3439" w:rsidP="00DC5A23">
      <w:pPr>
        <w:adjustRightInd w:val="0"/>
        <w:ind w:firstLine="709"/>
        <w:jc w:val="both"/>
        <w:rPr>
          <w:color w:val="000000"/>
          <w:sz w:val="28"/>
          <w:szCs w:val="28"/>
        </w:rPr>
      </w:pPr>
      <w:r>
        <w:rPr>
          <w:color w:val="000000"/>
          <w:sz w:val="28"/>
          <w:szCs w:val="28"/>
        </w:rPr>
        <w:t>50</w:t>
      </w:r>
      <w:r w:rsidRPr="001119F2">
        <w:rPr>
          <w:color w:val="000000"/>
          <w:sz w:val="28"/>
          <w:szCs w:val="28"/>
        </w:rPr>
        <w:t>.</w:t>
      </w:r>
      <w:r w:rsidR="00DC5A23" w:rsidRPr="00F347C9">
        <w:rPr>
          <w:color w:val="000000"/>
          <w:sz w:val="28"/>
          <w:szCs w:val="28"/>
        </w:rPr>
        <w:t>2. Документ, удостоверяющий личность заявителя.</w:t>
      </w:r>
    </w:p>
    <w:p w:rsidR="00DC5A23" w:rsidRPr="00C6168F" w:rsidRDefault="00DE3439" w:rsidP="00DC5A23">
      <w:pPr>
        <w:pStyle w:val="ConsPlusNormal"/>
        <w:ind w:firstLine="709"/>
        <w:jc w:val="both"/>
        <w:rPr>
          <w:color w:val="000000"/>
          <w:szCs w:val="28"/>
        </w:rPr>
      </w:pPr>
      <w:r>
        <w:rPr>
          <w:color w:val="000000"/>
          <w:szCs w:val="28"/>
        </w:rPr>
        <w:t>50</w:t>
      </w:r>
      <w:r w:rsidRPr="001119F2">
        <w:rPr>
          <w:color w:val="000000"/>
          <w:szCs w:val="28"/>
        </w:rPr>
        <w:t>.</w:t>
      </w:r>
      <w:r w:rsidR="00DC5A23" w:rsidRPr="002E2D4B">
        <w:rPr>
          <w:color w:val="000000"/>
          <w:szCs w:val="28"/>
        </w:rPr>
        <w:t>3. Документ, удостоверяющий личность законного</w:t>
      </w:r>
      <w:r w:rsidR="00DC5A23" w:rsidRPr="002E2D4B">
        <w:rPr>
          <w:color w:val="000000"/>
          <w:szCs w:val="28"/>
        </w:rPr>
        <w:br/>
        <w:t xml:space="preserve">представителя, </w:t>
      </w:r>
      <w:r w:rsidR="00DC5A23" w:rsidRPr="00C47DB4">
        <w:rPr>
          <w:bCs/>
          <w:color w:val="000000"/>
          <w:szCs w:val="28"/>
        </w:rPr>
        <w:t>–</w:t>
      </w:r>
      <w:r w:rsidR="00DC5A23" w:rsidRPr="009355C1">
        <w:rPr>
          <w:color w:val="000000"/>
          <w:szCs w:val="28"/>
        </w:rPr>
        <w:t xml:space="preserve"> в случае подачи заявления об исправлении опечаток и (или) ошибок, допущенных в проставленных в результате предоставления государственной услуги отметках в документах несовершеннол</w:t>
      </w:r>
      <w:r w:rsidR="00DC5A23" w:rsidRPr="00C83F87">
        <w:rPr>
          <w:color w:val="000000"/>
          <w:szCs w:val="28"/>
        </w:rPr>
        <w:t xml:space="preserve">етнего иностранного гражданина или иностранного гражданина, признанного судом недееспособным (ограниченно </w:t>
      </w:r>
      <w:r w:rsidR="00DC5A23" w:rsidRPr="001E216B">
        <w:rPr>
          <w:bCs/>
          <w:color w:val="000000"/>
          <w:szCs w:val="28"/>
          <w:shd w:val="clear" w:color="auto" w:fill="FFFFFF"/>
        </w:rPr>
        <w:t>дееспособным</w:t>
      </w:r>
      <w:r w:rsidR="00DC5A23" w:rsidRPr="00C6168F">
        <w:rPr>
          <w:color w:val="000000"/>
          <w:szCs w:val="28"/>
        </w:rPr>
        <w:t>).</w:t>
      </w:r>
    </w:p>
    <w:p w:rsidR="00F1757B" w:rsidRPr="00F347C9" w:rsidRDefault="00DE3439" w:rsidP="00F1757B">
      <w:pPr>
        <w:adjustRightInd w:val="0"/>
        <w:ind w:firstLine="709"/>
        <w:jc w:val="both"/>
        <w:rPr>
          <w:sz w:val="28"/>
          <w:szCs w:val="28"/>
        </w:rPr>
      </w:pPr>
      <w:r>
        <w:rPr>
          <w:color w:val="000000"/>
          <w:sz w:val="28"/>
          <w:szCs w:val="28"/>
        </w:rPr>
        <w:t>50</w:t>
      </w:r>
      <w:r w:rsidRPr="001119F2">
        <w:rPr>
          <w:color w:val="000000"/>
          <w:sz w:val="28"/>
          <w:szCs w:val="28"/>
        </w:rPr>
        <w:t>.</w:t>
      </w:r>
      <w:r w:rsidR="00F1757B" w:rsidRPr="00402166">
        <w:rPr>
          <w:color w:val="000000"/>
          <w:sz w:val="28"/>
          <w:szCs w:val="28"/>
        </w:rPr>
        <w:t>4. Документ</w:t>
      </w:r>
      <w:r w:rsidR="00DC5A23" w:rsidRPr="00402166">
        <w:rPr>
          <w:color w:val="000000"/>
          <w:sz w:val="28"/>
          <w:szCs w:val="28"/>
        </w:rPr>
        <w:t xml:space="preserve">, </w:t>
      </w:r>
      <w:r w:rsidR="00F1757B" w:rsidRPr="00402166">
        <w:rPr>
          <w:sz w:val="28"/>
          <w:szCs w:val="28"/>
        </w:rPr>
        <w:t xml:space="preserve">в котором </w:t>
      </w:r>
      <w:r w:rsidR="00CD6096">
        <w:rPr>
          <w:sz w:val="28"/>
          <w:szCs w:val="28"/>
        </w:rPr>
        <w:t xml:space="preserve">по мнению заявителя </w:t>
      </w:r>
      <w:r w:rsidR="0023793A" w:rsidRPr="00402166">
        <w:rPr>
          <w:color w:val="000000"/>
          <w:sz w:val="28"/>
          <w:szCs w:val="28"/>
        </w:rPr>
        <w:t>допущена</w:t>
      </w:r>
      <w:r w:rsidR="00F1757B" w:rsidRPr="00402166">
        <w:rPr>
          <w:sz w:val="28"/>
          <w:szCs w:val="28"/>
        </w:rPr>
        <w:t xml:space="preserve"> опечатк</w:t>
      </w:r>
      <w:r w:rsidR="0023793A" w:rsidRPr="00402166">
        <w:rPr>
          <w:sz w:val="28"/>
          <w:szCs w:val="28"/>
        </w:rPr>
        <w:t>а</w:t>
      </w:r>
      <w:r w:rsidR="00F1757B" w:rsidRPr="00402166">
        <w:rPr>
          <w:sz w:val="28"/>
          <w:szCs w:val="28"/>
        </w:rPr>
        <w:t xml:space="preserve"> и (или) ошибк</w:t>
      </w:r>
      <w:r w:rsidR="0023793A" w:rsidRPr="00402166">
        <w:rPr>
          <w:sz w:val="28"/>
          <w:szCs w:val="28"/>
        </w:rPr>
        <w:t>а в проставленных в результате предоставления государственной услуги отметках</w:t>
      </w:r>
      <w:r w:rsidR="00F1757B" w:rsidRPr="00402166">
        <w:rPr>
          <w:sz w:val="28"/>
          <w:szCs w:val="28"/>
        </w:rPr>
        <w:t>.</w:t>
      </w:r>
    </w:p>
    <w:p w:rsidR="00DC5A23" w:rsidRPr="00F347C9" w:rsidRDefault="00DC5A23" w:rsidP="00DC5A23">
      <w:pPr>
        <w:adjustRightInd w:val="0"/>
        <w:ind w:firstLine="709"/>
        <w:jc w:val="both"/>
        <w:rPr>
          <w:b/>
          <w:bCs/>
          <w:color w:val="000000"/>
          <w:sz w:val="28"/>
          <w:szCs w:val="28"/>
          <w:lang w:eastAsia="en-US"/>
        </w:rPr>
      </w:pPr>
    </w:p>
    <w:p w:rsidR="00DC5A23" w:rsidRPr="00F347C9" w:rsidRDefault="00DC5A23" w:rsidP="00DC5A23">
      <w:pPr>
        <w:adjustRightInd w:val="0"/>
        <w:ind w:firstLine="709"/>
        <w:jc w:val="both"/>
        <w:rPr>
          <w:b/>
          <w:bCs/>
          <w:color w:val="000000"/>
          <w:sz w:val="28"/>
          <w:szCs w:val="28"/>
          <w:lang w:eastAsia="en-US"/>
        </w:rPr>
      </w:pPr>
      <w:r w:rsidRPr="00F347C9">
        <w:rPr>
          <w:b/>
          <w:bCs/>
          <w:color w:val="000000"/>
          <w:sz w:val="28"/>
          <w:szCs w:val="28"/>
          <w:lang w:eastAsia="en-US"/>
        </w:rPr>
        <w:t>Исчерпывающий перечень документов, необходимых</w:t>
      </w:r>
      <w:r w:rsidRPr="00F347C9">
        <w:rPr>
          <w:b/>
          <w:bCs/>
          <w:color w:val="000000"/>
          <w:sz w:val="28"/>
          <w:szCs w:val="28"/>
          <w:lang w:eastAsia="en-US"/>
        </w:rPr>
        <w:br/>
        <w:t>в соответствии с нормативными правовыми актами</w:t>
      </w:r>
      <w:r w:rsidRPr="00F347C9">
        <w:rPr>
          <w:b/>
          <w:bCs/>
          <w:color w:val="000000"/>
          <w:sz w:val="28"/>
          <w:szCs w:val="28"/>
          <w:lang w:eastAsia="en-US"/>
        </w:rPr>
        <w:br/>
        <w:t>для предоставления государственной услуги, которые находятся</w:t>
      </w:r>
      <w:r w:rsidRPr="00F347C9">
        <w:rPr>
          <w:b/>
          <w:bCs/>
          <w:color w:val="000000"/>
          <w:sz w:val="28"/>
          <w:szCs w:val="28"/>
          <w:lang w:eastAsia="en-U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C5A23" w:rsidRPr="00F347C9" w:rsidRDefault="00DC5A23" w:rsidP="00DC5A23">
      <w:pPr>
        <w:pStyle w:val="ConsPlusNormal"/>
        <w:jc w:val="center"/>
        <w:rPr>
          <w:color w:val="000000"/>
        </w:rPr>
      </w:pPr>
    </w:p>
    <w:p w:rsidR="00DC5A23" w:rsidRPr="009355C1" w:rsidRDefault="009D5C6D" w:rsidP="00DC5A23">
      <w:pPr>
        <w:pStyle w:val="ConsPlusNormal"/>
        <w:ind w:firstLine="709"/>
        <w:jc w:val="both"/>
        <w:rPr>
          <w:color w:val="000000"/>
          <w:szCs w:val="28"/>
        </w:rPr>
      </w:pPr>
      <w:bookmarkStart w:id="6" w:name="P380"/>
      <w:bookmarkEnd w:id="6"/>
      <w:r w:rsidRPr="002E2D4B">
        <w:rPr>
          <w:color w:val="000000"/>
          <w:szCs w:val="28"/>
        </w:rPr>
        <w:t>5</w:t>
      </w:r>
      <w:r>
        <w:rPr>
          <w:color w:val="000000"/>
          <w:szCs w:val="28"/>
        </w:rPr>
        <w:t>1</w:t>
      </w:r>
      <w:r w:rsidR="00DC5A23" w:rsidRPr="00C47DB4">
        <w:rPr>
          <w:color w:val="000000"/>
          <w:szCs w:val="28"/>
        </w:rPr>
        <w:t>. Для предоставления государственной услуги заяви</w:t>
      </w:r>
      <w:r w:rsidR="00DC5A23" w:rsidRPr="009355C1">
        <w:rPr>
          <w:color w:val="000000"/>
          <w:szCs w:val="28"/>
        </w:rPr>
        <w:t>тель вправе представить:</w:t>
      </w:r>
    </w:p>
    <w:p w:rsidR="00B34BE4" w:rsidRPr="001E216B" w:rsidRDefault="009D5C6D" w:rsidP="00B34BE4">
      <w:pPr>
        <w:pStyle w:val="ConsPlusNormal"/>
        <w:ind w:firstLine="709"/>
        <w:jc w:val="both"/>
        <w:rPr>
          <w:bCs/>
          <w:color w:val="000000"/>
          <w:szCs w:val="28"/>
        </w:rPr>
      </w:pPr>
      <w:r w:rsidRPr="001E216B">
        <w:rPr>
          <w:color w:val="000000"/>
          <w:szCs w:val="28"/>
        </w:rPr>
        <w:t>5</w:t>
      </w:r>
      <w:r>
        <w:rPr>
          <w:color w:val="000000"/>
          <w:szCs w:val="28"/>
        </w:rPr>
        <w:t>1</w:t>
      </w:r>
      <w:r w:rsidR="00DC5A23" w:rsidRPr="00C47DB4">
        <w:rPr>
          <w:color w:val="000000"/>
          <w:szCs w:val="28"/>
        </w:rPr>
        <w:t>.1. Копии д</w:t>
      </w:r>
      <w:r w:rsidR="00DC5A23" w:rsidRPr="00C83F87">
        <w:rPr>
          <w:bCs/>
          <w:color w:val="000000"/>
          <w:szCs w:val="28"/>
        </w:rPr>
        <w:t>окументов, подтверждающих право пользования жилым помещением в соответствии с законодательством Российской Федерации.</w:t>
      </w:r>
    </w:p>
    <w:p w:rsidR="00B34BE4" w:rsidRPr="00F347C9" w:rsidRDefault="00DC5A23" w:rsidP="00B34BE4">
      <w:pPr>
        <w:pStyle w:val="ConsPlusNormal"/>
        <w:ind w:firstLine="709"/>
        <w:jc w:val="both"/>
        <w:rPr>
          <w:bCs/>
          <w:color w:val="000000"/>
          <w:szCs w:val="28"/>
        </w:rPr>
      </w:pPr>
      <w:r w:rsidRPr="00C6168F">
        <w:rPr>
          <w:color w:val="000000"/>
          <w:szCs w:val="28"/>
        </w:rPr>
        <w:t xml:space="preserve">Заявитель вправе не представлять копии указанных </w:t>
      </w:r>
      <w:r w:rsidRPr="006929FB">
        <w:rPr>
          <w:rFonts w:eastAsia="Calibri"/>
          <w:color w:val="000000"/>
          <w:szCs w:val="28"/>
          <w:lang w:eastAsia="en-US"/>
        </w:rPr>
        <w:t>документов, если сведения, содержащиеся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B34BE4" w:rsidRPr="006929FB">
        <w:rPr>
          <w:rFonts w:eastAsia="Calibri"/>
          <w:color w:val="000000"/>
          <w:szCs w:val="28"/>
          <w:lang w:eastAsia="en-US"/>
        </w:rPr>
        <w:t xml:space="preserve"> </w:t>
      </w:r>
      <w:r w:rsidR="00B34BE4" w:rsidRPr="006929FB">
        <w:rPr>
          <w:rFonts w:eastAsia="Calibri"/>
          <w:color w:val="000000"/>
          <w:szCs w:val="28"/>
          <w:lang w:eastAsia="en-US"/>
        </w:rPr>
        <w:br/>
      </w:r>
      <w:r w:rsidRPr="00B362E4">
        <w:rPr>
          <w:rFonts w:eastAsia="Calibri"/>
          <w:color w:val="000000"/>
          <w:szCs w:val="28"/>
          <w:lang w:eastAsia="en-US"/>
        </w:rPr>
        <w:t>в предоставлении государственных или муниципальных услуг</w:t>
      </w:r>
      <w:r w:rsidR="00B34BE4" w:rsidRPr="00402166">
        <w:rPr>
          <w:rFonts w:eastAsia="Calibri"/>
          <w:color w:val="000000"/>
          <w:szCs w:val="28"/>
          <w:lang w:eastAsia="en-US"/>
        </w:rPr>
        <w:t xml:space="preserve">, </w:t>
      </w:r>
      <w:r w:rsidR="00B34BE4" w:rsidRPr="00402166">
        <w:rPr>
          <w:szCs w:val="28"/>
        </w:rPr>
        <w:t>а только указать в заявлении о регистрации или в уведомлении о прибытии такие сведения</w:t>
      </w:r>
      <w:r w:rsidRPr="00402166">
        <w:rPr>
          <w:rFonts w:eastAsia="Calibri"/>
          <w:color w:val="000000"/>
          <w:szCs w:val="28"/>
          <w:lang w:eastAsia="en-US"/>
        </w:rPr>
        <w:t>.</w:t>
      </w:r>
    </w:p>
    <w:p w:rsidR="00DC5A23" w:rsidRPr="00F347C9" w:rsidRDefault="00DC5A23" w:rsidP="00B34BE4">
      <w:pPr>
        <w:pStyle w:val="ConsPlusNormal"/>
        <w:ind w:firstLine="709"/>
        <w:jc w:val="both"/>
        <w:rPr>
          <w:bCs/>
          <w:color w:val="000000"/>
          <w:szCs w:val="28"/>
        </w:rPr>
      </w:pPr>
      <w:r w:rsidRPr="00F347C9">
        <w:rPr>
          <w:color w:val="000000"/>
          <w:szCs w:val="28"/>
        </w:rPr>
        <w:t xml:space="preserve">Организация, выступающая в качестве принимающей стороны, вправе не представлять копии указанных </w:t>
      </w:r>
      <w:r w:rsidRPr="00F347C9">
        <w:rPr>
          <w:rFonts w:eastAsia="Calibri"/>
          <w:color w:val="000000"/>
          <w:szCs w:val="28"/>
          <w:lang w:eastAsia="en-US"/>
        </w:rPr>
        <w:t xml:space="preserve">документов </w:t>
      </w:r>
      <w:r w:rsidRPr="00F347C9">
        <w:rPr>
          <w:color w:val="000000"/>
          <w:szCs w:val="28"/>
        </w:rPr>
        <w:t>в случае, предусмотренном частью 2 статьи 21 Федерального закона.</w:t>
      </w:r>
    </w:p>
    <w:p w:rsidR="00DC5A23" w:rsidRPr="00C47DB4" w:rsidRDefault="009D5C6D" w:rsidP="00DC5A23">
      <w:pPr>
        <w:adjustRightInd w:val="0"/>
        <w:ind w:firstLine="709"/>
        <w:jc w:val="both"/>
        <w:rPr>
          <w:color w:val="000000"/>
          <w:sz w:val="28"/>
          <w:szCs w:val="28"/>
        </w:rPr>
      </w:pPr>
      <w:r w:rsidRPr="002E2D4B">
        <w:rPr>
          <w:color w:val="000000"/>
          <w:sz w:val="28"/>
          <w:szCs w:val="28"/>
        </w:rPr>
        <w:t>5</w:t>
      </w:r>
      <w:r>
        <w:rPr>
          <w:color w:val="000000"/>
          <w:sz w:val="28"/>
          <w:szCs w:val="28"/>
        </w:rPr>
        <w:t>1</w:t>
      </w:r>
      <w:r w:rsidR="00DC5A23" w:rsidRPr="00C47DB4">
        <w:rPr>
          <w:color w:val="000000"/>
          <w:sz w:val="28"/>
          <w:szCs w:val="28"/>
        </w:rPr>
        <w:t>.2. Копию миграционной карты (для временно пребывающих в Российской Федерации иностранных граждан).</w:t>
      </w:r>
    </w:p>
    <w:p w:rsidR="00DC5A23" w:rsidRPr="00F347C9" w:rsidRDefault="00DC5A23" w:rsidP="00DC5A23">
      <w:pPr>
        <w:adjustRightInd w:val="0"/>
        <w:ind w:firstLine="709"/>
        <w:jc w:val="both"/>
        <w:rPr>
          <w:color w:val="000000"/>
          <w:sz w:val="28"/>
          <w:szCs w:val="28"/>
        </w:rPr>
      </w:pPr>
      <w:r w:rsidRPr="00C83F87">
        <w:rPr>
          <w:color w:val="000000"/>
          <w:sz w:val="28"/>
          <w:szCs w:val="28"/>
        </w:rPr>
        <w:lastRenderedPageBreak/>
        <w:t>Принимающая сторона или в случаях, п</w:t>
      </w:r>
      <w:r w:rsidRPr="001E216B">
        <w:rPr>
          <w:color w:val="000000"/>
          <w:sz w:val="28"/>
          <w:szCs w:val="28"/>
        </w:rPr>
        <w:t>редусмотренных частями 3    и 3</w:t>
      </w:r>
      <w:r w:rsidRPr="00C6168F">
        <w:rPr>
          <w:color w:val="000000"/>
          <w:sz w:val="28"/>
          <w:szCs w:val="28"/>
          <w:vertAlign w:val="superscript"/>
        </w:rPr>
        <w:t>1</w:t>
      </w:r>
      <w:r w:rsidRPr="006929FB">
        <w:rPr>
          <w:color w:val="000000"/>
          <w:sz w:val="28"/>
          <w:szCs w:val="28"/>
        </w:rPr>
        <w:t xml:space="preserve"> статьи 22 Федерального закона, иностранный гражданин вправе не представлять копию миграционной карты в подразделение по вопросам миграции. В случае непредставления копии миграционной карты подразделение по вопросам миграции </w:t>
      </w:r>
      <w:r w:rsidRPr="00402166">
        <w:rPr>
          <w:color w:val="000000"/>
          <w:sz w:val="28"/>
          <w:szCs w:val="28"/>
        </w:rPr>
        <w:t>п</w:t>
      </w:r>
      <w:r w:rsidRPr="00F347C9">
        <w:rPr>
          <w:color w:val="000000"/>
          <w:sz w:val="28"/>
          <w:szCs w:val="28"/>
        </w:rPr>
        <w:t>роверяет</w:t>
      </w:r>
      <w:r w:rsidR="00B34BE4" w:rsidRPr="00F347C9">
        <w:rPr>
          <w:color w:val="000000"/>
          <w:sz w:val="28"/>
          <w:szCs w:val="28"/>
        </w:rPr>
        <w:t xml:space="preserve"> </w:t>
      </w:r>
      <w:r w:rsidRPr="00F347C9">
        <w:rPr>
          <w:color w:val="000000"/>
          <w:sz w:val="28"/>
          <w:szCs w:val="28"/>
        </w:rPr>
        <w:t>на основании имеющихся сведений данные об иностранном гражданине, содержащиеся</w:t>
      </w:r>
      <w:r w:rsidR="00B34BE4" w:rsidRPr="00F347C9">
        <w:rPr>
          <w:color w:val="000000"/>
          <w:sz w:val="28"/>
          <w:szCs w:val="28"/>
        </w:rPr>
        <w:br/>
      </w:r>
      <w:r w:rsidRPr="00F347C9">
        <w:rPr>
          <w:color w:val="000000"/>
          <w:sz w:val="28"/>
          <w:szCs w:val="28"/>
        </w:rPr>
        <w:t>в миграционной карте.</w:t>
      </w:r>
    </w:p>
    <w:p w:rsidR="00DC5A23" w:rsidRPr="00C47DB4" w:rsidRDefault="009D5C6D" w:rsidP="00DC5A23">
      <w:pPr>
        <w:pStyle w:val="ConsPlusNormal"/>
        <w:ind w:firstLine="709"/>
        <w:jc w:val="both"/>
        <w:rPr>
          <w:color w:val="000000"/>
          <w:szCs w:val="28"/>
        </w:rPr>
      </w:pPr>
      <w:r w:rsidRPr="00F347C9">
        <w:rPr>
          <w:color w:val="000000"/>
          <w:szCs w:val="28"/>
        </w:rPr>
        <w:t>5</w:t>
      </w:r>
      <w:r>
        <w:rPr>
          <w:color w:val="000000"/>
          <w:szCs w:val="28"/>
        </w:rPr>
        <w:t>1</w:t>
      </w:r>
      <w:r w:rsidR="00DC5A23" w:rsidRPr="002E2D4B">
        <w:rPr>
          <w:color w:val="000000"/>
          <w:szCs w:val="28"/>
        </w:rPr>
        <w:t>.3. Документ, подтверждающий уплату гос</w:t>
      </w:r>
      <w:r w:rsidR="00DC5A23" w:rsidRPr="00C47DB4">
        <w:rPr>
          <w:color w:val="000000"/>
          <w:szCs w:val="28"/>
        </w:rPr>
        <w:t xml:space="preserve">ударственной пошлины за регистрацию по месту жительства. </w:t>
      </w:r>
    </w:p>
    <w:p w:rsidR="00DC5A23" w:rsidRPr="00402166" w:rsidRDefault="009D5C6D" w:rsidP="00DC5A23">
      <w:pPr>
        <w:adjustRightInd w:val="0"/>
        <w:ind w:firstLine="708"/>
        <w:jc w:val="both"/>
        <w:rPr>
          <w:color w:val="000000"/>
          <w:sz w:val="28"/>
          <w:szCs w:val="28"/>
          <w:lang w:eastAsia="en-US"/>
        </w:rPr>
      </w:pPr>
      <w:r w:rsidRPr="001E216B">
        <w:rPr>
          <w:color w:val="000000"/>
          <w:sz w:val="28"/>
          <w:szCs w:val="28"/>
        </w:rPr>
        <w:t>5</w:t>
      </w:r>
      <w:r>
        <w:rPr>
          <w:color w:val="000000"/>
          <w:sz w:val="28"/>
          <w:szCs w:val="28"/>
        </w:rPr>
        <w:t>1</w:t>
      </w:r>
      <w:r w:rsidR="00DC5A23" w:rsidRPr="00C47DB4">
        <w:rPr>
          <w:color w:val="000000"/>
          <w:sz w:val="28"/>
          <w:szCs w:val="28"/>
        </w:rPr>
        <w:t xml:space="preserve">.4. </w:t>
      </w:r>
      <w:r w:rsidR="00DC5A23" w:rsidRPr="00C83F87">
        <w:rPr>
          <w:rFonts w:eastAsia="Calibri"/>
          <w:color w:val="000000"/>
          <w:sz w:val="28"/>
          <w:szCs w:val="28"/>
          <w:lang w:eastAsia="en-US"/>
        </w:rPr>
        <w:t>Документ, подтверждающий смерть ино</w:t>
      </w:r>
      <w:r w:rsidR="00DC5A23" w:rsidRPr="001E216B">
        <w:rPr>
          <w:rFonts w:eastAsia="Calibri"/>
          <w:color w:val="000000"/>
          <w:sz w:val="28"/>
          <w:szCs w:val="28"/>
          <w:lang w:eastAsia="en-US"/>
        </w:rPr>
        <w:t>странного гражданина,</w:t>
      </w:r>
      <w:r w:rsidR="00DC5A23" w:rsidRPr="00C6168F">
        <w:rPr>
          <w:color w:val="000000"/>
          <w:sz w:val="28"/>
          <w:szCs w:val="28"/>
        </w:rPr>
        <w:t xml:space="preserve"> оформленный в установленном законодательством Российской Федерации порядке,</w:t>
      </w:r>
      <w:r w:rsidR="00DC5A23" w:rsidRPr="006929FB">
        <w:rPr>
          <w:rFonts w:eastAsia="Calibri"/>
          <w:color w:val="000000"/>
          <w:sz w:val="28"/>
          <w:szCs w:val="28"/>
          <w:lang w:eastAsia="en-US"/>
        </w:rPr>
        <w:t xml:space="preserve"> </w:t>
      </w:r>
      <w:r w:rsidR="00DC5A23" w:rsidRPr="006929FB">
        <w:rPr>
          <w:color w:val="000000"/>
          <w:sz w:val="28"/>
          <w:szCs w:val="28"/>
          <w:lang w:eastAsia="en-US"/>
        </w:rPr>
        <w:t>в случае обращения</w:t>
      </w:r>
      <w:r w:rsidR="00DC5A23" w:rsidRPr="006929FB">
        <w:rPr>
          <w:color w:val="000000"/>
          <w:sz w:val="28"/>
          <w:szCs w:val="28"/>
        </w:rPr>
        <w:t xml:space="preserve"> заинтересованного физического или юридического лица за снятием </w:t>
      </w:r>
      <w:r w:rsidR="00DC5A23" w:rsidRPr="006929FB">
        <w:rPr>
          <w:color w:val="000000"/>
          <w:sz w:val="28"/>
          <w:szCs w:val="28"/>
          <w:lang w:eastAsia="en-US"/>
        </w:rPr>
        <w:t xml:space="preserve">иностранного гражданина </w:t>
      </w:r>
      <w:r w:rsidR="00DC5A23" w:rsidRPr="00B362E4">
        <w:rPr>
          <w:color w:val="000000"/>
          <w:sz w:val="28"/>
          <w:szCs w:val="28"/>
        </w:rPr>
        <w:t>с регистрации по месту жительства либо с учета по мес</w:t>
      </w:r>
      <w:r w:rsidR="00DC5A23" w:rsidRPr="00402166">
        <w:rPr>
          <w:color w:val="000000"/>
          <w:sz w:val="28"/>
          <w:szCs w:val="28"/>
        </w:rPr>
        <w:t xml:space="preserve">ту пребывания в связи со </w:t>
      </w:r>
      <w:r w:rsidR="00DC5A23" w:rsidRPr="00402166">
        <w:rPr>
          <w:color w:val="000000"/>
          <w:sz w:val="28"/>
          <w:szCs w:val="28"/>
          <w:lang w:eastAsia="en-US"/>
        </w:rPr>
        <w:t>смертью иностранного гражданина в Российской Федерации.</w:t>
      </w:r>
    </w:p>
    <w:p w:rsidR="00DC5A23" w:rsidRPr="001E216B" w:rsidRDefault="009D5C6D" w:rsidP="00DC5A23">
      <w:pPr>
        <w:adjustRightInd w:val="0"/>
        <w:ind w:firstLine="708"/>
        <w:jc w:val="both"/>
        <w:rPr>
          <w:color w:val="000000"/>
          <w:sz w:val="28"/>
          <w:szCs w:val="28"/>
        </w:rPr>
      </w:pPr>
      <w:r w:rsidRPr="00402166">
        <w:rPr>
          <w:color w:val="000000"/>
          <w:sz w:val="28"/>
          <w:szCs w:val="28"/>
        </w:rPr>
        <w:t>5</w:t>
      </w:r>
      <w:r>
        <w:rPr>
          <w:color w:val="000000"/>
          <w:sz w:val="28"/>
          <w:szCs w:val="28"/>
        </w:rPr>
        <w:t>2</w:t>
      </w:r>
      <w:r w:rsidR="00DC5A23" w:rsidRPr="00C47DB4">
        <w:rPr>
          <w:color w:val="000000"/>
          <w:sz w:val="28"/>
          <w:szCs w:val="28"/>
        </w:rPr>
        <w:t xml:space="preserve">. Непредставление документов, указанных в пункте </w:t>
      </w:r>
      <w:r w:rsidR="00260942" w:rsidRPr="00C83F87">
        <w:rPr>
          <w:color w:val="000000"/>
          <w:sz w:val="28"/>
          <w:szCs w:val="28"/>
        </w:rPr>
        <w:t>5</w:t>
      </w:r>
      <w:r w:rsidR="004C6FB7">
        <w:rPr>
          <w:color w:val="000000"/>
          <w:sz w:val="28"/>
          <w:szCs w:val="28"/>
        </w:rPr>
        <w:t>1</w:t>
      </w:r>
      <w:r w:rsidR="00DC5A23" w:rsidRPr="00C83F87">
        <w:rPr>
          <w:color w:val="000000"/>
          <w:sz w:val="28"/>
          <w:szCs w:val="28"/>
        </w:rPr>
        <w:t xml:space="preserve"> Административного регламента, не является основанием для отказа в приеме документов, необходимых для предоставления г</w:t>
      </w:r>
      <w:r w:rsidR="00DC5A23" w:rsidRPr="001E216B">
        <w:rPr>
          <w:color w:val="000000"/>
          <w:sz w:val="28"/>
          <w:szCs w:val="28"/>
        </w:rPr>
        <w:t>осударственной услуги.</w:t>
      </w:r>
    </w:p>
    <w:p w:rsidR="00DC5A23" w:rsidRPr="00C47DB4" w:rsidRDefault="009D5C6D" w:rsidP="00DC5A23">
      <w:pPr>
        <w:adjustRightInd w:val="0"/>
        <w:ind w:firstLine="708"/>
        <w:jc w:val="both"/>
        <w:rPr>
          <w:color w:val="000000"/>
          <w:sz w:val="28"/>
          <w:szCs w:val="28"/>
        </w:rPr>
      </w:pPr>
      <w:r w:rsidRPr="006929FB">
        <w:rPr>
          <w:color w:val="000000"/>
          <w:sz w:val="28"/>
          <w:szCs w:val="28"/>
        </w:rPr>
        <w:t>5</w:t>
      </w:r>
      <w:r>
        <w:rPr>
          <w:color w:val="000000"/>
          <w:sz w:val="28"/>
          <w:szCs w:val="28"/>
        </w:rPr>
        <w:t>3</w:t>
      </w:r>
      <w:r w:rsidR="00DC5A23" w:rsidRPr="00C47DB4">
        <w:rPr>
          <w:color w:val="000000"/>
          <w:sz w:val="28"/>
          <w:szCs w:val="28"/>
        </w:rPr>
        <w:t>. При предоставлении государственной услуги запрещается требовать от заявителя:</w:t>
      </w:r>
    </w:p>
    <w:p w:rsidR="00DC5A23" w:rsidRPr="00C83F87" w:rsidRDefault="009D5C6D" w:rsidP="00DC5A23">
      <w:pPr>
        <w:adjustRightInd w:val="0"/>
        <w:ind w:firstLine="708"/>
        <w:jc w:val="both"/>
        <w:rPr>
          <w:color w:val="000000"/>
          <w:sz w:val="28"/>
          <w:szCs w:val="28"/>
        </w:rPr>
      </w:pPr>
      <w:r w:rsidRPr="00C6168F">
        <w:rPr>
          <w:color w:val="000000"/>
          <w:sz w:val="28"/>
          <w:szCs w:val="28"/>
        </w:rPr>
        <w:t>5</w:t>
      </w:r>
      <w:r>
        <w:rPr>
          <w:color w:val="000000"/>
          <w:sz w:val="28"/>
          <w:szCs w:val="28"/>
        </w:rPr>
        <w:t>3</w:t>
      </w:r>
      <w:r w:rsidR="00DC5A23" w:rsidRPr="00C47DB4">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w:t>
      </w:r>
      <w:r w:rsidR="00DC5A23" w:rsidRPr="00C83F87">
        <w:rPr>
          <w:color w:val="000000"/>
          <w:sz w:val="28"/>
          <w:szCs w:val="28"/>
        </w:rPr>
        <w:t>ующими отношения, возникающие в связи с предоставлением государственной услуги.</w:t>
      </w:r>
    </w:p>
    <w:p w:rsidR="00DC5A23" w:rsidRPr="00F347C9" w:rsidRDefault="009D5C6D" w:rsidP="00DC5A23">
      <w:pPr>
        <w:adjustRightInd w:val="0"/>
        <w:ind w:firstLine="709"/>
        <w:jc w:val="both"/>
        <w:rPr>
          <w:color w:val="000000"/>
          <w:sz w:val="28"/>
          <w:szCs w:val="28"/>
        </w:rPr>
      </w:pPr>
      <w:r w:rsidRPr="00C6168F">
        <w:rPr>
          <w:color w:val="000000"/>
          <w:sz w:val="28"/>
          <w:szCs w:val="28"/>
        </w:rPr>
        <w:t>5</w:t>
      </w:r>
      <w:r>
        <w:rPr>
          <w:color w:val="000000"/>
          <w:sz w:val="28"/>
          <w:szCs w:val="28"/>
        </w:rPr>
        <w:t>3</w:t>
      </w:r>
      <w:r w:rsidR="00DC5A23" w:rsidRPr="00C47DB4">
        <w:rPr>
          <w:color w:val="000000"/>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sidR="00DC5A23" w:rsidRPr="00C83F87">
        <w:rPr>
          <w:color w:val="000000"/>
          <w:sz w:val="28"/>
          <w:szCs w:val="28"/>
        </w:rPr>
        <w:t xml:space="preserve">вления государственной услуги, либо в предоставлении государственной услуги, за исключением случаев, предусмотренных пунктом 4 части 1 статьи 7 </w:t>
      </w:r>
      <w:r w:rsidR="00B34BE4" w:rsidRPr="001E216B">
        <w:rPr>
          <w:color w:val="000000"/>
          <w:sz w:val="28"/>
          <w:szCs w:val="28"/>
        </w:rPr>
        <w:t>Федерального закона от 27 июля 2010 г. № 210-ФЗ «Об организации предоставления государственн</w:t>
      </w:r>
      <w:r w:rsidR="00B34BE4" w:rsidRPr="00C6168F">
        <w:rPr>
          <w:color w:val="000000"/>
          <w:sz w:val="28"/>
          <w:szCs w:val="28"/>
        </w:rPr>
        <w:t>ых и муниципальных услуг</w:t>
      </w:r>
      <w:r w:rsidR="00B34BE4" w:rsidRPr="00402166">
        <w:rPr>
          <w:color w:val="000000"/>
          <w:sz w:val="28"/>
          <w:szCs w:val="28"/>
        </w:rPr>
        <w:t>»</w:t>
      </w:r>
      <w:r w:rsidR="00B34BE4" w:rsidRPr="00402166">
        <w:rPr>
          <w:rStyle w:val="a6"/>
          <w:color w:val="000000"/>
          <w:sz w:val="28"/>
          <w:szCs w:val="28"/>
        </w:rPr>
        <w:footnoteReference w:id="50"/>
      </w:r>
      <w:r w:rsidR="00DC5A23" w:rsidRPr="00402166">
        <w:rPr>
          <w:color w:val="000000"/>
          <w:sz w:val="28"/>
          <w:szCs w:val="28"/>
        </w:rPr>
        <w:t>.</w:t>
      </w:r>
    </w:p>
    <w:p w:rsidR="00DC5A23" w:rsidRPr="00F347C9" w:rsidRDefault="009D5C6D" w:rsidP="00DC5A23">
      <w:pPr>
        <w:adjustRightInd w:val="0"/>
        <w:ind w:firstLine="708"/>
        <w:jc w:val="both"/>
        <w:rPr>
          <w:color w:val="000000"/>
          <w:sz w:val="28"/>
          <w:szCs w:val="28"/>
        </w:rPr>
      </w:pPr>
      <w:r w:rsidRPr="00F347C9">
        <w:rPr>
          <w:color w:val="000000"/>
          <w:sz w:val="28"/>
          <w:szCs w:val="28"/>
        </w:rPr>
        <w:t>5</w:t>
      </w:r>
      <w:r>
        <w:rPr>
          <w:color w:val="000000"/>
          <w:sz w:val="28"/>
          <w:szCs w:val="28"/>
        </w:rPr>
        <w:t>3</w:t>
      </w:r>
      <w:r w:rsidR="00DC5A23" w:rsidRPr="00F347C9">
        <w:rPr>
          <w:color w:val="000000"/>
          <w:sz w:val="28"/>
          <w:szCs w:val="28"/>
        </w:rPr>
        <w:t xml:space="preserve">.3.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rsidR="00DC5A23" w:rsidRPr="00F347C9">
        <w:rPr>
          <w:color w:val="000000"/>
          <w:sz w:val="28"/>
          <w:szCs w:val="28"/>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DC5A23" w:rsidRPr="00402166">
        <w:rPr>
          <w:color w:val="000000"/>
          <w:sz w:val="28"/>
          <w:szCs w:val="28"/>
        </w:rPr>
        <w:t xml:space="preserve">Федерального закона </w:t>
      </w:r>
      <w:r w:rsidR="00A55A9E" w:rsidRPr="00402166">
        <w:rPr>
          <w:color w:val="000000"/>
          <w:sz w:val="28"/>
          <w:szCs w:val="28"/>
        </w:rPr>
        <w:t>«</w:t>
      </w:r>
      <w:r w:rsidR="00DC5A23" w:rsidRPr="00402166">
        <w:rPr>
          <w:color w:val="000000"/>
          <w:sz w:val="28"/>
          <w:szCs w:val="28"/>
        </w:rPr>
        <w:t xml:space="preserve">Об </w:t>
      </w:r>
      <w:r w:rsidR="00A55A9E" w:rsidRPr="00402166">
        <w:rPr>
          <w:color w:val="000000"/>
          <w:sz w:val="28"/>
          <w:szCs w:val="28"/>
        </w:rPr>
        <w:t>организации предоставления государственных и</w:t>
      </w:r>
      <w:r w:rsidR="00DC5A23" w:rsidRPr="00402166">
        <w:rPr>
          <w:color w:val="000000"/>
          <w:sz w:val="28"/>
          <w:szCs w:val="28"/>
        </w:rPr>
        <w:t xml:space="preserve"> муниципальных услуг».</w:t>
      </w:r>
      <w:r w:rsidR="00DC5A23" w:rsidRPr="00F347C9">
        <w:rPr>
          <w:color w:val="000000"/>
          <w:sz w:val="28"/>
          <w:szCs w:val="28"/>
        </w:rPr>
        <w:t> </w:t>
      </w:r>
    </w:p>
    <w:p w:rsidR="00DC5A23" w:rsidRPr="00F347C9" w:rsidRDefault="00DC5A23" w:rsidP="00DC5A23">
      <w:pPr>
        <w:pStyle w:val="ConsPlusNormal"/>
        <w:spacing w:line="235" w:lineRule="auto"/>
        <w:ind w:firstLine="709"/>
        <w:jc w:val="both"/>
        <w:rPr>
          <w:bCs/>
          <w:color w:val="000000"/>
        </w:rPr>
      </w:pPr>
    </w:p>
    <w:p w:rsidR="00DC5A23" w:rsidRPr="00F347C9" w:rsidRDefault="00DC5A23" w:rsidP="00DC5A23">
      <w:pPr>
        <w:pStyle w:val="ConsPlusNormal"/>
        <w:spacing w:line="235" w:lineRule="auto"/>
        <w:ind w:firstLine="709"/>
        <w:jc w:val="both"/>
        <w:rPr>
          <w:b/>
          <w:bCs/>
          <w:color w:val="000000"/>
        </w:rPr>
      </w:pPr>
      <w:r w:rsidRPr="00F347C9">
        <w:rPr>
          <w:b/>
          <w:bCs/>
          <w:color w:val="000000"/>
        </w:rPr>
        <w:t>Исчерпывающий перечень оснований для отказа в приеме документов, необходимых для предоставления государственной услуги</w:t>
      </w:r>
    </w:p>
    <w:p w:rsidR="00DC5A23" w:rsidRPr="00F347C9" w:rsidRDefault="00DC5A23" w:rsidP="00DC5A23">
      <w:pPr>
        <w:pStyle w:val="ConsPlusNormal"/>
        <w:spacing w:line="235" w:lineRule="auto"/>
        <w:jc w:val="center"/>
        <w:rPr>
          <w:color w:val="000000"/>
        </w:rPr>
      </w:pPr>
    </w:p>
    <w:p w:rsidR="00DC5A23" w:rsidRPr="00F347C9" w:rsidRDefault="009D5C6D" w:rsidP="00E44B66">
      <w:pPr>
        <w:pStyle w:val="ConsPlusNormal"/>
        <w:ind w:firstLine="709"/>
        <w:jc w:val="both"/>
      </w:pPr>
      <w:r w:rsidRPr="00F347C9">
        <w:rPr>
          <w:color w:val="000000"/>
        </w:rPr>
        <w:t>5</w:t>
      </w:r>
      <w:r>
        <w:rPr>
          <w:color w:val="000000"/>
        </w:rPr>
        <w:t>4</w:t>
      </w:r>
      <w:r w:rsidR="00DC5A23" w:rsidRPr="002E2D4B">
        <w:rPr>
          <w:color w:val="000000"/>
        </w:rPr>
        <w:t>. </w:t>
      </w:r>
      <w:r w:rsidR="008668B3" w:rsidRPr="002E2D4B">
        <w:rPr>
          <w:color w:val="000000"/>
        </w:rPr>
        <w:t>Основани</w:t>
      </w:r>
      <w:r w:rsidR="008668B3">
        <w:rPr>
          <w:color w:val="000000"/>
        </w:rPr>
        <w:t>ями</w:t>
      </w:r>
      <w:r w:rsidR="008668B3" w:rsidRPr="002E2D4B">
        <w:rPr>
          <w:color w:val="000000"/>
        </w:rPr>
        <w:t xml:space="preserve"> </w:t>
      </w:r>
      <w:r w:rsidR="00DC5A23" w:rsidRPr="002E2D4B">
        <w:rPr>
          <w:color w:val="000000"/>
        </w:rPr>
        <w:t xml:space="preserve">для отказа в приеме </w:t>
      </w:r>
      <w:r w:rsidR="005B505C" w:rsidRPr="002E2D4B">
        <w:rPr>
          <w:color w:val="000000"/>
        </w:rPr>
        <w:t>заявлени</w:t>
      </w:r>
      <w:r w:rsidR="005B505C">
        <w:rPr>
          <w:color w:val="000000"/>
        </w:rPr>
        <w:t>й</w:t>
      </w:r>
      <w:r w:rsidR="005B505C" w:rsidRPr="002E2D4B">
        <w:rPr>
          <w:color w:val="000000"/>
        </w:rPr>
        <w:t xml:space="preserve"> (</w:t>
      </w:r>
      <w:r w:rsidR="008668B3">
        <w:rPr>
          <w:color w:val="000000"/>
        </w:rPr>
        <w:t>уведомлений)</w:t>
      </w:r>
      <w:r w:rsidR="00E44B66" w:rsidRPr="00F347C9">
        <w:t xml:space="preserve"> </w:t>
      </w:r>
      <w:r w:rsidR="008668B3">
        <w:br/>
      </w:r>
      <w:r w:rsidR="00DC5A23" w:rsidRPr="00F347C9">
        <w:rPr>
          <w:color w:val="000000"/>
        </w:rPr>
        <w:t xml:space="preserve">и документов, необходимых для предоставления государственной услуги, </w:t>
      </w:r>
      <w:r w:rsidR="008668B3" w:rsidRPr="00F347C9">
        <w:rPr>
          <w:color w:val="000000"/>
        </w:rPr>
        <w:t>явля</w:t>
      </w:r>
      <w:r w:rsidR="008668B3">
        <w:rPr>
          <w:color w:val="000000"/>
        </w:rPr>
        <w:t>ю</w:t>
      </w:r>
      <w:r w:rsidR="008668B3" w:rsidRPr="00F347C9">
        <w:rPr>
          <w:color w:val="000000"/>
        </w:rPr>
        <w:t>тся</w:t>
      </w:r>
      <w:r w:rsidR="00DC5A23" w:rsidRPr="00F347C9">
        <w:rPr>
          <w:color w:val="000000"/>
        </w:rPr>
        <w:t>:</w:t>
      </w:r>
    </w:p>
    <w:p w:rsidR="00DC5A23" w:rsidRPr="00F347C9" w:rsidRDefault="009D5C6D" w:rsidP="00DC5A23">
      <w:pPr>
        <w:pStyle w:val="ConsPlusNormal"/>
        <w:spacing w:line="235" w:lineRule="auto"/>
        <w:ind w:firstLine="709"/>
        <w:jc w:val="both"/>
        <w:rPr>
          <w:color w:val="000000"/>
        </w:rPr>
      </w:pPr>
      <w:r w:rsidRPr="00F347C9">
        <w:rPr>
          <w:color w:val="000000"/>
        </w:rPr>
        <w:t>5</w:t>
      </w:r>
      <w:r>
        <w:rPr>
          <w:color w:val="000000"/>
        </w:rPr>
        <w:t>4</w:t>
      </w:r>
      <w:r w:rsidR="00DC5A23" w:rsidRPr="002E2D4B">
        <w:rPr>
          <w:color w:val="000000"/>
        </w:rPr>
        <w:t>.1. Нарушение установленных требований к форме и содержанию заявления о регистрации или уведомления о прибытии,</w:t>
      </w:r>
      <w:r w:rsidR="00E44B66" w:rsidRPr="00C47DB4">
        <w:rPr>
          <w:color w:val="000000"/>
        </w:rPr>
        <w:t xml:space="preserve"> или о</w:t>
      </w:r>
      <w:r w:rsidR="00E44B66" w:rsidRPr="00402166">
        <w:t>трывной части заявления о регистрации</w:t>
      </w:r>
      <w:r w:rsidR="00E44B66" w:rsidRPr="00F347C9">
        <w:t>, а также</w:t>
      </w:r>
      <w:r w:rsidR="00DC5A23" w:rsidRPr="00F347C9">
        <w:rPr>
          <w:color w:val="000000"/>
        </w:rPr>
        <w:t>, если текст заявления о регистрации по месту жительства либо уведомления</w:t>
      </w:r>
      <w:r w:rsidR="00DC5A23" w:rsidRPr="00F347C9">
        <w:rPr>
          <w:color w:val="000000"/>
        </w:rPr>
        <w:br/>
        <w:t>о прибытии</w:t>
      </w:r>
      <w:r w:rsidR="00E44B66" w:rsidRPr="00F347C9">
        <w:rPr>
          <w:color w:val="000000"/>
        </w:rPr>
        <w:t xml:space="preserve">, либо </w:t>
      </w:r>
      <w:r w:rsidR="00E44B66" w:rsidRPr="00402166">
        <w:t>отрывной части заявления о регистрации</w:t>
      </w:r>
      <w:r w:rsidR="00E44B66" w:rsidRPr="00F347C9">
        <w:t>, либо</w:t>
      </w:r>
      <w:r w:rsidR="00DC5A23" w:rsidRPr="00F347C9">
        <w:rPr>
          <w:color w:val="000000"/>
        </w:rPr>
        <w:t xml:space="preserve"> </w:t>
      </w:r>
      <w:r w:rsidR="00E44B66" w:rsidRPr="00402166">
        <w:rPr>
          <w:color w:val="000000"/>
        </w:rPr>
        <w:t xml:space="preserve">мотивированного заявления заинтересованного физического или юридического лица о снятии иностранного гражданина с регистрации </w:t>
      </w:r>
      <w:r w:rsidR="00E44B66" w:rsidRPr="00402166">
        <w:rPr>
          <w:color w:val="000000"/>
        </w:rPr>
        <w:br/>
        <w:t>по месту жительства</w:t>
      </w:r>
      <w:r w:rsidR="00E44B66" w:rsidRPr="00F347C9">
        <w:rPr>
          <w:color w:val="000000"/>
        </w:rPr>
        <w:t xml:space="preserve"> </w:t>
      </w:r>
      <w:r w:rsidR="00DC5A23" w:rsidRPr="00F347C9">
        <w:rPr>
          <w:color w:val="000000"/>
        </w:rPr>
        <w:t xml:space="preserve">не поддается прочтению и (или) в нем имеются исправления. </w:t>
      </w:r>
    </w:p>
    <w:p w:rsidR="00DC5A23" w:rsidRPr="00F347C9" w:rsidRDefault="009D5C6D" w:rsidP="00DC5A23">
      <w:pPr>
        <w:pStyle w:val="ConsPlusNormal"/>
        <w:spacing w:line="235" w:lineRule="auto"/>
        <w:ind w:firstLine="709"/>
        <w:jc w:val="both"/>
        <w:rPr>
          <w:color w:val="000000"/>
        </w:rPr>
      </w:pPr>
      <w:r w:rsidRPr="00F347C9">
        <w:rPr>
          <w:color w:val="000000"/>
        </w:rPr>
        <w:t>5</w:t>
      </w:r>
      <w:r>
        <w:rPr>
          <w:color w:val="000000"/>
        </w:rPr>
        <w:t>4</w:t>
      </w:r>
      <w:r w:rsidR="00DC5A23" w:rsidRPr="00F347C9">
        <w:rPr>
          <w:color w:val="000000"/>
        </w:rPr>
        <w:t>.2. Отсутствие документов, обязательное представление которых предусмотрено Административным регламентом.</w:t>
      </w:r>
    </w:p>
    <w:p w:rsidR="00DC5A23" w:rsidRPr="00C47DB4" w:rsidRDefault="009D5C6D" w:rsidP="00DC5A23">
      <w:pPr>
        <w:pStyle w:val="ConsPlusNormal"/>
        <w:spacing w:line="235" w:lineRule="auto"/>
        <w:ind w:firstLine="709"/>
        <w:jc w:val="both"/>
        <w:rPr>
          <w:color w:val="000000"/>
        </w:rPr>
      </w:pPr>
      <w:r w:rsidRPr="00F347C9">
        <w:rPr>
          <w:color w:val="000000"/>
        </w:rPr>
        <w:t>5</w:t>
      </w:r>
      <w:r>
        <w:rPr>
          <w:color w:val="000000"/>
        </w:rPr>
        <w:t>4</w:t>
      </w:r>
      <w:r w:rsidR="00DC5A23" w:rsidRPr="00C47DB4">
        <w:rPr>
          <w:color w:val="000000"/>
        </w:rPr>
        <w:t>.3. Истечение срока действия документа, удостоверяющего личность иностранного гражданина, обратившегося с заявлением</w:t>
      </w:r>
      <w:r w:rsidR="00DC5A23" w:rsidRPr="00C47DB4">
        <w:rPr>
          <w:color w:val="000000"/>
        </w:rPr>
        <w:br/>
        <w:t>о регистрации его по месту жительства.</w:t>
      </w:r>
    </w:p>
    <w:p w:rsidR="00DC5A23" w:rsidRPr="00C83F87" w:rsidRDefault="00DC5A23" w:rsidP="00DC5A23">
      <w:pPr>
        <w:pStyle w:val="ConsPlusNormal"/>
        <w:spacing w:line="235" w:lineRule="auto"/>
        <w:ind w:firstLine="709"/>
        <w:jc w:val="both"/>
        <w:rPr>
          <w:color w:val="000000"/>
        </w:rPr>
      </w:pPr>
    </w:p>
    <w:p w:rsidR="00DC5A23" w:rsidRPr="00C6168F" w:rsidRDefault="00DC5A23" w:rsidP="00DC5A23">
      <w:pPr>
        <w:pStyle w:val="ConsPlusNormal"/>
        <w:spacing w:line="235" w:lineRule="auto"/>
        <w:ind w:firstLine="709"/>
        <w:jc w:val="both"/>
        <w:rPr>
          <w:b/>
          <w:bCs/>
          <w:color w:val="000000"/>
        </w:rPr>
      </w:pPr>
      <w:r w:rsidRPr="001E216B">
        <w:rPr>
          <w:b/>
          <w:bCs/>
          <w:color w:val="000000"/>
        </w:rPr>
        <w:t>Исчерпывающий п</w:t>
      </w:r>
      <w:r w:rsidRPr="00C6168F">
        <w:rPr>
          <w:b/>
          <w:bCs/>
          <w:color w:val="000000"/>
        </w:rPr>
        <w:t>еречень оснований для приостановления или отказа в предоставлении государственной услуги</w:t>
      </w:r>
    </w:p>
    <w:p w:rsidR="00DC5A23" w:rsidRPr="006929FB" w:rsidRDefault="00DC5A23" w:rsidP="00DC5A23">
      <w:pPr>
        <w:pStyle w:val="ConsPlusNormal"/>
        <w:spacing w:line="235" w:lineRule="auto"/>
        <w:ind w:firstLine="709"/>
        <w:jc w:val="center"/>
        <w:rPr>
          <w:color w:val="000000"/>
        </w:rPr>
      </w:pPr>
    </w:p>
    <w:p w:rsidR="00DC5A23" w:rsidRPr="00C47DB4" w:rsidRDefault="009D5C6D" w:rsidP="00DC5A23">
      <w:pPr>
        <w:pStyle w:val="ConsPlusNormal"/>
        <w:spacing w:line="235" w:lineRule="auto"/>
        <w:ind w:firstLine="709"/>
        <w:jc w:val="both"/>
        <w:rPr>
          <w:color w:val="000000"/>
        </w:rPr>
      </w:pPr>
      <w:r w:rsidRPr="006929FB">
        <w:rPr>
          <w:color w:val="000000"/>
        </w:rPr>
        <w:t>5</w:t>
      </w:r>
      <w:r>
        <w:rPr>
          <w:color w:val="000000"/>
        </w:rPr>
        <w:t>5</w:t>
      </w:r>
      <w:r w:rsidR="00DC5A23" w:rsidRPr="00C47DB4">
        <w:rPr>
          <w:color w:val="000000"/>
        </w:rPr>
        <w:t>. Оснований для приостановления или отказа в предоставлении государственной услуги не имеется.</w:t>
      </w:r>
    </w:p>
    <w:p w:rsidR="00DC5A23" w:rsidRPr="00C83F87" w:rsidRDefault="00DC5A23" w:rsidP="00DC5A23">
      <w:pPr>
        <w:adjustRightInd w:val="0"/>
        <w:spacing w:line="235" w:lineRule="auto"/>
        <w:ind w:firstLine="709"/>
        <w:jc w:val="both"/>
        <w:rPr>
          <w:bCs/>
          <w:color w:val="000000"/>
          <w:sz w:val="28"/>
          <w:szCs w:val="28"/>
          <w:lang w:eastAsia="en-US"/>
        </w:rPr>
      </w:pPr>
    </w:p>
    <w:p w:rsidR="00DC5A23" w:rsidRPr="00C6168F" w:rsidRDefault="00DC5A23" w:rsidP="00DC5A23">
      <w:pPr>
        <w:adjustRightInd w:val="0"/>
        <w:spacing w:line="235" w:lineRule="auto"/>
        <w:ind w:firstLine="709"/>
        <w:jc w:val="both"/>
        <w:rPr>
          <w:b/>
          <w:bCs/>
          <w:color w:val="000000"/>
          <w:sz w:val="28"/>
          <w:szCs w:val="28"/>
          <w:lang w:eastAsia="en-US"/>
        </w:rPr>
      </w:pPr>
      <w:r w:rsidRPr="001E216B">
        <w:rPr>
          <w:b/>
          <w:bCs/>
          <w:color w:val="000000"/>
          <w:sz w:val="28"/>
          <w:szCs w:val="28"/>
          <w:lang w:eastAsia="en-US"/>
        </w:rPr>
        <w:t>Перечень услуг, которые являются необходимыми</w:t>
      </w:r>
      <w:r w:rsidRPr="001E216B">
        <w:rPr>
          <w:b/>
          <w:bCs/>
          <w:color w:val="000000"/>
          <w:sz w:val="28"/>
          <w:szCs w:val="28"/>
          <w:lang w:eastAsia="en-US"/>
        </w:rPr>
        <w:br/>
        <w:t xml:space="preserve">и обязательными для </w:t>
      </w:r>
      <w:r w:rsidRPr="00C6168F">
        <w:rPr>
          <w:b/>
          <w:bCs/>
          <w:color w:val="000000"/>
          <w:sz w:val="28"/>
          <w:szCs w:val="28"/>
          <w:lang w:eastAsia="en-US"/>
        </w:rPr>
        <w:t>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5A23" w:rsidRPr="006929FB" w:rsidRDefault="00DC5A23" w:rsidP="00DC5A23">
      <w:pPr>
        <w:pStyle w:val="ConsPlusNormal"/>
        <w:spacing w:line="235" w:lineRule="auto"/>
        <w:ind w:firstLine="709"/>
        <w:jc w:val="center"/>
        <w:rPr>
          <w:color w:val="000000"/>
        </w:rPr>
      </w:pPr>
    </w:p>
    <w:p w:rsidR="00DC5A23" w:rsidRPr="001E216B" w:rsidRDefault="009D5C6D" w:rsidP="00DC5A23">
      <w:pPr>
        <w:adjustRightInd w:val="0"/>
        <w:spacing w:line="235" w:lineRule="auto"/>
        <w:ind w:firstLine="720"/>
        <w:jc w:val="both"/>
        <w:rPr>
          <w:color w:val="000000"/>
          <w:sz w:val="28"/>
          <w:szCs w:val="28"/>
          <w:lang w:eastAsia="en-US"/>
        </w:rPr>
      </w:pPr>
      <w:r w:rsidRPr="006929FB">
        <w:rPr>
          <w:color w:val="000000"/>
          <w:sz w:val="28"/>
          <w:szCs w:val="28"/>
        </w:rPr>
        <w:t>5</w:t>
      </w:r>
      <w:r>
        <w:rPr>
          <w:color w:val="000000"/>
          <w:sz w:val="28"/>
          <w:szCs w:val="28"/>
        </w:rPr>
        <w:t>6</w:t>
      </w:r>
      <w:r w:rsidR="00DC5A23" w:rsidRPr="00C47DB4">
        <w:rPr>
          <w:color w:val="000000"/>
          <w:sz w:val="28"/>
          <w:szCs w:val="28"/>
        </w:rPr>
        <w:t>. Услуги, которые являются необходимыми и обязательными</w:t>
      </w:r>
      <w:r w:rsidR="00DC5A23" w:rsidRPr="00C47DB4">
        <w:rPr>
          <w:color w:val="000000"/>
          <w:sz w:val="28"/>
          <w:szCs w:val="28"/>
        </w:rPr>
        <w:br/>
        <w:t>для предоставления государственной ус</w:t>
      </w:r>
      <w:r w:rsidR="00DC5A23" w:rsidRPr="00C83F87">
        <w:rPr>
          <w:color w:val="000000"/>
          <w:sz w:val="28"/>
          <w:szCs w:val="28"/>
        </w:rPr>
        <w:t>луги, и документы, выдаваемые организациями, участвующими в предоставлении государственной услуги, нормативными правовыми актами Российской Федерации</w:t>
      </w:r>
      <w:r w:rsidR="00DC5A23" w:rsidRPr="00C83F87">
        <w:rPr>
          <w:color w:val="000000"/>
          <w:sz w:val="28"/>
          <w:szCs w:val="28"/>
        </w:rPr>
        <w:br/>
        <w:t>не предусмотрены</w:t>
      </w:r>
      <w:r w:rsidR="00DC5A23" w:rsidRPr="001E216B">
        <w:rPr>
          <w:color w:val="000000"/>
          <w:sz w:val="28"/>
          <w:szCs w:val="28"/>
          <w:lang w:eastAsia="en-US"/>
        </w:rPr>
        <w:t>.</w:t>
      </w:r>
    </w:p>
    <w:p w:rsidR="00DC5A23" w:rsidRPr="00C6168F" w:rsidRDefault="00DC5A23" w:rsidP="00DC5A23">
      <w:pPr>
        <w:pStyle w:val="ConsPlusNormal"/>
        <w:spacing w:line="235" w:lineRule="auto"/>
        <w:jc w:val="both"/>
        <w:rPr>
          <w:color w:val="000000"/>
        </w:rPr>
      </w:pPr>
    </w:p>
    <w:p w:rsidR="00DC5A23" w:rsidRPr="00402166" w:rsidRDefault="00DC5A23" w:rsidP="00DC5A23">
      <w:pPr>
        <w:adjustRightInd w:val="0"/>
        <w:spacing w:line="235" w:lineRule="auto"/>
        <w:ind w:firstLine="709"/>
        <w:jc w:val="both"/>
        <w:rPr>
          <w:b/>
          <w:bCs/>
          <w:color w:val="000000"/>
          <w:sz w:val="28"/>
          <w:szCs w:val="28"/>
          <w:lang w:eastAsia="en-US"/>
        </w:rPr>
      </w:pPr>
      <w:r w:rsidRPr="00B362E4">
        <w:rPr>
          <w:b/>
          <w:bCs/>
          <w:color w:val="000000"/>
          <w:sz w:val="28"/>
          <w:szCs w:val="28"/>
          <w:lang w:eastAsia="en-US"/>
        </w:rPr>
        <w:lastRenderedPageBreak/>
        <w:t>Порядок, размер и основания взимания государственной пошлины или</w:t>
      </w:r>
      <w:r w:rsidRPr="00402166">
        <w:rPr>
          <w:b/>
          <w:bCs/>
          <w:color w:val="000000"/>
          <w:sz w:val="28"/>
          <w:szCs w:val="28"/>
          <w:lang w:eastAsia="en-US"/>
        </w:rPr>
        <w:t xml:space="preserve"> иной платы, взимаемой за предоставление государственной услуги</w:t>
      </w:r>
    </w:p>
    <w:p w:rsidR="00DC5A23" w:rsidRPr="00402166" w:rsidRDefault="00DC5A23" w:rsidP="00DC5A23">
      <w:pPr>
        <w:adjustRightInd w:val="0"/>
        <w:ind w:firstLine="709"/>
        <w:jc w:val="both"/>
        <w:rPr>
          <w:color w:val="000000"/>
          <w:sz w:val="28"/>
          <w:szCs w:val="28"/>
        </w:rPr>
      </w:pPr>
    </w:p>
    <w:p w:rsidR="00DC5A23" w:rsidRPr="00F347C9" w:rsidRDefault="009D5C6D" w:rsidP="00DC5A23">
      <w:pPr>
        <w:adjustRightInd w:val="0"/>
        <w:ind w:firstLine="709"/>
        <w:jc w:val="both"/>
        <w:rPr>
          <w:color w:val="000000"/>
          <w:sz w:val="28"/>
          <w:szCs w:val="28"/>
        </w:rPr>
      </w:pPr>
      <w:r w:rsidRPr="00402166">
        <w:rPr>
          <w:color w:val="000000"/>
          <w:sz w:val="28"/>
          <w:szCs w:val="28"/>
        </w:rPr>
        <w:t>5</w:t>
      </w:r>
      <w:r>
        <w:rPr>
          <w:color w:val="000000"/>
          <w:sz w:val="28"/>
          <w:szCs w:val="28"/>
        </w:rPr>
        <w:t>7</w:t>
      </w:r>
      <w:r w:rsidR="00DC5A23" w:rsidRPr="00C47DB4">
        <w:rPr>
          <w:color w:val="000000"/>
          <w:sz w:val="28"/>
          <w:szCs w:val="28"/>
        </w:rPr>
        <w:t>. За предоставление государственной услуги взимается государственная пошлина в порядке и размерах, установленных</w:t>
      </w:r>
      <w:r w:rsidR="00DC5A23" w:rsidRPr="00C47DB4">
        <w:rPr>
          <w:color w:val="000000"/>
          <w:sz w:val="28"/>
          <w:szCs w:val="28"/>
        </w:rPr>
        <w:br/>
        <w:t xml:space="preserve">статьей </w:t>
      </w:r>
      <w:r w:rsidR="00DC5A23" w:rsidRPr="00C83F87">
        <w:rPr>
          <w:bCs/>
          <w:color w:val="000000"/>
          <w:sz w:val="28"/>
          <w:szCs w:val="28"/>
        </w:rPr>
        <w:t>333</w:t>
      </w:r>
      <w:r w:rsidR="00DC5A23" w:rsidRPr="001E216B">
        <w:rPr>
          <w:bCs/>
          <w:color w:val="000000"/>
          <w:sz w:val="28"/>
          <w:szCs w:val="28"/>
          <w:vertAlign w:val="superscript"/>
        </w:rPr>
        <w:t>28</w:t>
      </w:r>
      <w:r w:rsidR="00DC5A23" w:rsidRPr="00C6168F">
        <w:rPr>
          <w:color w:val="000000"/>
          <w:sz w:val="28"/>
          <w:szCs w:val="28"/>
        </w:rPr>
        <w:t xml:space="preserve"> Налогового кодекса Российской Федерации</w:t>
      </w:r>
      <w:r w:rsidR="00DC5A23" w:rsidRPr="00F347C9">
        <w:rPr>
          <w:rStyle w:val="a6"/>
          <w:color w:val="000000"/>
          <w:sz w:val="28"/>
          <w:szCs w:val="28"/>
        </w:rPr>
        <w:footnoteReference w:id="51"/>
      </w:r>
      <w:r w:rsidR="00DC5A23" w:rsidRPr="00F347C9">
        <w:rPr>
          <w:color w:val="000000"/>
          <w:sz w:val="28"/>
          <w:szCs w:val="28"/>
        </w:rPr>
        <w:t xml:space="preserve">. </w:t>
      </w:r>
    </w:p>
    <w:p w:rsidR="00DC5A23" w:rsidRPr="00F347C9" w:rsidRDefault="009D5C6D" w:rsidP="00DC5A23">
      <w:pPr>
        <w:pStyle w:val="ConsPlusNormal"/>
        <w:spacing w:line="235" w:lineRule="auto"/>
        <w:ind w:firstLine="709"/>
        <w:jc w:val="both"/>
        <w:rPr>
          <w:color w:val="000000"/>
        </w:rPr>
      </w:pPr>
      <w:r w:rsidRPr="00F347C9">
        <w:rPr>
          <w:color w:val="000000"/>
        </w:rPr>
        <w:t>5</w:t>
      </w:r>
      <w:r>
        <w:rPr>
          <w:color w:val="000000"/>
        </w:rPr>
        <w:t>8</w:t>
      </w:r>
      <w:r w:rsidR="00DC5A23" w:rsidRPr="00F347C9">
        <w:rPr>
          <w:color w:val="000000"/>
        </w:rPr>
        <w:t>. На основании подпункта 6 пункта 1 статьи 333</w:t>
      </w:r>
      <w:r w:rsidR="00DC5A23" w:rsidRPr="00F347C9">
        <w:rPr>
          <w:color w:val="000000"/>
          <w:vertAlign w:val="superscript"/>
        </w:rPr>
        <w:t>18</w:t>
      </w:r>
      <w:r w:rsidR="00DC5A23" w:rsidRPr="00F347C9">
        <w:rPr>
          <w:color w:val="000000"/>
        </w:rPr>
        <w:t xml:space="preserve"> Налогового кодекса Российской Федерации плательщик уплачивает государственную пошлину до подачи заявления о регистрации.</w:t>
      </w:r>
    </w:p>
    <w:p w:rsidR="00DC5A23" w:rsidRPr="00C6168F" w:rsidRDefault="009D5C6D" w:rsidP="00DC5A23">
      <w:pPr>
        <w:pStyle w:val="ConsPlusNormal"/>
        <w:spacing w:line="235" w:lineRule="auto"/>
        <w:ind w:firstLine="709"/>
        <w:jc w:val="both"/>
        <w:rPr>
          <w:color w:val="000000"/>
        </w:rPr>
      </w:pPr>
      <w:r w:rsidRPr="002E2D4B">
        <w:rPr>
          <w:color w:val="000000"/>
        </w:rPr>
        <w:t>5</w:t>
      </w:r>
      <w:r>
        <w:rPr>
          <w:color w:val="000000"/>
        </w:rPr>
        <w:t>9</w:t>
      </w:r>
      <w:r w:rsidR="00DC5A23" w:rsidRPr="00C47DB4">
        <w:rPr>
          <w:color w:val="000000"/>
        </w:rPr>
        <w:t xml:space="preserve">. За регистрацию по месту жительства иностранного гражданина, являющегося участником Государственной программы, а </w:t>
      </w:r>
      <w:r w:rsidR="00DC5A23" w:rsidRPr="00C83F87">
        <w:rPr>
          <w:color w:val="000000"/>
        </w:rPr>
        <w:t>также членов</w:t>
      </w:r>
      <w:r w:rsidR="00DC5A23" w:rsidRPr="00C83F87">
        <w:rPr>
          <w:color w:val="000000"/>
        </w:rPr>
        <w:br/>
        <w:t>его семьи, совместно переселившихся на постоянное место жительства</w:t>
      </w:r>
      <w:r w:rsidR="00DC5A23" w:rsidRPr="00C83F87">
        <w:rPr>
          <w:color w:val="000000"/>
        </w:rPr>
        <w:br/>
        <w:t>в Российскую Федерацию, и в соответствии с пунктом 6 статьи 333</w:t>
      </w:r>
      <w:r w:rsidR="00DC5A23" w:rsidRPr="001E216B">
        <w:rPr>
          <w:color w:val="000000"/>
          <w:vertAlign w:val="superscript"/>
        </w:rPr>
        <w:t>29</w:t>
      </w:r>
      <w:r w:rsidR="00DC5A23" w:rsidRPr="00C6168F">
        <w:rPr>
          <w:color w:val="000000"/>
        </w:rPr>
        <w:t xml:space="preserve"> Налогового кодекса Российской Федерации государственная пошлина</w:t>
      </w:r>
      <w:r w:rsidR="00DC5A23" w:rsidRPr="00C6168F">
        <w:rPr>
          <w:color w:val="000000"/>
        </w:rPr>
        <w:br/>
        <w:t>не взимается.</w:t>
      </w:r>
    </w:p>
    <w:p w:rsidR="00DC5A23" w:rsidRPr="006929FB" w:rsidRDefault="009D5C6D" w:rsidP="00DC5A23">
      <w:pPr>
        <w:pStyle w:val="ConsPlusNormal"/>
        <w:spacing w:line="235" w:lineRule="auto"/>
        <w:ind w:firstLine="709"/>
        <w:jc w:val="both"/>
        <w:rPr>
          <w:color w:val="000000"/>
        </w:rPr>
      </w:pPr>
      <w:r>
        <w:rPr>
          <w:color w:val="000000"/>
        </w:rPr>
        <w:t>60</w:t>
      </w:r>
      <w:r w:rsidR="00DC5A23" w:rsidRPr="00C47DB4">
        <w:rPr>
          <w:color w:val="000000"/>
        </w:rPr>
        <w:t>. За регистрацию иностранног</w:t>
      </w:r>
      <w:r w:rsidR="00DC5A23" w:rsidRPr="00C83F87">
        <w:rPr>
          <w:color w:val="000000"/>
        </w:rPr>
        <w:t xml:space="preserve">о гражданина по месту жительства </w:t>
      </w:r>
      <w:r w:rsidR="00DC5A23" w:rsidRPr="001E216B">
        <w:rPr>
          <w:color w:val="000000"/>
          <w:szCs w:val="28"/>
        </w:rPr>
        <w:br/>
        <w:t>в случае, предусмотренном подпунктом 16 пункта 1 статьи 333</w:t>
      </w:r>
      <w:r w:rsidR="00DC5A23" w:rsidRPr="00C6168F">
        <w:rPr>
          <w:color w:val="000000"/>
          <w:szCs w:val="28"/>
          <w:vertAlign w:val="superscript"/>
        </w:rPr>
        <w:t>35</w:t>
      </w:r>
      <w:r w:rsidR="00DC5A23" w:rsidRPr="006929FB">
        <w:rPr>
          <w:color w:val="000000"/>
          <w:szCs w:val="28"/>
        </w:rPr>
        <w:t>, г</w:t>
      </w:r>
      <w:r w:rsidR="00DC5A23" w:rsidRPr="006929FB">
        <w:rPr>
          <w:color w:val="000000"/>
        </w:rPr>
        <w:t>осударственная пошлина</w:t>
      </w:r>
      <w:r w:rsidR="00DC5A23" w:rsidRPr="006929FB">
        <w:rPr>
          <w:color w:val="000000"/>
          <w:szCs w:val="28"/>
        </w:rPr>
        <w:t xml:space="preserve"> не взимается.</w:t>
      </w:r>
    </w:p>
    <w:p w:rsidR="00DC5A23" w:rsidRPr="00C47DB4" w:rsidRDefault="009D5C6D" w:rsidP="00DC5A23">
      <w:pPr>
        <w:pStyle w:val="ConsPlusNormal"/>
        <w:spacing w:line="235" w:lineRule="auto"/>
        <w:ind w:firstLine="709"/>
        <w:jc w:val="both"/>
        <w:rPr>
          <w:color w:val="000000"/>
        </w:rPr>
      </w:pPr>
      <w:r w:rsidRPr="00402166">
        <w:rPr>
          <w:color w:val="000000"/>
        </w:rPr>
        <w:t>6</w:t>
      </w:r>
      <w:r>
        <w:rPr>
          <w:color w:val="000000"/>
        </w:rPr>
        <w:t>1</w:t>
      </w:r>
      <w:r w:rsidR="00DC5A23" w:rsidRPr="00C47DB4">
        <w:rPr>
          <w:color w:val="000000"/>
        </w:rPr>
        <w:t>. За постановку иностранного гражданина на учет по месту пребывания государственная пошлина не взимается.</w:t>
      </w:r>
    </w:p>
    <w:p w:rsidR="00DC5A23" w:rsidRPr="00C83F87" w:rsidRDefault="00DC5A23" w:rsidP="00DC5A23">
      <w:pPr>
        <w:adjustRightInd w:val="0"/>
        <w:jc w:val="both"/>
        <w:rPr>
          <w:bCs/>
          <w:color w:val="000000"/>
          <w:sz w:val="28"/>
          <w:szCs w:val="28"/>
          <w:lang w:eastAsia="en-US"/>
        </w:rPr>
      </w:pPr>
    </w:p>
    <w:p w:rsidR="00DC5A23" w:rsidRPr="001E216B" w:rsidRDefault="00DC5A23" w:rsidP="00DC5A23">
      <w:pPr>
        <w:adjustRightInd w:val="0"/>
        <w:ind w:firstLine="709"/>
        <w:jc w:val="both"/>
        <w:rPr>
          <w:b/>
          <w:bCs/>
          <w:color w:val="000000"/>
          <w:sz w:val="28"/>
          <w:szCs w:val="28"/>
          <w:lang w:eastAsia="en-US"/>
        </w:rPr>
      </w:pPr>
      <w:r w:rsidRPr="001E216B">
        <w:rPr>
          <w:b/>
          <w:bCs/>
          <w:color w:val="000000"/>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C5A23" w:rsidRPr="00C6168F" w:rsidRDefault="00DC5A23" w:rsidP="00DC5A23">
      <w:pPr>
        <w:adjustRightInd w:val="0"/>
        <w:ind w:firstLine="709"/>
        <w:jc w:val="both"/>
        <w:rPr>
          <w:color w:val="000000"/>
          <w:sz w:val="28"/>
          <w:szCs w:val="28"/>
        </w:rPr>
      </w:pPr>
    </w:p>
    <w:p w:rsidR="00DC5A23" w:rsidRPr="001E216B" w:rsidRDefault="008C1CE5" w:rsidP="00DC5A23">
      <w:pPr>
        <w:adjustRightInd w:val="0"/>
        <w:ind w:firstLine="709"/>
        <w:jc w:val="both"/>
        <w:rPr>
          <w:color w:val="000000"/>
          <w:sz w:val="28"/>
          <w:szCs w:val="28"/>
        </w:rPr>
      </w:pPr>
      <w:r w:rsidRPr="006929FB">
        <w:rPr>
          <w:color w:val="000000"/>
          <w:sz w:val="28"/>
          <w:szCs w:val="28"/>
        </w:rPr>
        <w:t>6</w:t>
      </w:r>
      <w:r w:rsidR="009D5C6D">
        <w:rPr>
          <w:color w:val="000000"/>
          <w:sz w:val="28"/>
          <w:szCs w:val="28"/>
        </w:rPr>
        <w:t>2</w:t>
      </w:r>
      <w:r w:rsidR="00DC5A23" w:rsidRPr="00C83F87">
        <w:rPr>
          <w:color w:val="000000"/>
          <w:sz w:val="28"/>
          <w:szCs w:val="28"/>
        </w:rPr>
        <w:t>. Плата за предоставление у</w:t>
      </w:r>
      <w:r w:rsidR="00DC5A23" w:rsidRPr="001E216B">
        <w:rPr>
          <w:color w:val="000000"/>
          <w:sz w:val="28"/>
          <w:szCs w:val="28"/>
        </w:rPr>
        <w:t xml:space="preserve">слуг, которые являются необходимыми и обязательными для предоставления государственной услуги, </w:t>
      </w:r>
      <w:r w:rsidR="00DC5A23" w:rsidRPr="001E216B">
        <w:rPr>
          <w:color w:val="000000"/>
          <w:sz w:val="28"/>
          <w:szCs w:val="28"/>
        </w:rPr>
        <w:br/>
        <w:t>не взимается в связи с отсутствием таких услуг.</w:t>
      </w:r>
    </w:p>
    <w:p w:rsidR="00DC5A23" w:rsidRPr="00C6168F" w:rsidRDefault="00DC5A23" w:rsidP="00DC5A23">
      <w:pPr>
        <w:adjustRightInd w:val="0"/>
        <w:ind w:firstLine="709"/>
        <w:jc w:val="both"/>
        <w:rPr>
          <w:bCs/>
          <w:color w:val="000000"/>
          <w:sz w:val="28"/>
          <w:szCs w:val="28"/>
          <w:lang w:eastAsia="en-US"/>
        </w:rPr>
      </w:pPr>
    </w:p>
    <w:p w:rsidR="00C73D7B" w:rsidRPr="006929FB" w:rsidRDefault="00C73D7B" w:rsidP="00DC5A23">
      <w:pPr>
        <w:adjustRightInd w:val="0"/>
        <w:ind w:firstLine="709"/>
        <w:jc w:val="both"/>
        <w:rPr>
          <w:b/>
          <w:bCs/>
          <w:color w:val="000000"/>
          <w:sz w:val="28"/>
          <w:szCs w:val="28"/>
          <w:lang w:eastAsia="en-US"/>
        </w:rPr>
      </w:pPr>
    </w:p>
    <w:p w:rsidR="00DC5A23" w:rsidRPr="006929FB" w:rsidRDefault="00DC5A23" w:rsidP="00DC5A23">
      <w:pPr>
        <w:adjustRightInd w:val="0"/>
        <w:ind w:firstLine="709"/>
        <w:jc w:val="both"/>
        <w:rPr>
          <w:b/>
          <w:bCs/>
          <w:color w:val="000000"/>
          <w:sz w:val="28"/>
          <w:szCs w:val="28"/>
          <w:lang w:eastAsia="en-US"/>
        </w:rPr>
      </w:pPr>
      <w:r w:rsidRPr="006929FB">
        <w:rPr>
          <w:b/>
          <w:bCs/>
          <w:color w:val="000000"/>
          <w:sz w:val="28"/>
          <w:szCs w:val="28"/>
          <w:lang w:eastAsia="en-US"/>
        </w:rPr>
        <w:lastRenderedPageBreak/>
        <w:t>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rsidR="00DC5A23" w:rsidRPr="00B362E4" w:rsidRDefault="00DC5A23" w:rsidP="00DC5A23">
      <w:pPr>
        <w:pStyle w:val="ConsPlusNormal"/>
        <w:ind w:firstLine="709"/>
        <w:jc w:val="center"/>
        <w:rPr>
          <w:color w:val="000000"/>
        </w:rPr>
      </w:pPr>
    </w:p>
    <w:p w:rsidR="00821644" w:rsidRDefault="009D5C6D" w:rsidP="00821644">
      <w:pPr>
        <w:adjustRightInd w:val="0"/>
        <w:spacing w:line="247" w:lineRule="auto"/>
        <w:ind w:firstLine="709"/>
        <w:jc w:val="both"/>
        <w:rPr>
          <w:bCs/>
          <w:color w:val="000000"/>
          <w:sz w:val="28"/>
          <w:szCs w:val="28"/>
        </w:rPr>
      </w:pPr>
      <w:r w:rsidRPr="00402166">
        <w:rPr>
          <w:color w:val="000000"/>
          <w:sz w:val="28"/>
          <w:szCs w:val="28"/>
        </w:rPr>
        <w:t>6</w:t>
      </w:r>
      <w:r>
        <w:rPr>
          <w:color w:val="000000"/>
          <w:sz w:val="28"/>
          <w:szCs w:val="28"/>
        </w:rPr>
        <w:t>3</w:t>
      </w:r>
      <w:r w:rsidR="00DC5A23" w:rsidRPr="00C47DB4">
        <w:rPr>
          <w:color w:val="000000"/>
          <w:sz w:val="28"/>
          <w:szCs w:val="28"/>
        </w:rPr>
        <w:t xml:space="preserve">. Прием заявителей </w:t>
      </w:r>
      <w:r w:rsidR="00821644">
        <w:rPr>
          <w:bCs/>
          <w:color w:val="000000"/>
          <w:sz w:val="28"/>
          <w:szCs w:val="28"/>
        </w:rPr>
        <w:t>в подразделении</w:t>
      </w:r>
      <w:r w:rsidR="00821644" w:rsidRPr="00402166">
        <w:rPr>
          <w:bCs/>
          <w:color w:val="000000"/>
          <w:sz w:val="28"/>
          <w:szCs w:val="28"/>
        </w:rPr>
        <w:t xml:space="preserve"> по вопросам миграции </w:t>
      </w:r>
      <w:r w:rsidR="00821644">
        <w:rPr>
          <w:bCs/>
          <w:color w:val="000000"/>
          <w:sz w:val="28"/>
          <w:szCs w:val="28"/>
        </w:rPr>
        <w:t>осуществляется в порядке очереди.</w:t>
      </w:r>
    </w:p>
    <w:p w:rsidR="00821644" w:rsidRPr="00C47DB4" w:rsidRDefault="009D5C6D" w:rsidP="00821644">
      <w:pPr>
        <w:adjustRightInd w:val="0"/>
        <w:spacing w:line="247" w:lineRule="auto"/>
        <w:ind w:firstLine="709"/>
        <w:jc w:val="both"/>
        <w:rPr>
          <w:color w:val="000000"/>
          <w:sz w:val="28"/>
          <w:szCs w:val="28"/>
        </w:rPr>
      </w:pPr>
      <w:r w:rsidRPr="00402166">
        <w:rPr>
          <w:color w:val="000000"/>
          <w:sz w:val="28"/>
          <w:szCs w:val="28"/>
        </w:rPr>
        <w:t>6</w:t>
      </w:r>
      <w:r>
        <w:rPr>
          <w:color w:val="000000"/>
          <w:sz w:val="28"/>
          <w:szCs w:val="28"/>
        </w:rPr>
        <w:t>4</w:t>
      </w:r>
      <w:r w:rsidR="00E537CB" w:rsidRPr="00402166">
        <w:rPr>
          <w:color w:val="000000"/>
          <w:sz w:val="28"/>
          <w:szCs w:val="28"/>
        </w:rPr>
        <w:t>. </w:t>
      </w:r>
      <w:r w:rsidR="00821644">
        <w:rPr>
          <w:color w:val="000000"/>
          <w:sz w:val="28"/>
          <w:szCs w:val="28"/>
        </w:rPr>
        <w:t>П</w:t>
      </w:r>
      <w:r w:rsidR="00821644" w:rsidRPr="00C47DB4">
        <w:rPr>
          <w:color w:val="000000"/>
          <w:sz w:val="28"/>
          <w:szCs w:val="28"/>
        </w:rPr>
        <w:t xml:space="preserve">ри наличии технической возможности </w:t>
      </w:r>
      <w:r w:rsidR="00821644">
        <w:rPr>
          <w:color w:val="000000"/>
          <w:sz w:val="28"/>
          <w:szCs w:val="28"/>
        </w:rPr>
        <w:t xml:space="preserve">прием </w:t>
      </w:r>
      <w:r w:rsidR="00821644" w:rsidRPr="00C47DB4">
        <w:rPr>
          <w:color w:val="000000"/>
          <w:sz w:val="28"/>
          <w:szCs w:val="28"/>
        </w:rPr>
        <w:t xml:space="preserve">ведется </w:t>
      </w:r>
      <w:r w:rsidR="00821644">
        <w:rPr>
          <w:color w:val="000000"/>
          <w:sz w:val="28"/>
          <w:szCs w:val="28"/>
        </w:rPr>
        <w:t xml:space="preserve">                  </w:t>
      </w:r>
      <w:r w:rsidR="00821644" w:rsidRPr="00C47DB4">
        <w:rPr>
          <w:color w:val="000000"/>
          <w:sz w:val="28"/>
          <w:szCs w:val="28"/>
        </w:rPr>
        <w:t>с помощью электронной системы управления очередью, при этом учитываются заявители, записавшиеся предварительно.</w:t>
      </w:r>
    </w:p>
    <w:p w:rsidR="00DC5A23" w:rsidRPr="001E216B" w:rsidRDefault="009D5C6D" w:rsidP="00821644">
      <w:pPr>
        <w:tabs>
          <w:tab w:val="left" w:pos="1276"/>
        </w:tabs>
        <w:adjustRightInd w:val="0"/>
        <w:spacing w:line="247" w:lineRule="auto"/>
        <w:ind w:firstLine="709"/>
        <w:jc w:val="both"/>
        <w:rPr>
          <w:bCs/>
          <w:color w:val="000000"/>
          <w:sz w:val="28"/>
          <w:szCs w:val="28"/>
        </w:rPr>
      </w:pPr>
      <w:r w:rsidRPr="00F347C9">
        <w:rPr>
          <w:color w:val="000000"/>
          <w:sz w:val="28"/>
          <w:szCs w:val="28"/>
        </w:rPr>
        <w:t>6</w:t>
      </w:r>
      <w:r>
        <w:rPr>
          <w:color w:val="000000"/>
          <w:sz w:val="28"/>
          <w:szCs w:val="28"/>
        </w:rPr>
        <w:t>5</w:t>
      </w:r>
      <w:r w:rsidR="00DC5A23" w:rsidRPr="00F347C9">
        <w:rPr>
          <w:color w:val="000000"/>
          <w:sz w:val="28"/>
          <w:szCs w:val="28"/>
        </w:rPr>
        <w:t xml:space="preserve">. Предварительная запись </w:t>
      </w:r>
      <w:r w:rsidR="00DC5A23" w:rsidRPr="00F347C9">
        <w:rPr>
          <w:bCs/>
          <w:color w:val="000000"/>
          <w:sz w:val="28"/>
          <w:szCs w:val="28"/>
          <w:shd w:val="clear" w:color="auto" w:fill="FFFFFF"/>
        </w:rPr>
        <w:t>на подачу запроса о предоставлении государственной услуги</w:t>
      </w:r>
      <w:r w:rsidR="00DC5A23" w:rsidRPr="00F347C9">
        <w:rPr>
          <w:bCs/>
          <w:color w:val="000000"/>
          <w:sz w:val="28"/>
          <w:szCs w:val="28"/>
        </w:rPr>
        <w:t xml:space="preserve"> </w:t>
      </w:r>
      <w:r w:rsidR="00DC5A23" w:rsidRPr="002E2D4B">
        <w:rPr>
          <w:color w:val="000000"/>
          <w:sz w:val="28"/>
          <w:szCs w:val="28"/>
        </w:rPr>
        <w:t>осу</w:t>
      </w:r>
      <w:r w:rsidR="00DC5A23" w:rsidRPr="00C47DB4">
        <w:rPr>
          <w:color w:val="000000"/>
          <w:sz w:val="28"/>
          <w:szCs w:val="28"/>
        </w:rPr>
        <w:t>ществляется</w:t>
      </w:r>
      <w:r w:rsidR="0013710C" w:rsidRPr="00C83F87">
        <w:rPr>
          <w:color w:val="000000"/>
          <w:sz w:val="28"/>
          <w:szCs w:val="28"/>
        </w:rPr>
        <w:t xml:space="preserve"> посредством</w:t>
      </w:r>
      <w:r w:rsidR="00DC5A23" w:rsidRPr="001E216B">
        <w:rPr>
          <w:bCs/>
          <w:color w:val="000000"/>
          <w:sz w:val="28"/>
          <w:szCs w:val="28"/>
        </w:rPr>
        <w:t xml:space="preserve"> телефонной связи либо при личном обращении заявителя в подразделение по вопросам миграции в следующем порядке:</w:t>
      </w:r>
    </w:p>
    <w:p w:rsidR="00DC5A23" w:rsidRPr="00C47DB4" w:rsidRDefault="009D5C6D" w:rsidP="00821644">
      <w:pPr>
        <w:tabs>
          <w:tab w:val="left" w:pos="1276"/>
        </w:tabs>
        <w:adjustRightInd w:val="0"/>
        <w:spacing w:line="247" w:lineRule="auto"/>
        <w:ind w:firstLine="709"/>
        <w:jc w:val="both"/>
        <w:rPr>
          <w:color w:val="000000"/>
          <w:sz w:val="28"/>
          <w:szCs w:val="28"/>
        </w:rPr>
      </w:pPr>
      <w:r w:rsidRPr="00F347C9">
        <w:rPr>
          <w:color w:val="000000"/>
          <w:sz w:val="28"/>
          <w:szCs w:val="28"/>
        </w:rPr>
        <w:t>6</w:t>
      </w:r>
      <w:r>
        <w:rPr>
          <w:color w:val="000000"/>
          <w:sz w:val="28"/>
          <w:szCs w:val="28"/>
        </w:rPr>
        <w:t>5</w:t>
      </w:r>
      <w:r w:rsidR="00DC5A23" w:rsidRPr="001E216B">
        <w:rPr>
          <w:bCs/>
          <w:color w:val="000000"/>
          <w:sz w:val="28"/>
          <w:szCs w:val="28"/>
        </w:rPr>
        <w:t>.1. </w:t>
      </w:r>
      <w:r w:rsidR="00DC5A23" w:rsidRPr="00C6168F">
        <w:rPr>
          <w:color w:val="000000"/>
          <w:sz w:val="28"/>
          <w:szCs w:val="28"/>
        </w:rPr>
        <w:t xml:space="preserve">При осуществлении предварительной записи </w:t>
      </w:r>
      <w:r w:rsidR="00DC5A23" w:rsidRPr="006929FB">
        <w:rPr>
          <w:bCs/>
          <w:color w:val="000000"/>
          <w:sz w:val="28"/>
          <w:szCs w:val="28"/>
        </w:rPr>
        <w:t>посредством телефонной связи, либо путем личного обращения</w:t>
      </w:r>
      <w:r w:rsidR="00DC5A23" w:rsidRPr="006929FB">
        <w:rPr>
          <w:color w:val="000000"/>
          <w:sz w:val="28"/>
          <w:szCs w:val="28"/>
        </w:rPr>
        <w:t xml:space="preserve"> заявителю предоставляется возможность ознакомления с расписанием работы подразделения по вопросам миграции, а также с доступными для записи на прием датами и интервалами времени приема, возможность записи в любые свободные для приема дату и время в </w:t>
      </w:r>
      <w:r w:rsidR="003A1999">
        <w:rPr>
          <w:color w:val="000000"/>
          <w:sz w:val="28"/>
          <w:szCs w:val="28"/>
        </w:rPr>
        <w:t>часы приема</w:t>
      </w:r>
      <w:r w:rsidR="00DC5A23" w:rsidRPr="00C47DB4">
        <w:rPr>
          <w:color w:val="000000"/>
          <w:sz w:val="28"/>
          <w:szCs w:val="28"/>
        </w:rPr>
        <w:t>.</w:t>
      </w:r>
    </w:p>
    <w:p w:rsidR="00DC5A23" w:rsidRPr="00C83F87" w:rsidRDefault="00DC5A23" w:rsidP="00821644">
      <w:pPr>
        <w:tabs>
          <w:tab w:val="left" w:pos="1276"/>
        </w:tabs>
        <w:adjustRightInd w:val="0"/>
        <w:spacing w:line="247" w:lineRule="auto"/>
        <w:ind w:firstLine="709"/>
        <w:jc w:val="both"/>
        <w:rPr>
          <w:color w:val="000000"/>
          <w:sz w:val="28"/>
          <w:szCs w:val="28"/>
        </w:rPr>
      </w:pPr>
      <w:r w:rsidRPr="00C83F87">
        <w:rPr>
          <w:color w:val="000000"/>
          <w:sz w:val="28"/>
          <w:szCs w:val="28"/>
        </w:rPr>
        <w:t>Заявитель в обязательном порядке информируется о том, что запись аннулируется в случае его неявки по истечении пятнадцати минут                с назначенного времени приема.</w:t>
      </w:r>
    </w:p>
    <w:p w:rsidR="00DC5A23" w:rsidRPr="00C6168F" w:rsidRDefault="00DC5A23" w:rsidP="00821644">
      <w:pPr>
        <w:adjustRightInd w:val="0"/>
        <w:spacing w:line="247" w:lineRule="auto"/>
        <w:ind w:firstLine="709"/>
        <w:jc w:val="both"/>
        <w:rPr>
          <w:color w:val="000000"/>
          <w:sz w:val="28"/>
          <w:szCs w:val="28"/>
        </w:rPr>
      </w:pPr>
      <w:r w:rsidRPr="001E216B">
        <w:rPr>
          <w:color w:val="000000"/>
          <w:sz w:val="28"/>
          <w:szCs w:val="28"/>
        </w:rPr>
        <w:t>Заявитель</w:t>
      </w:r>
      <w:r w:rsidRPr="00C6168F">
        <w:rPr>
          <w:color w:val="000000"/>
          <w:sz w:val="28"/>
          <w:szCs w:val="28"/>
        </w:rPr>
        <w:t xml:space="preserve"> в любое время вправе отказаться от предварительной записи.</w:t>
      </w:r>
    </w:p>
    <w:p w:rsidR="00DC5A23" w:rsidRPr="00C6168F" w:rsidRDefault="009D5C6D" w:rsidP="00821644">
      <w:pPr>
        <w:adjustRightInd w:val="0"/>
        <w:spacing w:line="247" w:lineRule="auto"/>
        <w:ind w:firstLine="709"/>
        <w:jc w:val="both"/>
        <w:rPr>
          <w:bCs/>
          <w:color w:val="000000"/>
          <w:sz w:val="28"/>
          <w:szCs w:val="28"/>
        </w:rPr>
      </w:pPr>
      <w:r w:rsidRPr="00F347C9">
        <w:rPr>
          <w:color w:val="000000"/>
          <w:sz w:val="28"/>
          <w:szCs w:val="28"/>
        </w:rPr>
        <w:t>6</w:t>
      </w:r>
      <w:r>
        <w:rPr>
          <w:color w:val="000000"/>
          <w:sz w:val="28"/>
          <w:szCs w:val="28"/>
        </w:rPr>
        <w:t>5</w:t>
      </w:r>
      <w:r w:rsidR="00DC5A23" w:rsidRPr="001E216B">
        <w:rPr>
          <w:bCs/>
          <w:color w:val="000000"/>
          <w:sz w:val="28"/>
          <w:szCs w:val="28"/>
        </w:rPr>
        <w:t>.2. Подразделение по вопросам миграции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w:t>
      </w:r>
      <w:r w:rsidR="00DC5A23" w:rsidRPr="00C6168F">
        <w:rPr>
          <w:bCs/>
          <w:color w:val="000000"/>
          <w:sz w:val="28"/>
          <w:szCs w:val="28"/>
        </w:rPr>
        <w:t>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5A23" w:rsidRPr="00C6168F" w:rsidRDefault="009D5C6D" w:rsidP="00821644">
      <w:pPr>
        <w:tabs>
          <w:tab w:val="left" w:pos="1276"/>
        </w:tabs>
        <w:adjustRightInd w:val="0"/>
        <w:spacing w:line="247" w:lineRule="auto"/>
        <w:ind w:firstLine="709"/>
        <w:jc w:val="both"/>
        <w:rPr>
          <w:color w:val="000000"/>
          <w:sz w:val="28"/>
          <w:szCs w:val="28"/>
        </w:rPr>
      </w:pPr>
      <w:r w:rsidRPr="00F347C9">
        <w:rPr>
          <w:color w:val="000000"/>
          <w:sz w:val="28"/>
          <w:szCs w:val="28"/>
        </w:rPr>
        <w:t>6</w:t>
      </w:r>
      <w:r>
        <w:rPr>
          <w:color w:val="000000"/>
          <w:sz w:val="28"/>
          <w:szCs w:val="28"/>
        </w:rPr>
        <w:t>5</w:t>
      </w:r>
      <w:r w:rsidR="00DC5A23" w:rsidRPr="001E216B">
        <w:rPr>
          <w:color w:val="000000"/>
          <w:sz w:val="28"/>
          <w:szCs w:val="28"/>
        </w:rPr>
        <w:t>.3. Предварительная запись ведется в электронном виде либо на бумажно</w:t>
      </w:r>
      <w:r w:rsidR="00DC5A23" w:rsidRPr="00C6168F">
        <w:rPr>
          <w:color w:val="000000"/>
          <w:sz w:val="28"/>
          <w:szCs w:val="28"/>
        </w:rPr>
        <w:t>м носителе.</w:t>
      </w:r>
    </w:p>
    <w:p w:rsidR="00DC5A23" w:rsidRPr="006929FB" w:rsidRDefault="009D5C6D" w:rsidP="00821644">
      <w:pPr>
        <w:adjustRightInd w:val="0"/>
        <w:spacing w:line="247" w:lineRule="auto"/>
        <w:ind w:firstLine="709"/>
        <w:jc w:val="both"/>
        <w:rPr>
          <w:bCs/>
          <w:color w:val="000000"/>
          <w:sz w:val="28"/>
          <w:szCs w:val="28"/>
        </w:rPr>
      </w:pPr>
      <w:r w:rsidRPr="00F347C9">
        <w:rPr>
          <w:color w:val="000000"/>
          <w:sz w:val="28"/>
          <w:szCs w:val="28"/>
        </w:rPr>
        <w:t>6</w:t>
      </w:r>
      <w:r>
        <w:rPr>
          <w:color w:val="000000"/>
          <w:sz w:val="28"/>
          <w:szCs w:val="28"/>
        </w:rPr>
        <w:t>5</w:t>
      </w:r>
      <w:r w:rsidR="00DC5A23" w:rsidRPr="001E216B">
        <w:rPr>
          <w:bCs/>
          <w:color w:val="000000"/>
          <w:sz w:val="28"/>
          <w:szCs w:val="28"/>
        </w:rPr>
        <w:t xml:space="preserve">.4. При определении времени приема по телефону сотрудник назначает время </w:t>
      </w:r>
      <w:r w:rsidR="003A1999">
        <w:rPr>
          <w:bCs/>
          <w:color w:val="000000"/>
          <w:sz w:val="28"/>
          <w:szCs w:val="28"/>
        </w:rPr>
        <w:t>в часы приема</w:t>
      </w:r>
      <w:r w:rsidR="00DC5A23" w:rsidRPr="00C47DB4">
        <w:rPr>
          <w:bCs/>
          <w:color w:val="000000"/>
          <w:sz w:val="28"/>
          <w:szCs w:val="28"/>
        </w:rPr>
        <w:t xml:space="preserve"> с учетом времени, удобного </w:t>
      </w:r>
      <w:r w:rsidR="00DC5A23" w:rsidRPr="00C83F87">
        <w:rPr>
          <w:color w:val="000000"/>
          <w:sz w:val="28"/>
          <w:szCs w:val="28"/>
        </w:rPr>
        <w:t>заявителю</w:t>
      </w:r>
      <w:r w:rsidR="00DC5A23" w:rsidRPr="001E216B">
        <w:rPr>
          <w:bCs/>
          <w:color w:val="000000"/>
          <w:sz w:val="28"/>
          <w:szCs w:val="28"/>
        </w:rPr>
        <w:t xml:space="preserve">. </w:t>
      </w:r>
      <w:r w:rsidR="00DC5A23" w:rsidRPr="00C6168F">
        <w:rPr>
          <w:color w:val="000000"/>
          <w:sz w:val="28"/>
          <w:szCs w:val="28"/>
        </w:rPr>
        <w:t>Заявителю</w:t>
      </w:r>
      <w:r w:rsidR="00DC5A23" w:rsidRPr="006929FB">
        <w:rPr>
          <w:bCs/>
          <w:color w:val="000000"/>
          <w:sz w:val="28"/>
          <w:szCs w:val="28"/>
        </w:rPr>
        <w:t xml:space="preserve"> сообщается время посещения и номер кабинета, в который следует обратиться. </w:t>
      </w:r>
    </w:p>
    <w:p w:rsidR="00DC5A23" w:rsidRPr="006929FB" w:rsidRDefault="009D5C6D" w:rsidP="00821644">
      <w:pPr>
        <w:adjustRightInd w:val="0"/>
        <w:spacing w:line="247" w:lineRule="auto"/>
        <w:ind w:firstLine="709"/>
        <w:jc w:val="both"/>
        <w:rPr>
          <w:bCs/>
          <w:color w:val="000000"/>
          <w:sz w:val="28"/>
          <w:szCs w:val="28"/>
        </w:rPr>
      </w:pPr>
      <w:r w:rsidRPr="00F347C9">
        <w:rPr>
          <w:color w:val="000000"/>
          <w:sz w:val="28"/>
          <w:szCs w:val="28"/>
        </w:rPr>
        <w:t>6</w:t>
      </w:r>
      <w:r>
        <w:rPr>
          <w:color w:val="000000"/>
          <w:sz w:val="28"/>
          <w:szCs w:val="28"/>
        </w:rPr>
        <w:t>5</w:t>
      </w:r>
      <w:r w:rsidR="00DC5A23" w:rsidRPr="001E216B">
        <w:rPr>
          <w:bCs/>
          <w:color w:val="000000"/>
          <w:sz w:val="28"/>
          <w:szCs w:val="28"/>
        </w:rPr>
        <w:t xml:space="preserve">.5. При осуществлении предварительной записи путем личного обращения </w:t>
      </w:r>
      <w:r w:rsidR="00DC5A23" w:rsidRPr="00C6168F">
        <w:rPr>
          <w:color w:val="000000"/>
          <w:sz w:val="28"/>
          <w:szCs w:val="28"/>
        </w:rPr>
        <w:t>заявителю</w:t>
      </w:r>
      <w:r w:rsidR="00DC5A23" w:rsidRPr="006929FB">
        <w:rPr>
          <w:bCs/>
          <w:color w:val="000000"/>
          <w:sz w:val="28"/>
          <w:szCs w:val="28"/>
        </w:rPr>
        <w:t xml:space="preserve"> выдается талон-подтверждение, содержащий информацию о дате и времени подачи запроса о предоставлении государственной услуги, номере кабинета, в который следует обратиться. </w:t>
      </w:r>
    </w:p>
    <w:p w:rsidR="00DC5A23" w:rsidRPr="006929FB" w:rsidRDefault="009D5C6D" w:rsidP="00821644">
      <w:pPr>
        <w:pStyle w:val="af3"/>
        <w:spacing w:before="0" w:beforeAutospacing="0" w:after="0" w:afterAutospacing="0" w:line="247" w:lineRule="auto"/>
        <w:ind w:right="-1" w:firstLine="709"/>
        <w:jc w:val="both"/>
        <w:rPr>
          <w:color w:val="000000"/>
          <w:sz w:val="28"/>
          <w:szCs w:val="28"/>
        </w:rPr>
      </w:pPr>
      <w:r w:rsidRPr="00F347C9">
        <w:rPr>
          <w:color w:val="000000"/>
          <w:sz w:val="28"/>
          <w:szCs w:val="28"/>
        </w:rPr>
        <w:t>6</w:t>
      </w:r>
      <w:r>
        <w:rPr>
          <w:color w:val="000000"/>
          <w:sz w:val="28"/>
          <w:szCs w:val="28"/>
        </w:rPr>
        <w:t>5</w:t>
      </w:r>
      <w:r w:rsidR="00DC5A23" w:rsidRPr="001E216B">
        <w:rPr>
          <w:color w:val="000000"/>
          <w:sz w:val="28"/>
          <w:szCs w:val="28"/>
        </w:rPr>
        <w:t xml:space="preserve">.6. Продолжительность предварительной записи по телефону или в ходе личного приема </w:t>
      </w:r>
      <w:r w:rsidR="00DC5A23" w:rsidRPr="00C6168F">
        <w:rPr>
          <w:bCs/>
          <w:color w:val="000000"/>
          <w:sz w:val="28"/>
          <w:szCs w:val="28"/>
          <w:shd w:val="clear" w:color="auto" w:fill="FFFFFF"/>
        </w:rPr>
        <w:t>на подачу запроса о предоставлении государственной услуги</w:t>
      </w:r>
      <w:r w:rsidR="00DC5A23" w:rsidRPr="006929FB">
        <w:rPr>
          <w:color w:val="000000"/>
          <w:sz w:val="28"/>
          <w:szCs w:val="28"/>
        </w:rPr>
        <w:t xml:space="preserve"> </w:t>
      </w:r>
      <w:r w:rsidR="00DC5A23" w:rsidRPr="006929FB">
        <w:rPr>
          <w:bCs/>
          <w:color w:val="000000"/>
          <w:sz w:val="28"/>
          <w:szCs w:val="28"/>
        </w:rPr>
        <w:t>либо получение результата предоставления такой услуги</w:t>
      </w:r>
      <w:r w:rsidR="00DC5A23" w:rsidRPr="006929FB">
        <w:rPr>
          <w:color w:val="000000"/>
          <w:sz w:val="28"/>
          <w:szCs w:val="28"/>
        </w:rPr>
        <w:t xml:space="preserve"> не должна превышать пяти минут.</w:t>
      </w:r>
    </w:p>
    <w:p w:rsidR="00DC5A23" w:rsidRPr="00C6168F" w:rsidRDefault="00DC5A23" w:rsidP="00DC5A23">
      <w:pPr>
        <w:pStyle w:val="ConsPlusNormal"/>
        <w:ind w:firstLine="709"/>
        <w:jc w:val="both"/>
        <w:rPr>
          <w:color w:val="000000"/>
          <w:szCs w:val="28"/>
        </w:rPr>
      </w:pPr>
      <w:r w:rsidRPr="00B362E4">
        <w:rPr>
          <w:color w:val="000000"/>
          <w:szCs w:val="28"/>
        </w:rPr>
        <w:lastRenderedPageBreak/>
        <w:t>6</w:t>
      </w:r>
      <w:r w:rsidR="009D5C6D">
        <w:rPr>
          <w:color w:val="000000"/>
          <w:szCs w:val="28"/>
        </w:rPr>
        <w:t>6</w:t>
      </w:r>
      <w:r w:rsidRPr="00C83F87">
        <w:rPr>
          <w:color w:val="000000"/>
          <w:szCs w:val="28"/>
        </w:rPr>
        <w:t xml:space="preserve">. Максимальный срок ожидания в очереди при подаче </w:t>
      </w:r>
      <w:r w:rsidRPr="001E216B">
        <w:rPr>
          <w:color w:val="000000"/>
          <w:szCs w:val="28"/>
          <w:lang w:eastAsia="en-US"/>
        </w:rPr>
        <w:t xml:space="preserve">запроса о предоставлении государственной услуги и при получении результата предоставления таких услуг </w:t>
      </w:r>
      <w:r w:rsidRPr="00C6168F">
        <w:rPr>
          <w:color w:val="000000"/>
          <w:szCs w:val="28"/>
        </w:rPr>
        <w:t>не должен превышать пятнадцати минут.</w:t>
      </w:r>
    </w:p>
    <w:p w:rsidR="00DC5A23" w:rsidRPr="006929FB" w:rsidRDefault="00DC5A23" w:rsidP="00DC5A23">
      <w:pPr>
        <w:pStyle w:val="ConsPlusNormal"/>
        <w:ind w:firstLine="709"/>
        <w:jc w:val="both"/>
        <w:rPr>
          <w:color w:val="000000"/>
        </w:rPr>
      </w:pPr>
    </w:p>
    <w:p w:rsidR="00DC5A23" w:rsidRPr="006929FB" w:rsidRDefault="00DC5A23" w:rsidP="00DC5A23">
      <w:pPr>
        <w:adjustRightInd w:val="0"/>
        <w:ind w:firstLine="709"/>
        <w:jc w:val="both"/>
        <w:rPr>
          <w:b/>
          <w:bCs/>
          <w:color w:val="000000"/>
          <w:sz w:val="28"/>
          <w:szCs w:val="28"/>
          <w:lang w:eastAsia="en-US"/>
        </w:rPr>
      </w:pPr>
      <w:r w:rsidRPr="006929FB">
        <w:rPr>
          <w:b/>
          <w:bCs/>
          <w:color w:val="000000"/>
          <w:sz w:val="28"/>
          <w:szCs w:val="28"/>
          <w:lang w:eastAsia="en-US"/>
        </w:rPr>
        <w:t>Срок и порядок регистрации заявления или уведомления заявителя о предоставлении государственной услуги, в том числе в электронной форме</w:t>
      </w:r>
    </w:p>
    <w:p w:rsidR="00DC5A23" w:rsidRPr="006929FB" w:rsidRDefault="00DC5A23" w:rsidP="00DC5A23">
      <w:pPr>
        <w:pStyle w:val="ConsPlusNormal"/>
        <w:ind w:firstLine="709"/>
        <w:jc w:val="both"/>
        <w:rPr>
          <w:color w:val="000000"/>
        </w:rPr>
      </w:pPr>
    </w:p>
    <w:p w:rsidR="00DC5A23" w:rsidRPr="00402166" w:rsidRDefault="009D5C6D" w:rsidP="00DC5A23">
      <w:pPr>
        <w:pStyle w:val="ConsPlusNormal"/>
        <w:ind w:firstLine="709"/>
        <w:jc w:val="both"/>
        <w:rPr>
          <w:color w:val="000000"/>
        </w:rPr>
      </w:pPr>
      <w:r w:rsidRPr="00B362E4">
        <w:rPr>
          <w:color w:val="000000"/>
        </w:rPr>
        <w:t>6</w:t>
      </w:r>
      <w:r>
        <w:rPr>
          <w:color w:val="000000"/>
        </w:rPr>
        <w:t>7</w:t>
      </w:r>
      <w:r w:rsidR="00DC5A23" w:rsidRPr="00C47DB4">
        <w:rPr>
          <w:color w:val="000000"/>
        </w:rPr>
        <w:t xml:space="preserve">. Учет заявлений о регистрации или уведомлений о прибытии в подразделении по вопросам миграции осуществляется путем внесения указанных в них сведений в журнал учета заявлений </w:t>
      </w:r>
      <w:r w:rsidR="00DC5A23" w:rsidRPr="00402166">
        <w:rPr>
          <w:color w:val="000000"/>
        </w:rPr>
        <w:t xml:space="preserve">иностранного гражданина или лица без гражданства </w:t>
      </w:r>
      <w:r w:rsidR="00796E0A" w:rsidRPr="00402166">
        <w:rPr>
          <w:color w:val="000000"/>
        </w:rPr>
        <w:t xml:space="preserve">о регистрации </w:t>
      </w:r>
      <w:r w:rsidR="00DC5A23" w:rsidRPr="00402166">
        <w:rPr>
          <w:color w:val="000000"/>
        </w:rPr>
        <w:t>по месту жительства</w:t>
      </w:r>
      <w:r w:rsidR="00DC5A23" w:rsidRPr="00F347C9">
        <w:rPr>
          <w:color w:val="000000"/>
        </w:rPr>
        <w:t xml:space="preserve"> (</w:t>
      </w:r>
      <w:hyperlink w:anchor="P1498" w:history="1">
        <w:r w:rsidR="00DC5A23" w:rsidRPr="00402166">
          <w:rPr>
            <w:color w:val="000000"/>
          </w:rPr>
          <w:t>приложение № </w:t>
        </w:r>
      </w:hyperlink>
      <w:r w:rsidR="00DC5A23" w:rsidRPr="00402166">
        <w:rPr>
          <w:color w:val="000000"/>
        </w:rPr>
        <w:t>1 к Административному регламенту), журнал учета уведомлений о прибытии иностранного гражданина или лица без гражданства в место пребывания (</w:t>
      </w:r>
      <w:hyperlink w:anchor="P1533" w:history="1">
        <w:r w:rsidR="00DC5A23" w:rsidRPr="00402166">
          <w:rPr>
            <w:color w:val="000000"/>
          </w:rPr>
          <w:t>приложение № </w:t>
        </w:r>
      </w:hyperlink>
      <w:r w:rsidR="00DC5A23" w:rsidRPr="00402166">
        <w:rPr>
          <w:color w:val="000000"/>
        </w:rPr>
        <w:t>2 к Административному регламенту) и в Государственной информационной системе миграционного учета</w:t>
      </w:r>
      <w:r w:rsidR="00DC5A23" w:rsidRPr="00402166">
        <w:rPr>
          <w:rStyle w:val="a6"/>
          <w:color w:val="000000"/>
        </w:rPr>
        <w:footnoteReference w:id="52"/>
      </w:r>
      <w:r w:rsidR="00DC5A23" w:rsidRPr="00402166">
        <w:rPr>
          <w:color w:val="000000"/>
        </w:rPr>
        <w:t>. Заявлению о регистрации или уведомлению о прибытии в ГИСМУ присваивается порядковый номер.</w:t>
      </w:r>
    </w:p>
    <w:p w:rsidR="00DC5A23" w:rsidRPr="006929FB" w:rsidRDefault="009D5C6D" w:rsidP="00DC5A23">
      <w:pPr>
        <w:pStyle w:val="ConsPlusNormal"/>
        <w:ind w:firstLine="709"/>
        <w:jc w:val="both"/>
        <w:rPr>
          <w:color w:val="000000"/>
        </w:rPr>
      </w:pPr>
      <w:r w:rsidRPr="001119F2">
        <w:rPr>
          <w:color w:val="000000"/>
        </w:rPr>
        <w:t>6</w:t>
      </w:r>
      <w:r>
        <w:rPr>
          <w:color w:val="000000"/>
        </w:rPr>
        <w:t>7</w:t>
      </w:r>
      <w:r w:rsidR="00DC5A23" w:rsidRPr="001E216B">
        <w:rPr>
          <w:color w:val="000000"/>
        </w:rPr>
        <w:t xml:space="preserve">.1. Учет уведомлений </w:t>
      </w:r>
      <w:r w:rsidR="00DC5A23" w:rsidRPr="00C6168F">
        <w:rPr>
          <w:color w:val="000000"/>
        </w:rPr>
        <w:t>о прибытии в гостиницах, в организациях федеральной почтовой связи или многофункциональных центрах осуществляется путем внесения указанных в них сведений в соответствующий журнал учета уведомлений о прибытии иностранного гражданина в место пребывания в теч</w:t>
      </w:r>
      <w:r w:rsidR="00DC5A23" w:rsidRPr="006929FB">
        <w:rPr>
          <w:color w:val="000000"/>
        </w:rPr>
        <w:t>ение одного рабочего дня.</w:t>
      </w:r>
    </w:p>
    <w:p w:rsidR="00DC5A23" w:rsidRPr="006929FB" w:rsidRDefault="009D5C6D" w:rsidP="00DC5A23">
      <w:pPr>
        <w:pStyle w:val="ConsPlusNormal"/>
        <w:ind w:firstLine="709"/>
        <w:jc w:val="both"/>
        <w:rPr>
          <w:color w:val="000000"/>
        </w:rPr>
      </w:pPr>
      <w:r w:rsidRPr="001119F2">
        <w:rPr>
          <w:color w:val="000000"/>
        </w:rPr>
        <w:t>6</w:t>
      </w:r>
      <w:r>
        <w:rPr>
          <w:color w:val="000000"/>
        </w:rPr>
        <w:t>7</w:t>
      </w:r>
      <w:r w:rsidR="00DC5A23" w:rsidRPr="001E216B">
        <w:rPr>
          <w:color w:val="000000"/>
        </w:rPr>
        <w:t>.2. При наличии автоматизированной системы учета принятых заявлений о регистрации и уведомлений о прибытии, журнальный учет</w:t>
      </w:r>
      <w:r w:rsidR="00DC5A23" w:rsidRPr="00C6168F">
        <w:rPr>
          <w:rStyle w:val="a6"/>
          <w:color w:val="000000"/>
        </w:rPr>
        <w:footnoteReference w:id="53"/>
      </w:r>
      <w:r w:rsidR="00DC5A23" w:rsidRPr="006929FB">
        <w:rPr>
          <w:color w:val="000000"/>
        </w:rPr>
        <w:t xml:space="preserve"> может не вестись.</w:t>
      </w:r>
    </w:p>
    <w:p w:rsidR="00DC5A23" w:rsidRPr="00F347C9" w:rsidRDefault="00DC5A23" w:rsidP="00DC5A23">
      <w:pPr>
        <w:pStyle w:val="ConsPlusNormal"/>
        <w:ind w:firstLine="709"/>
        <w:jc w:val="both"/>
        <w:rPr>
          <w:color w:val="000000"/>
        </w:rPr>
      </w:pPr>
      <w:r w:rsidRPr="006929FB">
        <w:rPr>
          <w:color w:val="000000"/>
        </w:rPr>
        <w:t>6</w:t>
      </w:r>
      <w:r w:rsidR="009D5C6D">
        <w:rPr>
          <w:color w:val="000000"/>
        </w:rPr>
        <w:t>8</w:t>
      </w:r>
      <w:r w:rsidRPr="00C83F87">
        <w:rPr>
          <w:color w:val="000000"/>
        </w:rPr>
        <w:t>. Заявления о регистрации и отрывные части заявлений о регистрации, принятые к р</w:t>
      </w:r>
      <w:r w:rsidRPr="001E216B">
        <w:rPr>
          <w:color w:val="000000"/>
        </w:rPr>
        <w:t xml:space="preserve">ассмотрению в подразделении по вопросам миграции, подлежат регистрации в учетных документах </w:t>
      </w:r>
      <w:r w:rsidRPr="00402166">
        <w:rPr>
          <w:color w:val="000000"/>
        </w:rPr>
        <w:t>и ГИСМУ</w:t>
      </w:r>
      <w:r w:rsidRPr="00F347C9">
        <w:rPr>
          <w:color w:val="000000"/>
        </w:rPr>
        <w:t xml:space="preserve"> в течение одного рабочего дня, следующего за днем их приема.</w:t>
      </w:r>
    </w:p>
    <w:p w:rsidR="00DC5A23" w:rsidRPr="00C47DB4" w:rsidRDefault="00DC5A23" w:rsidP="00DC5A23">
      <w:pPr>
        <w:pStyle w:val="ConsPlusNormal"/>
        <w:ind w:firstLine="709"/>
        <w:jc w:val="both"/>
        <w:rPr>
          <w:color w:val="000000"/>
        </w:rPr>
      </w:pPr>
      <w:r w:rsidRPr="00F347C9">
        <w:rPr>
          <w:color w:val="000000"/>
        </w:rPr>
        <w:t>6</w:t>
      </w:r>
      <w:r w:rsidR="009D5C6D">
        <w:rPr>
          <w:color w:val="000000"/>
        </w:rPr>
        <w:t>9</w:t>
      </w:r>
      <w:r w:rsidRPr="00F347C9">
        <w:rPr>
          <w:color w:val="000000"/>
        </w:rPr>
        <w:t>. Уведомления о прибытии, принятые к рассмотрению в подразделении по вопросам миграции</w:t>
      </w:r>
      <w:r w:rsidR="00A747CF" w:rsidRPr="00F347C9">
        <w:rPr>
          <w:color w:val="000000"/>
        </w:rPr>
        <w:t>,</w:t>
      </w:r>
      <w:r w:rsidRPr="00F347C9">
        <w:rPr>
          <w:color w:val="000000"/>
        </w:rPr>
        <w:t xml:space="preserve"> подлежат регистрации в учетных документах и Г</w:t>
      </w:r>
      <w:r w:rsidRPr="002E2D4B">
        <w:rPr>
          <w:color w:val="000000"/>
        </w:rPr>
        <w:t>И</w:t>
      </w:r>
      <w:r w:rsidRPr="00C47DB4">
        <w:rPr>
          <w:color w:val="000000"/>
        </w:rPr>
        <w:t>СМУ в течение трех рабочих дней со дня их приема.</w:t>
      </w:r>
    </w:p>
    <w:p w:rsidR="00E537CB" w:rsidRDefault="00E537CB" w:rsidP="00DC5A23">
      <w:pPr>
        <w:adjustRightInd w:val="0"/>
        <w:ind w:firstLine="709"/>
        <w:jc w:val="both"/>
        <w:rPr>
          <w:b/>
          <w:color w:val="000000"/>
          <w:sz w:val="28"/>
          <w:szCs w:val="28"/>
        </w:rPr>
      </w:pPr>
    </w:p>
    <w:p w:rsidR="00406C71" w:rsidRPr="00C47DB4" w:rsidRDefault="00406C71" w:rsidP="00DC5A23">
      <w:pPr>
        <w:adjustRightInd w:val="0"/>
        <w:ind w:firstLine="709"/>
        <w:jc w:val="both"/>
        <w:rPr>
          <w:b/>
          <w:color w:val="000000"/>
          <w:sz w:val="28"/>
          <w:szCs w:val="28"/>
        </w:rPr>
      </w:pPr>
    </w:p>
    <w:p w:rsidR="0049435C" w:rsidRPr="00C83F87" w:rsidRDefault="0049435C" w:rsidP="00DC5A23">
      <w:pPr>
        <w:adjustRightInd w:val="0"/>
        <w:ind w:firstLine="709"/>
        <w:jc w:val="both"/>
        <w:rPr>
          <w:b/>
          <w:color w:val="000000"/>
          <w:sz w:val="28"/>
          <w:szCs w:val="28"/>
        </w:rPr>
      </w:pPr>
    </w:p>
    <w:p w:rsidR="0049435C" w:rsidRPr="001E216B" w:rsidRDefault="0049435C" w:rsidP="00DC5A23">
      <w:pPr>
        <w:adjustRightInd w:val="0"/>
        <w:ind w:firstLine="709"/>
        <w:jc w:val="both"/>
        <w:rPr>
          <w:b/>
          <w:color w:val="000000"/>
          <w:sz w:val="28"/>
          <w:szCs w:val="28"/>
        </w:rPr>
      </w:pPr>
    </w:p>
    <w:p w:rsidR="0049435C" w:rsidRPr="00C6168F" w:rsidRDefault="0049435C" w:rsidP="00DC5A23">
      <w:pPr>
        <w:adjustRightInd w:val="0"/>
        <w:ind w:firstLine="709"/>
        <w:jc w:val="both"/>
        <w:rPr>
          <w:b/>
          <w:color w:val="000000"/>
          <w:sz w:val="28"/>
          <w:szCs w:val="28"/>
        </w:rPr>
      </w:pPr>
    </w:p>
    <w:p w:rsidR="0049435C" w:rsidRPr="006929FB" w:rsidRDefault="0049435C" w:rsidP="00DC5A23">
      <w:pPr>
        <w:adjustRightInd w:val="0"/>
        <w:ind w:firstLine="709"/>
        <w:jc w:val="both"/>
        <w:rPr>
          <w:b/>
          <w:color w:val="000000"/>
          <w:sz w:val="28"/>
          <w:szCs w:val="28"/>
        </w:rPr>
      </w:pPr>
    </w:p>
    <w:p w:rsidR="0049435C" w:rsidRPr="006929FB" w:rsidRDefault="0049435C" w:rsidP="00DC5A23">
      <w:pPr>
        <w:adjustRightInd w:val="0"/>
        <w:ind w:firstLine="709"/>
        <w:jc w:val="both"/>
        <w:rPr>
          <w:b/>
          <w:color w:val="000000"/>
          <w:sz w:val="28"/>
          <w:szCs w:val="28"/>
        </w:rPr>
      </w:pPr>
    </w:p>
    <w:p w:rsidR="0049435C" w:rsidRPr="006929FB" w:rsidRDefault="0049435C" w:rsidP="00DC5A23">
      <w:pPr>
        <w:adjustRightInd w:val="0"/>
        <w:ind w:firstLine="709"/>
        <w:jc w:val="both"/>
        <w:rPr>
          <w:b/>
          <w:color w:val="000000"/>
          <w:sz w:val="28"/>
          <w:szCs w:val="28"/>
        </w:rPr>
      </w:pPr>
    </w:p>
    <w:p w:rsidR="0049435C" w:rsidRPr="006929FB" w:rsidRDefault="0049435C" w:rsidP="00DC5A23">
      <w:pPr>
        <w:adjustRightInd w:val="0"/>
        <w:ind w:firstLine="709"/>
        <w:jc w:val="both"/>
        <w:rPr>
          <w:b/>
          <w:color w:val="000000"/>
          <w:sz w:val="28"/>
          <w:szCs w:val="28"/>
        </w:rPr>
      </w:pPr>
    </w:p>
    <w:p w:rsidR="00DC5A23" w:rsidRPr="00402166" w:rsidRDefault="00DC5A23" w:rsidP="00DC5A23">
      <w:pPr>
        <w:adjustRightInd w:val="0"/>
        <w:ind w:firstLine="709"/>
        <w:jc w:val="both"/>
        <w:rPr>
          <w:b/>
          <w:bCs/>
          <w:color w:val="000000"/>
          <w:sz w:val="28"/>
          <w:szCs w:val="28"/>
        </w:rPr>
      </w:pPr>
      <w:r w:rsidRPr="00B362E4">
        <w:rPr>
          <w:b/>
          <w:color w:val="000000"/>
          <w:sz w:val="28"/>
          <w:szCs w:val="28"/>
        </w:rPr>
        <w:lastRenderedPageBreak/>
        <w:t xml:space="preserve">Требования к </w:t>
      </w:r>
      <w:r w:rsidRPr="00402166">
        <w:rPr>
          <w:b/>
          <w:bCs/>
          <w:color w:val="000000"/>
          <w:sz w:val="28"/>
          <w:szCs w:val="28"/>
        </w:rPr>
        <w:t xml:space="preserve">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C5A23" w:rsidRPr="00402166" w:rsidRDefault="00DC5A23" w:rsidP="00DC5A23">
      <w:pPr>
        <w:adjustRightInd w:val="0"/>
        <w:ind w:firstLine="709"/>
        <w:jc w:val="both"/>
        <w:rPr>
          <w:color w:val="000000"/>
          <w:sz w:val="28"/>
          <w:szCs w:val="28"/>
          <w:lang w:eastAsia="en-US"/>
        </w:rPr>
      </w:pPr>
    </w:p>
    <w:p w:rsidR="00DC5A23" w:rsidRPr="00C83F87" w:rsidRDefault="009D5C6D" w:rsidP="00DC5A23">
      <w:pPr>
        <w:tabs>
          <w:tab w:val="left" w:pos="1134"/>
        </w:tabs>
        <w:adjustRightInd w:val="0"/>
        <w:ind w:firstLine="709"/>
        <w:jc w:val="both"/>
        <w:rPr>
          <w:color w:val="000000"/>
          <w:sz w:val="28"/>
          <w:szCs w:val="28"/>
        </w:rPr>
      </w:pPr>
      <w:r>
        <w:rPr>
          <w:color w:val="000000"/>
          <w:sz w:val="28"/>
          <w:szCs w:val="28"/>
        </w:rPr>
        <w:t>70</w:t>
      </w:r>
      <w:r w:rsidR="00DC5A23" w:rsidRPr="00C47DB4">
        <w:rPr>
          <w:color w:val="000000"/>
          <w:sz w:val="28"/>
          <w:szCs w:val="28"/>
        </w:rPr>
        <w:t xml:space="preserve">. Предоставление государственной услуги осуществляется в специально выделенных для этой цели помещениях, которые </w:t>
      </w:r>
      <w:r w:rsidR="00DC5A23" w:rsidRPr="00C83F87">
        <w:rPr>
          <w:color w:val="000000"/>
          <w:sz w:val="28"/>
          <w:szCs w:val="28"/>
        </w:rPr>
        <w:t>располагаются, по возможности, на нижних этажах зданий и имеют отдельный вход.</w:t>
      </w:r>
    </w:p>
    <w:p w:rsidR="00DC5A23" w:rsidRPr="00C47DB4" w:rsidRDefault="009D5C6D" w:rsidP="00DC5A23">
      <w:pPr>
        <w:pStyle w:val="ConsPlusNormal"/>
        <w:ind w:firstLine="709"/>
        <w:jc w:val="both"/>
        <w:rPr>
          <w:color w:val="000000"/>
        </w:rPr>
      </w:pPr>
      <w:r w:rsidRPr="001E216B">
        <w:rPr>
          <w:color w:val="000000"/>
        </w:rPr>
        <w:t>7</w:t>
      </w:r>
      <w:r>
        <w:rPr>
          <w:color w:val="000000"/>
        </w:rPr>
        <w:t>1</w:t>
      </w:r>
      <w:r w:rsidR="00DC5A23" w:rsidRPr="00C47DB4">
        <w:rPr>
          <w:color w:val="000000"/>
        </w:rPr>
        <w:t>. Помещения, в которых осуществляется предоставление государственной услуги, оборудуются:</w:t>
      </w:r>
    </w:p>
    <w:p w:rsidR="00DC5A23" w:rsidRPr="00C47DB4" w:rsidRDefault="009D5C6D" w:rsidP="00DC5A23">
      <w:pPr>
        <w:pStyle w:val="ConsPlusNormal"/>
        <w:ind w:firstLine="709"/>
        <w:jc w:val="both"/>
        <w:rPr>
          <w:color w:val="000000"/>
        </w:rPr>
      </w:pPr>
      <w:r w:rsidRPr="001E216B">
        <w:rPr>
          <w:color w:val="000000"/>
        </w:rPr>
        <w:t>7</w:t>
      </w:r>
      <w:r>
        <w:rPr>
          <w:color w:val="000000"/>
        </w:rPr>
        <w:t>1</w:t>
      </w:r>
      <w:r w:rsidR="00DC5A23" w:rsidRPr="00C47DB4">
        <w:rPr>
          <w:color w:val="000000"/>
        </w:rPr>
        <w:t>.1. Электронной системой управления очередью (при наличии).</w:t>
      </w:r>
    </w:p>
    <w:p w:rsidR="00DC5A23" w:rsidRPr="001E216B" w:rsidRDefault="009D5C6D" w:rsidP="00DC5A23">
      <w:pPr>
        <w:pStyle w:val="ConsPlusNormal"/>
        <w:ind w:firstLine="708"/>
        <w:jc w:val="both"/>
        <w:rPr>
          <w:color w:val="000000"/>
        </w:rPr>
      </w:pPr>
      <w:r w:rsidRPr="001E216B">
        <w:rPr>
          <w:color w:val="000000"/>
        </w:rPr>
        <w:t>7</w:t>
      </w:r>
      <w:r>
        <w:rPr>
          <w:color w:val="000000"/>
        </w:rPr>
        <w:t>1</w:t>
      </w:r>
      <w:r w:rsidR="00DC5A23" w:rsidRPr="00C47DB4">
        <w:rPr>
          <w:color w:val="000000"/>
        </w:rPr>
        <w:t>.2. Информацион</w:t>
      </w:r>
      <w:r w:rsidR="00DC5A23" w:rsidRPr="00C83F87">
        <w:rPr>
          <w:color w:val="000000"/>
        </w:rPr>
        <w:t>ными стендами с образцами заполнения запросов о предоставлении государственной услуги и перечнем документов, необходимых для предоставления каждой государственной услуги, а также с иной визуальной, текстовой и мультимедийной (при наличи</w:t>
      </w:r>
      <w:r w:rsidR="00DC5A23" w:rsidRPr="001E216B">
        <w:rPr>
          <w:color w:val="000000"/>
        </w:rPr>
        <w:t>и технической возможности) информацией о порядке предоставления такой услуги.</w:t>
      </w:r>
    </w:p>
    <w:p w:rsidR="00DC5A23" w:rsidRPr="00C6168F" w:rsidRDefault="00DC5A23" w:rsidP="00DC5A23">
      <w:pPr>
        <w:widowControl w:val="0"/>
        <w:ind w:firstLine="709"/>
        <w:jc w:val="both"/>
        <w:rPr>
          <w:color w:val="000000"/>
          <w:sz w:val="28"/>
          <w:szCs w:val="28"/>
        </w:rPr>
      </w:pPr>
      <w:r w:rsidRPr="00C6168F">
        <w:rPr>
          <w:color w:val="000000"/>
          <w:sz w:val="28"/>
          <w:szCs w:val="28"/>
        </w:rPr>
        <w:t>На информационных стендах должна быть размещена справочная информация, указанная в пункте 10 Административного регламента.</w:t>
      </w:r>
    </w:p>
    <w:p w:rsidR="00DC5A23" w:rsidRPr="006929FB" w:rsidRDefault="00DC5A23" w:rsidP="00DC5A23">
      <w:pPr>
        <w:tabs>
          <w:tab w:val="left" w:pos="993"/>
        </w:tabs>
        <w:adjustRightInd w:val="0"/>
        <w:ind w:firstLine="709"/>
        <w:jc w:val="both"/>
        <w:rPr>
          <w:color w:val="000000"/>
          <w:sz w:val="28"/>
          <w:szCs w:val="28"/>
        </w:rPr>
      </w:pPr>
      <w:r w:rsidRPr="006929FB">
        <w:rPr>
          <w:color w:val="000000"/>
          <w:sz w:val="28"/>
          <w:szCs w:val="28"/>
        </w:rPr>
        <w:t>Количество и место размещения информационных стендов должно быть достаточным и удобным для всех категорий граждан.</w:t>
      </w:r>
    </w:p>
    <w:p w:rsidR="00DC5A23" w:rsidRPr="006929FB" w:rsidRDefault="00DC5A23" w:rsidP="00DC5A23">
      <w:pPr>
        <w:tabs>
          <w:tab w:val="left" w:pos="993"/>
        </w:tabs>
        <w:adjustRightInd w:val="0"/>
        <w:ind w:firstLine="709"/>
        <w:jc w:val="both"/>
        <w:rPr>
          <w:color w:val="000000"/>
          <w:sz w:val="28"/>
          <w:szCs w:val="28"/>
        </w:rPr>
      </w:pPr>
      <w:r w:rsidRPr="006929FB">
        <w:rPr>
          <w:color w:val="000000"/>
          <w:sz w:val="28"/>
          <w:szCs w:val="28"/>
        </w:rPr>
        <w:t>Размещение информационных стендов следует концентрировать в местах, наиболее удобных для граждан.</w:t>
      </w:r>
    </w:p>
    <w:p w:rsidR="00DC5A23" w:rsidRPr="00C83F87" w:rsidRDefault="009D5C6D" w:rsidP="00DC5A23">
      <w:pPr>
        <w:pStyle w:val="ConsPlusNormal"/>
        <w:ind w:firstLine="709"/>
        <w:jc w:val="both"/>
        <w:rPr>
          <w:color w:val="000000"/>
        </w:rPr>
      </w:pPr>
      <w:r w:rsidRPr="00B362E4">
        <w:rPr>
          <w:color w:val="000000"/>
        </w:rPr>
        <w:t>7</w:t>
      </w:r>
      <w:r>
        <w:rPr>
          <w:color w:val="000000"/>
        </w:rPr>
        <w:t>2</w:t>
      </w:r>
      <w:r w:rsidR="00DC5A23" w:rsidRPr="00C47DB4">
        <w:rPr>
          <w:color w:val="000000"/>
        </w:rPr>
        <w:t>. Количество залов ожидания и мест для заполнения запросов о предоставлении государственной услуги определяется ис</w:t>
      </w:r>
      <w:r w:rsidR="00DC5A23" w:rsidRPr="00C83F87">
        <w:rPr>
          <w:color w:val="000000"/>
        </w:rPr>
        <w:t>ходя из фактической нагрузки и возможностей для их размещения в здании.</w:t>
      </w:r>
    </w:p>
    <w:p w:rsidR="00DC5A23" w:rsidRPr="00C83F87" w:rsidRDefault="009D5C6D" w:rsidP="00DC5A23">
      <w:pPr>
        <w:pStyle w:val="ConsPlusNormal"/>
        <w:tabs>
          <w:tab w:val="left" w:pos="1134"/>
        </w:tabs>
        <w:ind w:firstLine="709"/>
        <w:jc w:val="both"/>
        <w:rPr>
          <w:color w:val="000000"/>
        </w:rPr>
      </w:pPr>
      <w:r w:rsidRPr="006929FB">
        <w:rPr>
          <w:color w:val="000000"/>
        </w:rPr>
        <w:t>7</w:t>
      </w:r>
      <w:r>
        <w:rPr>
          <w:color w:val="000000"/>
        </w:rPr>
        <w:t>3</w:t>
      </w:r>
      <w:r w:rsidR="00DC5A23" w:rsidRPr="00C47DB4">
        <w:rPr>
          <w:color w:val="000000"/>
        </w:rPr>
        <w:t>. Залы ожидания и места для заполнения запросов о предоставлении государственной услуги должны соответствовать комфортным условиям для граждан и оптимальным условиям работы должнос</w:t>
      </w:r>
      <w:r w:rsidR="00DC5A23" w:rsidRPr="00C83F87">
        <w:rPr>
          <w:color w:val="000000"/>
        </w:rPr>
        <w:t>тных лиц.</w:t>
      </w:r>
    </w:p>
    <w:p w:rsidR="00DC5A23" w:rsidRPr="00C6168F" w:rsidRDefault="009D5C6D" w:rsidP="00DC5A23">
      <w:pPr>
        <w:pStyle w:val="ConsPlusNormal"/>
        <w:ind w:firstLine="709"/>
        <w:jc w:val="both"/>
        <w:rPr>
          <w:color w:val="000000"/>
        </w:rPr>
      </w:pPr>
      <w:r w:rsidRPr="006929FB">
        <w:rPr>
          <w:color w:val="000000"/>
        </w:rPr>
        <w:t>7</w:t>
      </w:r>
      <w:r>
        <w:rPr>
          <w:color w:val="000000"/>
        </w:rPr>
        <w:t>4</w:t>
      </w:r>
      <w:r w:rsidR="00DC5A23" w:rsidRPr="00C47DB4">
        <w:rPr>
          <w:color w:val="000000"/>
        </w:rPr>
        <w:t>. Залы ожидания и места для заполнения запросов о предоставлении государственной услуги оборудуются стульями, скамьями (банкетками) и столами для возможности оформления документов</w:t>
      </w:r>
      <w:r w:rsidR="00DC5A23" w:rsidRPr="00C83F87">
        <w:rPr>
          <w:color w:val="000000"/>
          <w:szCs w:val="28"/>
        </w:rPr>
        <w:t>, а также материально-техническими средства</w:t>
      </w:r>
      <w:r w:rsidR="00DC5A23" w:rsidRPr="001E216B">
        <w:rPr>
          <w:color w:val="000000"/>
          <w:szCs w:val="28"/>
        </w:rPr>
        <w:t>ми в соответствии с нормами положенности для помещений для ожидания и (или) приема заявителей при предоставлении государственной услуги подразделениями по вопросам миграции, в которых непосредственно предоставляется государственная услуга.</w:t>
      </w:r>
    </w:p>
    <w:p w:rsidR="00DC5A23" w:rsidRPr="006929FB" w:rsidRDefault="009D5C6D" w:rsidP="00DC5A23">
      <w:pPr>
        <w:pStyle w:val="ConsPlusNormal"/>
        <w:ind w:firstLine="709"/>
        <w:jc w:val="both"/>
        <w:rPr>
          <w:color w:val="000000"/>
        </w:rPr>
      </w:pPr>
      <w:r w:rsidRPr="006929FB">
        <w:rPr>
          <w:color w:val="000000"/>
          <w:szCs w:val="28"/>
        </w:rPr>
        <w:lastRenderedPageBreak/>
        <w:t>7</w:t>
      </w:r>
      <w:r>
        <w:rPr>
          <w:color w:val="000000"/>
          <w:szCs w:val="28"/>
        </w:rPr>
        <w:t>5</w:t>
      </w:r>
      <w:r w:rsidR="00DC5A23" w:rsidRPr="00C47DB4">
        <w:rPr>
          <w:color w:val="000000"/>
          <w:szCs w:val="28"/>
        </w:rPr>
        <w:t>. В помещениях, в которых осущес</w:t>
      </w:r>
      <w:r w:rsidR="00DC5A23" w:rsidRPr="00C83F87">
        <w:rPr>
          <w:color w:val="000000"/>
          <w:szCs w:val="28"/>
        </w:rPr>
        <w:t xml:space="preserve">твляется предоставление государственной услуги, должны быть созданы условия для обслуживания инвалидов (включая инвалидов, использующих </w:t>
      </w:r>
      <w:r w:rsidR="00DC5A23" w:rsidRPr="001E216B">
        <w:rPr>
          <w:color w:val="000000"/>
          <w:szCs w:val="28"/>
          <w:lang w:eastAsia="en-US"/>
        </w:rPr>
        <w:t>кресла-коляски и собак- проводников)</w:t>
      </w:r>
      <w:r w:rsidR="00DC5A23" w:rsidRPr="00C6168F">
        <w:rPr>
          <w:rStyle w:val="a6"/>
          <w:color w:val="000000"/>
        </w:rPr>
        <w:footnoteReference w:id="54"/>
      </w:r>
      <w:r w:rsidR="00DC5A23" w:rsidRPr="006929FB">
        <w:rPr>
          <w:color w:val="000000"/>
          <w:szCs w:val="28"/>
        </w:rPr>
        <w:t>:</w:t>
      </w:r>
    </w:p>
    <w:p w:rsidR="00DC5A23" w:rsidRPr="00C83F87" w:rsidRDefault="009D5C6D" w:rsidP="00DC5A23">
      <w:pPr>
        <w:adjustRightInd w:val="0"/>
        <w:ind w:firstLine="709"/>
        <w:jc w:val="both"/>
        <w:rPr>
          <w:color w:val="000000"/>
          <w:sz w:val="28"/>
          <w:szCs w:val="28"/>
          <w:lang w:eastAsia="en-US"/>
        </w:rPr>
      </w:pPr>
      <w:r w:rsidRPr="006929FB">
        <w:rPr>
          <w:color w:val="000000"/>
          <w:sz w:val="28"/>
          <w:szCs w:val="28"/>
        </w:rPr>
        <w:t>7</w:t>
      </w:r>
      <w:r>
        <w:rPr>
          <w:color w:val="000000"/>
          <w:sz w:val="28"/>
          <w:szCs w:val="28"/>
        </w:rPr>
        <w:t>5</w:t>
      </w:r>
      <w:r w:rsidR="00DC5A23" w:rsidRPr="00C47DB4">
        <w:rPr>
          <w:color w:val="000000"/>
          <w:sz w:val="28"/>
          <w:szCs w:val="28"/>
          <w:lang w:eastAsia="en-US"/>
        </w:rPr>
        <w:t>.1. Беспрепятственный доступ к помещениям и предоставляемой в них государстве</w:t>
      </w:r>
      <w:r w:rsidR="00DC5A23" w:rsidRPr="00C83F87">
        <w:rPr>
          <w:color w:val="000000"/>
          <w:sz w:val="28"/>
          <w:szCs w:val="28"/>
          <w:lang w:eastAsia="en-US"/>
        </w:rPr>
        <w:t>нной услуге.</w:t>
      </w:r>
    </w:p>
    <w:p w:rsidR="00DC5A23" w:rsidRPr="00C47DB4" w:rsidRDefault="009D5C6D" w:rsidP="00DC5A23">
      <w:pPr>
        <w:adjustRightInd w:val="0"/>
        <w:ind w:firstLine="709"/>
        <w:jc w:val="both"/>
        <w:rPr>
          <w:color w:val="000000"/>
          <w:sz w:val="28"/>
          <w:szCs w:val="28"/>
        </w:rPr>
      </w:pPr>
      <w:r w:rsidRPr="006929FB">
        <w:rPr>
          <w:color w:val="000000"/>
          <w:sz w:val="28"/>
          <w:szCs w:val="28"/>
        </w:rPr>
        <w:t>7</w:t>
      </w:r>
      <w:r>
        <w:rPr>
          <w:color w:val="000000"/>
          <w:sz w:val="28"/>
          <w:szCs w:val="28"/>
        </w:rPr>
        <w:t>5</w:t>
      </w:r>
      <w:r w:rsidR="00DC5A23" w:rsidRPr="00C47DB4">
        <w:rPr>
          <w:color w:val="000000"/>
          <w:sz w:val="28"/>
          <w:szCs w:val="28"/>
        </w:rPr>
        <w:t>.2.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DC5A23" w:rsidRPr="00C83F87" w:rsidRDefault="009D5C6D" w:rsidP="00DC5A23">
      <w:pPr>
        <w:adjustRightInd w:val="0"/>
        <w:ind w:firstLine="709"/>
        <w:jc w:val="both"/>
        <w:rPr>
          <w:color w:val="000000"/>
          <w:sz w:val="28"/>
          <w:szCs w:val="28"/>
        </w:rPr>
      </w:pPr>
      <w:r w:rsidRPr="00C6168F">
        <w:rPr>
          <w:color w:val="000000"/>
          <w:sz w:val="28"/>
          <w:szCs w:val="28"/>
        </w:rPr>
        <w:t>7</w:t>
      </w:r>
      <w:r>
        <w:rPr>
          <w:color w:val="000000"/>
          <w:sz w:val="28"/>
          <w:szCs w:val="28"/>
        </w:rPr>
        <w:t>5</w:t>
      </w:r>
      <w:r w:rsidR="00DC5A23" w:rsidRPr="00C47DB4">
        <w:rPr>
          <w:color w:val="000000"/>
          <w:sz w:val="28"/>
          <w:szCs w:val="28"/>
        </w:rPr>
        <w:t>.3. Возможность посадки в транс</w:t>
      </w:r>
      <w:r w:rsidR="00DC5A23" w:rsidRPr="00C83F87">
        <w:rPr>
          <w:color w:val="000000"/>
          <w:sz w:val="28"/>
          <w:szCs w:val="28"/>
        </w:rPr>
        <w:t>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DC5A23" w:rsidRPr="00C83F87" w:rsidRDefault="009D5C6D" w:rsidP="00DC5A23">
      <w:pPr>
        <w:adjustRightInd w:val="0"/>
        <w:ind w:firstLine="709"/>
        <w:jc w:val="both"/>
        <w:rPr>
          <w:color w:val="000000"/>
          <w:sz w:val="28"/>
          <w:szCs w:val="28"/>
        </w:rPr>
      </w:pPr>
      <w:r w:rsidRPr="006929FB">
        <w:rPr>
          <w:color w:val="000000"/>
          <w:sz w:val="28"/>
          <w:szCs w:val="28"/>
        </w:rPr>
        <w:t>7</w:t>
      </w:r>
      <w:r>
        <w:rPr>
          <w:color w:val="000000"/>
          <w:sz w:val="28"/>
          <w:szCs w:val="28"/>
        </w:rPr>
        <w:t>5</w:t>
      </w:r>
      <w:r w:rsidR="00DC5A23" w:rsidRPr="00C47DB4">
        <w:rPr>
          <w:color w:val="000000"/>
          <w:sz w:val="28"/>
          <w:szCs w:val="28"/>
        </w:rPr>
        <w:t xml:space="preserve">.4. Оснащение помещения специальным оборудованием для удобства </w:t>
      </w:r>
      <w:r w:rsidR="00DC5A23" w:rsidRPr="00C83F87">
        <w:rPr>
          <w:color w:val="000000"/>
          <w:sz w:val="28"/>
          <w:szCs w:val="28"/>
        </w:rPr>
        <w:t>и комфорта инвалидов для возможного кратковременного отдыха в сидячем положении.</w:t>
      </w:r>
    </w:p>
    <w:p w:rsidR="00DC5A23" w:rsidRPr="00C47DB4" w:rsidRDefault="009D5C6D" w:rsidP="00DC5A23">
      <w:pPr>
        <w:adjustRightInd w:val="0"/>
        <w:ind w:firstLine="709"/>
        <w:jc w:val="both"/>
        <w:rPr>
          <w:color w:val="000000"/>
          <w:sz w:val="28"/>
          <w:szCs w:val="28"/>
        </w:rPr>
      </w:pPr>
      <w:r w:rsidRPr="006929FB">
        <w:rPr>
          <w:color w:val="000000"/>
          <w:sz w:val="28"/>
          <w:szCs w:val="28"/>
        </w:rPr>
        <w:t>7</w:t>
      </w:r>
      <w:r>
        <w:rPr>
          <w:color w:val="000000"/>
          <w:sz w:val="28"/>
          <w:szCs w:val="28"/>
        </w:rPr>
        <w:t>5</w:t>
      </w:r>
      <w:r w:rsidR="00DC5A23" w:rsidRPr="00C47DB4">
        <w:rPr>
          <w:color w:val="000000"/>
          <w:sz w:val="28"/>
          <w:szCs w:val="28"/>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DC5A23" w:rsidRPr="00C83F87" w:rsidRDefault="009D5C6D" w:rsidP="00DC5A23">
      <w:pPr>
        <w:adjustRightInd w:val="0"/>
        <w:ind w:firstLine="709"/>
        <w:jc w:val="both"/>
        <w:rPr>
          <w:color w:val="000000"/>
          <w:sz w:val="28"/>
          <w:szCs w:val="28"/>
        </w:rPr>
      </w:pPr>
      <w:r w:rsidRPr="00C6168F">
        <w:rPr>
          <w:color w:val="000000"/>
          <w:sz w:val="28"/>
          <w:szCs w:val="28"/>
        </w:rPr>
        <w:t>7</w:t>
      </w:r>
      <w:r>
        <w:rPr>
          <w:color w:val="000000"/>
          <w:sz w:val="28"/>
          <w:szCs w:val="28"/>
        </w:rPr>
        <w:t>5</w:t>
      </w:r>
      <w:r w:rsidR="00DC5A23" w:rsidRPr="00C47DB4">
        <w:rPr>
          <w:color w:val="000000"/>
          <w:sz w:val="28"/>
          <w:szCs w:val="28"/>
        </w:rPr>
        <w:t xml:space="preserve">.6. Надлежащее размещение </w:t>
      </w:r>
      <w:r w:rsidR="00DC5A23" w:rsidRPr="00C83F87">
        <w:rPr>
          <w:color w:val="000000"/>
          <w:sz w:val="28"/>
          <w:szCs w:val="28"/>
        </w:rPr>
        <w:t>оборудования и носителей в помещения и к государственной услуге с учетом ограничений их жизнедеятельности.</w:t>
      </w:r>
    </w:p>
    <w:p w:rsidR="00DC5A23" w:rsidRPr="00C83F87" w:rsidRDefault="009D5C6D" w:rsidP="00DC5A23">
      <w:pPr>
        <w:adjustRightInd w:val="0"/>
        <w:ind w:firstLine="709"/>
        <w:jc w:val="both"/>
        <w:rPr>
          <w:color w:val="000000"/>
          <w:sz w:val="28"/>
          <w:szCs w:val="28"/>
        </w:rPr>
      </w:pPr>
      <w:r w:rsidRPr="006929FB">
        <w:rPr>
          <w:color w:val="000000"/>
          <w:sz w:val="28"/>
          <w:szCs w:val="28"/>
        </w:rPr>
        <w:t>7</w:t>
      </w:r>
      <w:r>
        <w:rPr>
          <w:color w:val="000000"/>
          <w:sz w:val="28"/>
          <w:szCs w:val="28"/>
        </w:rPr>
        <w:t>5</w:t>
      </w:r>
      <w:r w:rsidR="00DC5A23" w:rsidRPr="00C47DB4">
        <w:rPr>
          <w:color w:val="000000"/>
          <w:sz w:val="28"/>
          <w:szCs w:val="28"/>
        </w:rPr>
        <w:t>.7. Дублирование необходимой для инвалидов звуковой и зрительной информации, а также надписей, знаков и иной текстовой и графической информации з</w:t>
      </w:r>
      <w:r w:rsidR="00DC5A23" w:rsidRPr="00C83F87">
        <w:rPr>
          <w:color w:val="000000"/>
          <w:sz w:val="28"/>
          <w:szCs w:val="28"/>
        </w:rPr>
        <w:t>наками, выполненными рельефно-точечным шрифтом Брайля, допуск сурдопереводчика и тифлосурдопереводчика.</w:t>
      </w:r>
    </w:p>
    <w:p w:rsidR="00DC5A23" w:rsidRPr="00F347C9" w:rsidRDefault="00DC5A23" w:rsidP="00DC5A23">
      <w:pPr>
        <w:adjustRightInd w:val="0"/>
        <w:ind w:firstLine="709"/>
        <w:jc w:val="both"/>
        <w:rPr>
          <w:color w:val="000000"/>
          <w:sz w:val="28"/>
          <w:szCs w:val="28"/>
        </w:rPr>
      </w:pPr>
      <w:r w:rsidRPr="001E216B">
        <w:rPr>
          <w:color w:val="000000"/>
          <w:sz w:val="28"/>
          <w:szCs w:val="28"/>
        </w:rPr>
        <w:t>7</w:t>
      </w:r>
      <w:r w:rsidR="009D5C6D">
        <w:rPr>
          <w:color w:val="000000"/>
          <w:sz w:val="28"/>
          <w:szCs w:val="28"/>
        </w:rPr>
        <w:t>5</w:t>
      </w:r>
      <w:r w:rsidRPr="00C83F87">
        <w:rPr>
          <w:color w:val="000000"/>
          <w:sz w:val="28"/>
          <w:szCs w:val="28"/>
        </w:rPr>
        <w:t>.8. Допуск собаки-проводника при наличии документа, подтверждающего ее специальное обучение</w:t>
      </w:r>
      <w:r w:rsidRPr="00F347C9">
        <w:rPr>
          <w:rStyle w:val="a6"/>
          <w:color w:val="000000"/>
          <w:sz w:val="28"/>
          <w:szCs w:val="28"/>
        </w:rPr>
        <w:footnoteReference w:id="55"/>
      </w:r>
      <w:r w:rsidRPr="00F347C9">
        <w:rPr>
          <w:color w:val="000000"/>
          <w:sz w:val="28"/>
          <w:szCs w:val="28"/>
        </w:rPr>
        <w:t>.</w:t>
      </w:r>
    </w:p>
    <w:p w:rsidR="00DC5A23" w:rsidRPr="00F347C9" w:rsidRDefault="00DC5A23" w:rsidP="00DC5A23">
      <w:pPr>
        <w:adjustRightInd w:val="0"/>
        <w:ind w:firstLine="709"/>
        <w:jc w:val="both"/>
        <w:rPr>
          <w:color w:val="000000"/>
          <w:sz w:val="28"/>
          <w:szCs w:val="28"/>
        </w:rPr>
      </w:pPr>
      <w:r w:rsidRPr="00F347C9">
        <w:rPr>
          <w:color w:val="000000"/>
          <w:sz w:val="28"/>
          <w:szCs w:val="28"/>
        </w:rPr>
        <w:t>7</w:t>
      </w:r>
      <w:r w:rsidR="009D5C6D">
        <w:rPr>
          <w:color w:val="000000"/>
          <w:sz w:val="28"/>
          <w:szCs w:val="28"/>
        </w:rPr>
        <w:t>5</w:t>
      </w:r>
      <w:r w:rsidRPr="00F347C9">
        <w:rPr>
          <w:color w:val="000000"/>
          <w:sz w:val="28"/>
          <w:szCs w:val="28"/>
        </w:rPr>
        <w:t>.9.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C5A23" w:rsidRPr="00C6168F" w:rsidRDefault="00DC5A23" w:rsidP="00DC5A23">
      <w:pPr>
        <w:adjustRightInd w:val="0"/>
        <w:ind w:firstLine="709"/>
        <w:jc w:val="both"/>
        <w:rPr>
          <w:color w:val="000000"/>
          <w:sz w:val="28"/>
          <w:szCs w:val="28"/>
        </w:rPr>
      </w:pPr>
      <w:r w:rsidRPr="00F347C9">
        <w:rPr>
          <w:color w:val="000000"/>
          <w:sz w:val="28"/>
          <w:szCs w:val="28"/>
        </w:rPr>
        <w:t>7</w:t>
      </w:r>
      <w:r w:rsidR="009D5C6D">
        <w:rPr>
          <w:color w:val="000000"/>
          <w:sz w:val="28"/>
          <w:szCs w:val="28"/>
        </w:rPr>
        <w:t>5</w:t>
      </w:r>
      <w:r w:rsidRPr="00C47DB4">
        <w:rPr>
          <w:color w:val="000000"/>
          <w:sz w:val="28"/>
          <w:szCs w:val="28"/>
        </w:rPr>
        <w:t>.10. Оборудование на прилегающей к помещениям парковке (</w:t>
      </w:r>
      <w:r w:rsidRPr="001E216B">
        <w:rPr>
          <w:color w:val="000000"/>
          <w:sz w:val="28"/>
          <w:szCs w:val="28"/>
        </w:rPr>
        <w:t>при на</w:t>
      </w:r>
      <w:r w:rsidRPr="00C6168F">
        <w:rPr>
          <w:color w:val="000000"/>
          <w:sz w:val="28"/>
          <w:szCs w:val="28"/>
        </w:rPr>
        <w:t>личии) не менее десяти процентов мест (но не менее одного места) для стоянки специальных автотранспортных средств инвалидов.</w:t>
      </w:r>
    </w:p>
    <w:p w:rsidR="00DC5A23" w:rsidRPr="00C6168F" w:rsidRDefault="00DC5A23" w:rsidP="00DC5A23">
      <w:pPr>
        <w:pStyle w:val="ConsPlusNormal"/>
        <w:ind w:firstLine="709"/>
        <w:jc w:val="both"/>
        <w:rPr>
          <w:color w:val="000000"/>
        </w:rPr>
      </w:pPr>
      <w:r w:rsidRPr="006929FB">
        <w:rPr>
          <w:color w:val="000000"/>
        </w:rPr>
        <w:t>7</w:t>
      </w:r>
      <w:r w:rsidR="009D5C6D">
        <w:rPr>
          <w:color w:val="000000"/>
        </w:rPr>
        <w:t>6</w:t>
      </w:r>
      <w:r w:rsidRPr="00C47DB4">
        <w:rPr>
          <w:color w:val="000000"/>
        </w:rPr>
        <w:t>. Помещения подразделений по вопросам миграции, в которых предоставляется государственная услуга, должны соответствовать требованиям пожарной, санит</w:t>
      </w:r>
      <w:r w:rsidRPr="00C83F87">
        <w:rPr>
          <w:color w:val="000000"/>
        </w:rPr>
        <w:t xml:space="preserve">арно-эпидемиологической безопасности </w:t>
      </w:r>
      <w:r w:rsidR="00C73D7B" w:rsidRPr="001E216B">
        <w:rPr>
          <w:color w:val="000000"/>
        </w:rPr>
        <w:br/>
      </w:r>
      <w:r w:rsidRPr="001E216B">
        <w:rPr>
          <w:color w:val="000000"/>
        </w:rPr>
        <w:t xml:space="preserve">и быть оборудованы средствами пожаротушения и оповещения о </w:t>
      </w:r>
      <w:r w:rsidRPr="001E216B">
        <w:rPr>
          <w:color w:val="000000"/>
        </w:rPr>
        <w:lastRenderedPageBreak/>
        <w:t>возникновении чрезвычайной ситуации, системой кондиционирования воздуха, иными средствами, обеспечивающими безопасность и комфортное пребыв</w:t>
      </w:r>
      <w:r w:rsidRPr="00C6168F">
        <w:rPr>
          <w:color w:val="000000"/>
        </w:rPr>
        <w:t>ание граждан.</w:t>
      </w:r>
    </w:p>
    <w:p w:rsidR="00DC5A23" w:rsidRPr="00C6168F" w:rsidRDefault="009D5C6D" w:rsidP="00DC5A23">
      <w:pPr>
        <w:pStyle w:val="ConsPlusNormal"/>
        <w:tabs>
          <w:tab w:val="left" w:pos="1134"/>
        </w:tabs>
        <w:ind w:firstLine="709"/>
        <w:jc w:val="both"/>
        <w:rPr>
          <w:color w:val="000000"/>
        </w:rPr>
      </w:pPr>
      <w:r w:rsidRPr="006929FB">
        <w:rPr>
          <w:color w:val="000000"/>
        </w:rPr>
        <w:t>7</w:t>
      </w:r>
      <w:r>
        <w:rPr>
          <w:color w:val="000000"/>
        </w:rPr>
        <w:t>7</w:t>
      </w:r>
      <w:r w:rsidR="00DC5A23" w:rsidRPr="00C47DB4">
        <w:rPr>
          <w:color w:val="000000"/>
        </w:rPr>
        <w:t>. </w:t>
      </w:r>
      <w:r w:rsidR="00DC5A23" w:rsidRPr="00C83F87">
        <w:rPr>
          <w:color w:val="000000"/>
        </w:rPr>
        <w:t>Помещения для приема граждан должны иметь информационные таблички (вывески) с указанием номера кабинета, фамилии, имени, отчества (</w:t>
      </w:r>
      <w:r w:rsidR="00DC5A23" w:rsidRPr="00C6168F">
        <w:rPr>
          <w:color w:val="000000"/>
        </w:rPr>
        <w:t>при наличии) и должности лица, предоставляющего государственную услугу.</w:t>
      </w:r>
    </w:p>
    <w:p w:rsidR="00DC5A23" w:rsidRPr="00C83F87" w:rsidRDefault="009D5C6D" w:rsidP="00DC5A23">
      <w:pPr>
        <w:pStyle w:val="ConsPlusNormal"/>
        <w:tabs>
          <w:tab w:val="left" w:pos="1134"/>
        </w:tabs>
        <w:ind w:firstLine="709"/>
        <w:jc w:val="both"/>
        <w:rPr>
          <w:color w:val="000000"/>
        </w:rPr>
      </w:pPr>
      <w:r w:rsidRPr="006929FB">
        <w:rPr>
          <w:color w:val="000000"/>
        </w:rPr>
        <w:t>7</w:t>
      </w:r>
      <w:r>
        <w:rPr>
          <w:color w:val="000000"/>
        </w:rPr>
        <w:t>8</w:t>
      </w:r>
      <w:r w:rsidR="00DC5A23" w:rsidRPr="00C47DB4">
        <w:rPr>
          <w:color w:val="000000"/>
        </w:rPr>
        <w:t xml:space="preserve">. В помещениях для непосредственного </w:t>
      </w:r>
      <w:r w:rsidR="00DC5A23" w:rsidRPr="00C83F87">
        <w:rPr>
          <w:color w:val="000000"/>
        </w:rPr>
        <w:t>взаимодействия должностных лиц с гражданами организуются отдельные рабочие места для каждого ведущего прием должностного лица.</w:t>
      </w:r>
    </w:p>
    <w:p w:rsidR="00DC5A23" w:rsidRPr="00C83F87" w:rsidRDefault="00DC5A23" w:rsidP="00DC5A23">
      <w:pPr>
        <w:pStyle w:val="ConsPlusNormal"/>
        <w:ind w:firstLine="709"/>
        <w:jc w:val="both"/>
        <w:rPr>
          <w:color w:val="000000"/>
        </w:rPr>
      </w:pPr>
      <w:r w:rsidRPr="001E216B">
        <w:rPr>
          <w:color w:val="000000"/>
        </w:rPr>
        <w:t>7</w:t>
      </w:r>
      <w:r w:rsidR="009D5C6D">
        <w:rPr>
          <w:color w:val="000000"/>
        </w:rPr>
        <w:t>9</w:t>
      </w:r>
      <w:r w:rsidRPr="00C47DB4">
        <w:rPr>
          <w:color w:val="000000"/>
        </w:rPr>
        <w:t>. Каждое рабочее место должно быть оборудовано персональным компьютером с возможностью доступа к необходимым информационным ре</w:t>
      </w:r>
      <w:r w:rsidRPr="00C83F87">
        <w:rPr>
          <w:color w:val="000000"/>
        </w:rPr>
        <w:t xml:space="preserve">сурсам. </w:t>
      </w:r>
    </w:p>
    <w:p w:rsidR="00DC5A23" w:rsidRPr="00C47DB4" w:rsidRDefault="009D5C6D" w:rsidP="00DC5A23">
      <w:pPr>
        <w:pStyle w:val="ConsPlusNormal"/>
        <w:ind w:firstLine="709"/>
        <w:jc w:val="both"/>
        <w:rPr>
          <w:color w:val="000000"/>
        </w:rPr>
      </w:pPr>
      <w:r>
        <w:rPr>
          <w:color w:val="000000"/>
        </w:rPr>
        <w:t>80</w:t>
      </w:r>
      <w:r w:rsidR="00DC5A23" w:rsidRPr="00C47DB4">
        <w:rPr>
          <w:color w:val="000000"/>
        </w:rPr>
        <w:t>. При организации рабочих мест предусматривается возможность беспрепятственного входа (выхода) должностного лица в (из) помещение.</w:t>
      </w:r>
    </w:p>
    <w:p w:rsidR="00DC5A23" w:rsidRPr="00C83F87" w:rsidRDefault="00DC5A23" w:rsidP="00DC5A23">
      <w:pPr>
        <w:pStyle w:val="ConsTitle"/>
        <w:widowControl/>
        <w:tabs>
          <w:tab w:val="left" w:pos="709"/>
        </w:tabs>
        <w:ind w:right="0" w:firstLine="709"/>
        <w:jc w:val="both"/>
        <w:rPr>
          <w:rFonts w:ascii="Times New Roman" w:hAnsi="Times New Roman" w:cs="Times New Roman"/>
          <w:b w:val="0"/>
          <w:color w:val="000000"/>
          <w:sz w:val="28"/>
          <w:szCs w:val="28"/>
        </w:rPr>
      </w:pPr>
    </w:p>
    <w:p w:rsidR="00DC5A23" w:rsidRPr="00402166" w:rsidRDefault="00DC5A23" w:rsidP="00DC5A23">
      <w:pPr>
        <w:pStyle w:val="ConsTitle"/>
        <w:widowControl/>
        <w:tabs>
          <w:tab w:val="left" w:pos="709"/>
        </w:tabs>
        <w:ind w:right="0" w:firstLine="709"/>
        <w:jc w:val="both"/>
        <w:rPr>
          <w:rFonts w:ascii="Times New Roman" w:hAnsi="Times New Roman" w:cs="Times New Roman"/>
          <w:color w:val="000000"/>
          <w:sz w:val="28"/>
          <w:szCs w:val="28"/>
        </w:rPr>
      </w:pPr>
      <w:r w:rsidRPr="001E216B">
        <w:rPr>
          <w:rFonts w:ascii="Times New Roman" w:hAnsi="Times New Roman" w:cs="Times New Roman"/>
          <w:color w:val="000000"/>
          <w:sz w:val="28"/>
          <w:szCs w:val="28"/>
        </w:rPr>
        <w:t>Показатели доступности и качества государственной услуги, в том числе количество взаимодейс</w:t>
      </w:r>
      <w:r w:rsidRPr="00C6168F">
        <w:rPr>
          <w:rFonts w:ascii="Times New Roman" w:hAnsi="Times New Roman" w:cs="Times New Roman"/>
          <w:color w:val="000000"/>
          <w:sz w:val="28"/>
          <w:szCs w:val="28"/>
        </w:rPr>
        <w:t>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w:t>
      </w:r>
      <w:r w:rsidRPr="00C6168F">
        <w:rPr>
          <w:rFonts w:ascii="Times New Roman" w:hAnsi="Times New Roman" w:cs="Times New Roman"/>
          <w:color w:val="000000"/>
          <w:sz w:val="28"/>
          <w:szCs w:val="28"/>
        </w:rPr>
        <w:br/>
        <w:t>с использованием информационно-коммуникационных технологий, во</w:t>
      </w:r>
      <w:r w:rsidRPr="006929FB">
        <w:rPr>
          <w:rFonts w:ascii="Times New Roman" w:hAnsi="Times New Roman" w:cs="Times New Roman"/>
          <w:color w:val="000000"/>
          <w:sz w:val="28"/>
          <w:szCs w:val="28"/>
        </w:rPr>
        <w:t>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w:t>
      </w:r>
      <w:r w:rsidRPr="006929FB">
        <w:rPr>
          <w:rFonts w:ascii="Times New Roman" w:hAnsi="Times New Roman" w:cs="Times New Roman"/>
          <w:color w:val="000000"/>
          <w:sz w:val="28"/>
          <w:szCs w:val="28"/>
        </w:rPr>
        <w:br/>
        <w:t>в многофункциональных центрах предоставления государственных и муниципальных услуг, предусмотренного статьей 15</w:t>
      </w:r>
      <w:r w:rsidRPr="006929FB">
        <w:rPr>
          <w:rFonts w:ascii="Times New Roman" w:hAnsi="Times New Roman" w:cs="Times New Roman"/>
          <w:color w:val="000000"/>
          <w:sz w:val="28"/>
          <w:szCs w:val="28"/>
          <w:vertAlign w:val="superscript"/>
        </w:rPr>
        <w:t>1</w:t>
      </w:r>
      <w:r w:rsidRPr="00B362E4">
        <w:rPr>
          <w:rFonts w:ascii="Times New Roman" w:hAnsi="Times New Roman" w:cs="Times New Roman"/>
          <w:color w:val="000000"/>
          <w:sz w:val="28"/>
          <w:szCs w:val="28"/>
        </w:rPr>
        <w:t xml:space="preserve"> Федерального закона </w:t>
      </w:r>
      <w:r w:rsidRPr="00402166">
        <w:rPr>
          <w:rFonts w:ascii="Times New Roman" w:hAnsi="Times New Roman" w:cs="Times New Roman"/>
          <w:color w:val="000000"/>
          <w:sz w:val="28"/>
          <w:szCs w:val="28"/>
          <w:lang w:eastAsia="en-US"/>
        </w:rPr>
        <w:t>«Об организации предоставления государственных                      и муниципальных услуг»</w:t>
      </w:r>
      <w:r w:rsidRPr="00402166">
        <w:rPr>
          <w:rFonts w:ascii="Times New Roman" w:hAnsi="Times New Roman" w:cs="Times New Roman"/>
          <w:color w:val="000000"/>
          <w:sz w:val="28"/>
          <w:szCs w:val="28"/>
        </w:rPr>
        <w:t xml:space="preserve"> (комплексный запрос)</w:t>
      </w:r>
    </w:p>
    <w:p w:rsidR="00DC5A23" w:rsidRPr="00402166" w:rsidRDefault="00DC5A23" w:rsidP="00DC5A23">
      <w:pPr>
        <w:pStyle w:val="ConsPlusNormal"/>
        <w:ind w:firstLine="709"/>
        <w:jc w:val="center"/>
        <w:rPr>
          <w:color w:val="000000"/>
        </w:rPr>
      </w:pPr>
    </w:p>
    <w:p w:rsidR="00DC5A23" w:rsidRPr="00C83F87" w:rsidRDefault="009D5C6D" w:rsidP="00DC5A23">
      <w:pPr>
        <w:adjustRightInd w:val="0"/>
        <w:ind w:firstLine="709"/>
        <w:jc w:val="both"/>
        <w:rPr>
          <w:color w:val="000000"/>
          <w:sz w:val="28"/>
          <w:szCs w:val="28"/>
          <w:lang w:eastAsia="en-US"/>
        </w:rPr>
      </w:pPr>
      <w:r w:rsidRPr="00402166">
        <w:rPr>
          <w:color w:val="000000"/>
          <w:sz w:val="28"/>
          <w:szCs w:val="28"/>
        </w:rPr>
        <w:t>8</w:t>
      </w:r>
      <w:r>
        <w:rPr>
          <w:color w:val="000000"/>
          <w:sz w:val="28"/>
          <w:szCs w:val="28"/>
        </w:rPr>
        <w:t>1</w:t>
      </w:r>
      <w:r w:rsidR="00DC5A23" w:rsidRPr="00C47DB4">
        <w:rPr>
          <w:color w:val="000000"/>
          <w:sz w:val="28"/>
          <w:szCs w:val="28"/>
        </w:rPr>
        <w:t>. </w:t>
      </w:r>
      <w:r w:rsidR="00DC5A23" w:rsidRPr="00C83F87">
        <w:rPr>
          <w:color w:val="000000"/>
          <w:sz w:val="28"/>
          <w:szCs w:val="28"/>
          <w:lang w:eastAsia="en-US"/>
        </w:rPr>
        <w:t>Основными показателями доступности предоставления государственной услуги являются:</w:t>
      </w:r>
    </w:p>
    <w:p w:rsidR="00DC5A23" w:rsidRPr="00C83F87" w:rsidRDefault="009D5C6D" w:rsidP="00DC5A23">
      <w:pPr>
        <w:pStyle w:val="ConsPlusNormal"/>
        <w:ind w:firstLine="709"/>
        <w:jc w:val="both"/>
        <w:rPr>
          <w:color w:val="000000"/>
        </w:rPr>
      </w:pPr>
      <w:r w:rsidRPr="00C6168F">
        <w:rPr>
          <w:color w:val="000000"/>
          <w:szCs w:val="28"/>
        </w:rPr>
        <w:t>8</w:t>
      </w:r>
      <w:r>
        <w:rPr>
          <w:color w:val="000000"/>
          <w:szCs w:val="28"/>
        </w:rPr>
        <w:t>1</w:t>
      </w:r>
      <w:r w:rsidR="00DC5A23" w:rsidRPr="00C47DB4">
        <w:rPr>
          <w:color w:val="000000"/>
        </w:rPr>
        <w:t>.1. Расположение помещений, предназначенных д</w:t>
      </w:r>
      <w:r w:rsidR="00DC5A23" w:rsidRPr="00C83F87">
        <w:rPr>
          <w:color w:val="000000"/>
        </w:rPr>
        <w:t>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DC5A23" w:rsidRPr="00F347C9" w:rsidRDefault="009D5C6D" w:rsidP="00DC5A23">
      <w:pPr>
        <w:adjustRightInd w:val="0"/>
        <w:ind w:firstLine="709"/>
        <w:jc w:val="both"/>
        <w:rPr>
          <w:color w:val="000000"/>
          <w:sz w:val="28"/>
          <w:szCs w:val="28"/>
          <w:lang w:eastAsia="en-US"/>
        </w:rPr>
      </w:pPr>
      <w:r w:rsidRPr="00C6168F">
        <w:rPr>
          <w:color w:val="000000"/>
          <w:sz w:val="28"/>
          <w:szCs w:val="28"/>
        </w:rPr>
        <w:t>8</w:t>
      </w:r>
      <w:r>
        <w:rPr>
          <w:color w:val="000000"/>
          <w:sz w:val="28"/>
          <w:szCs w:val="28"/>
        </w:rPr>
        <w:t>1</w:t>
      </w:r>
      <w:r w:rsidR="00DC5A23" w:rsidRPr="00C47DB4">
        <w:rPr>
          <w:color w:val="000000"/>
          <w:sz w:val="28"/>
          <w:szCs w:val="28"/>
          <w:lang w:eastAsia="en-US"/>
        </w:rPr>
        <w:t>.2. Наличие полной и понятной информации о порядке и сроках предоставления государственной услуги в информа</w:t>
      </w:r>
      <w:r w:rsidR="00DC5A23" w:rsidRPr="00C83F87">
        <w:rPr>
          <w:color w:val="000000"/>
          <w:sz w:val="28"/>
          <w:szCs w:val="28"/>
          <w:lang w:eastAsia="en-US"/>
        </w:rPr>
        <w:t xml:space="preserve">ционно-телекоммуникационных сетях общего пользования (в том числе в сети </w:t>
      </w:r>
      <w:r w:rsidR="00890573" w:rsidRPr="00402166">
        <w:rPr>
          <w:color w:val="000000"/>
          <w:sz w:val="28"/>
          <w:szCs w:val="28"/>
          <w:lang w:eastAsia="en-US"/>
        </w:rPr>
        <w:t>«</w:t>
      </w:r>
      <w:r w:rsidR="00DC5A23" w:rsidRPr="00F347C9">
        <w:rPr>
          <w:color w:val="000000"/>
          <w:sz w:val="28"/>
          <w:szCs w:val="28"/>
          <w:lang w:eastAsia="en-US"/>
        </w:rPr>
        <w:t>Интернет</w:t>
      </w:r>
      <w:r w:rsidR="00890573" w:rsidRPr="00402166">
        <w:rPr>
          <w:color w:val="000000"/>
          <w:sz w:val="28"/>
          <w:szCs w:val="28"/>
          <w:lang w:eastAsia="en-US"/>
        </w:rPr>
        <w:t>»</w:t>
      </w:r>
      <w:r w:rsidR="00DC5A23" w:rsidRPr="00402166">
        <w:rPr>
          <w:color w:val="000000"/>
          <w:sz w:val="28"/>
          <w:szCs w:val="28"/>
          <w:lang w:eastAsia="en-US"/>
        </w:rPr>
        <w:t>),</w:t>
      </w:r>
      <w:r w:rsidR="00DC5A23" w:rsidRPr="00F347C9">
        <w:rPr>
          <w:color w:val="000000"/>
          <w:sz w:val="28"/>
          <w:szCs w:val="28"/>
          <w:lang w:eastAsia="en-US"/>
        </w:rPr>
        <w:t xml:space="preserve"> средствах массовой информации.</w:t>
      </w:r>
    </w:p>
    <w:p w:rsidR="00DC5A23" w:rsidRPr="00F347C9" w:rsidRDefault="009D5C6D" w:rsidP="00C47DB4">
      <w:pPr>
        <w:adjustRightInd w:val="0"/>
        <w:ind w:firstLine="709"/>
        <w:jc w:val="both"/>
        <w:rPr>
          <w:color w:val="000000"/>
          <w:sz w:val="28"/>
          <w:szCs w:val="28"/>
          <w:lang w:eastAsia="en-US"/>
        </w:rPr>
      </w:pPr>
      <w:r w:rsidRPr="00F347C9">
        <w:rPr>
          <w:color w:val="000000"/>
          <w:sz w:val="28"/>
          <w:szCs w:val="28"/>
        </w:rPr>
        <w:lastRenderedPageBreak/>
        <w:t>8</w:t>
      </w:r>
      <w:r>
        <w:rPr>
          <w:color w:val="000000"/>
          <w:sz w:val="28"/>
          <w:szCs w:val="28"/>
        </w:rPr>
        <w:t>1</w:t>
      </w:r>
      <w:r w:rsidR="00DC5A23" w:rsidRPr="00F347C9">
        <w:rPr>
          <w:color w:val="000000"/>
          <w:sz w:val="28"/>
          <w:szCs w:val="28"/>
          <w:lang w:eastAsia="en-US"/>
        </w:rPr>
        <w:t>.3. Возможность подачи уведомления о прибытии непосредственно в подразделение по вопросам миграции, либо через многофункциональный центр, либо направление его почтовым отправлением</w:t>
      </w:r>
      <w:r w:rsidR="00715E6E">
        <w:rPr>
          <w:color w:val="000000"/>
          <w:sz w:val="28"/>
          <w:szCs w:val="28"/>
          <w:lang w:eastAsia="en-US"/>
        </w:rPr>
        <w:t xml:space="preserve"> </w:t>
      </w:r>
      <w:r w:rsidR="00715E6E">
        <w:rPr>
          <w:sz w:val="28"/>
          <w:szCs w:val="28"/>
        </w:rPr>
        <w:t>через организацию</w:t>
      </w:r>
      <w:r w:rsidR="00715E6E" w:rsidRPr="001119F2">
        <w:rPr>
          <w:sz w:val="28"/>
          <w:szCs w:val="28"/>
        </w:rPr>
        <w:t xml:space="preserve"> </w:t>
      </w:r>
      <w:r w:rsidR="00715E6E">
        <w:rPr>
          <w:sz w:val="28"/>
          <w:szCs w:val="28"/>
        </w:rPr>
        <w:t>федеральной почтовой связи</w:t>
      </w:r>
      <w:r w:rsidR="00DC5A23" w:rsidRPr="00F347C9">
        <w:rPr>
          <w:color w:val="000000"/>
          <w:sz w:val="28"/>
          <w:szCs w:val="28"/>
          <w:lang w:eastAsia="en-US"/>
        </w:rPr>
        <w:t>, либо с использованием входящих в состав сети электросвязи средств связи</w:t>
      </w:r>
      <w:r w:rsidR="00715E6E">
        <w:rPr>
          <w:color w:val="000000"/>
          <w:sz w:val="28"/>
          <w:szCs w:val="28"/>
          <w:lang w:eastAsia="en-US"/>
        </w:rPr>
        <w:t xml:space="preserve"> </w:t>
      </w:r>
      <w:r w:rsidR="00DC5A23" w:rsidRPr="00F347C9">
        <w:rPr>
          <w:color w:val="000000"/>
          <w:sz w:val="28"/>
          <w:szCs w:val="28"/>
          <w:lang w:eastAsia="en-US"/>
        </w:rPr>
        <w:t xml:space="preserve">(в случае, предусмотренном </w:t>
      </w:r>
      <w:hyperlink r:id="rId17" w:history="1">
        <w:r w:rsidR="00DC5A23" w:rsidRPr="00F347C9">
          <w:rPr>
            <w:color w:val="000000"/>
            <w:sz w:val="28"/>
            <w:szCs w:val="28"/>
            <w:lang w:eastAsia="en-US"/>
          </w:rPr>
          <w:t>частью 10</w:t>
        </w:r>
      </w:hyperlink>
      <w:r w:rsidR="00DC5A23" w:rsidRPr="00F347C9">
        <w:rPr>
          <w:color w:val="000000"/>
          <w:sz w:val="28"/>
          <w:szCs w:val="28"/>
          <w:lang w:eastAsia="en-US"/>
        </w:rPr>
        <w:t xml:space="preserve"> статьи 22 Федерального закона).</w:t>
      </w:r>
    </w:p>
    <w:p w:rsidR="00DC5A23" w:rsidRPr="00F347C9" w:rsidRDefault="009D5C6D" w:rsidP="00DC5A23">
      <w:pPr>
        <w:pStyle w:val="ConsPlusNormal"/>
        <w:widowControl/>
        <w:spacing w:line="238" w:lineRule="auto"/>
        <w:ind w:firstLine="709"/>
        <w:contextualSpacing/>
        <w:jc w:val="both"/>
        <w:rPr>
          <w:color w:val="000000"/>
          <w:szCs w:val="28"/>
        </w:rPr>
      </w:pPr>
      <w:r w:rsidRPr="00F347C9">
        <w:rPr>
          <w:color w:val="000000"/>
          <w:szCs w:val="28"/>
        </w:rPr>
        <w:t>8</w:t>
      </w:r>
      <w:r>
        <w:rPr>
          <w:color w:val="000000"/>
          <w:szCs w:val="28"/>
        </w:rPr>
        <w:t>1</w:t>
      </w:r>
      <w:r w:rsidR="00DC5A23" w:rsidRPr="00F347C9">
        <w:rPr>
          <w:color w:val="000000"/>
          <w:szCs w:val="28"/>
        </w:rPr>
        <w:t>.4. Открытый доступ для заявителей и других лиц к информации о порядке и сроках предоставления государственной услуги, а также о порядке обжалования действий (бездействия) должностных лиц.</w:t>
      </w:r>
    </w:p>
    <w:p w:rsidR="00DC5A23" w:rsidRPr="00C47DB4" w:rsidRDefault="009D5C6D" w:rsidP="00DC5A23">
      <w:pPr>
        <w:adjustRightInd w:val="0"/>
        <w:ind w:firstLine="709"/>
        <w:jc w:val="both"/>
        <w:rPr>
          <w:color w:val="000000"/>
          <w:sz w:val="28"/>
          <w:szCs w:val="28"/>
          <w:lang w:eastAsia="en-US"/>
        </w:rPr>
      </w:pPr>
      <w:r w:rsidRPr="00F347C9">
        <w:rPr>
          <w:color w:val="000000"/>
          <w:sz w:val="28"/>
          <w:szCs w:val="28"/>
        </w:rPr>
        <w:t>8</w:t>
      </w:r>
      <w:r>
        <w:rPr>
          <w:color w:val="000000"/>
          <w:sz w:val="28"/>
          <w:szCs w:val="28"/>
        </w:rPr>
        <w:t>2</w:t>
      </w:r>
      <w:r w:rsidR="00DC5A23" w:rsidRPr="00F347C9">
        <w:rPr>
          <w:color w:val="000000"/>
          <w:sz w:val="28"/>
          <w:szCs w:val="28"/>
        </w:rPr>
        <w:t>. </w:t>
      </w:r>
      <w:r w:rsidR="00DC5A23" w:rsidRPr="00C47DB4">
        <w:rPr>
          <w:color w:val="000000"/>
          <w:sz w:val="28"/>
          <w:szCs w:val="28"/>
          <w:lang w:eastAsia="en-US"/>
        </w:rPr>
        <w:t>Основными показателями качества предоставления государственной услуги являются:</w:t>
      </w:r>
    </w:p>
    <w:p w:rsidR="00DC5A23" w:rsidRPr="001E216B" w:rsidRDefault="009D5C6D" w:rsidP="00DC5A23">
      <w:pPr>
        <w:adjustRightInd w:val="0"/>
        <w:ind w:firstLine="709"/>
        <w:jc w:val="both"/>
        <w:rPr>
          <w:color w:val="000000"/>
          <w:sz w:val="28"/>
          <w:szCs w:val="28"/>
        </w:rPr>
      </w:pPr>
      <w:r w:rsidRPr="00C83F87">
        <w:rPr>
          <w:color w:val="000000"/>
          <w:sz w:val="28"/>
          <w:szCs w:val="28"/>
        </w:rPr>
        <w:t>8</w:t>
      </w:r>
      <w:r>
        <w:rPr>
          <w:color w:val="000000"/>
          <w:sz w:val="28"/>
          <w:szCs w:val="28"/>
        </w:rPr>
        <w:t>2</w:t>
      </w:r>
      <w:r w:rsidR="00DC5A23" w:rsidRPr="00C47DB4">
        <w:rPr>
          <w:color w:val="000000"/>
          <w:sz w:val="28"/>
          <w:szCs w:val="28"/>
          <w:lang w:eastAsia="en-US"/>
        </w:rPr>
        <w:t>.1. </w:t>
      </w:r>
      <w:r w:rsidR="00DC5A23" w:rsidRPr="00C83F87">
        <w:rPr>
          <w:color w:val="000000"/>
          <w:sz w:val="28"/>
          <w:szCs w:val="28"/>
        </w:rPr>
        <w:t>Своевременность предоставления государственной услуги</w:t>
      </w:r>
      <w:r w:rsidR="00DC5A23" w:rsidRPr="00C83F87">
        <w:rPr>
          <w:color w:val="000000"/>
          <w:sz w:val="28"/>
          <w:szCs w:val="28"/>
        </w:rPr>
        <w:br/>
        <w:t>в соответствии со стандартом ее предоставления, уста</w:t>
      </w:r>
      <w:r w:rsidR="00DC5A23" w:rsidRPr="001E216B">
        <w:rPr>
          <w:color w:val="000000"/>
          <w:sz w:val="28"/>
          <w:szCs w:val="28"/>
        </w:rPr>
        <w:t>новленным Административным регламентом.</w:t>
      </w:r>
    </w:p>
    <w:p w:rsidR="00DC5A23" w:rsidRPr="00C47DB4" w:rsidRDefault="00CF1796" w:rsidP="00DC5A23">
      <w:pPr>
        <w:adjustRightInd w:val="0"/>
        <w:ind w:firstLine="709"/>
        <w:jc w:val="both"/>
        <w:rPr>
          <w:color w:val="000000"/>
          <w:sz w:val="28"/>
          <w:szCs w:val="28"/>
          <w:lang w:eastAsia="en-US"/>
        </w:rPr>
      </w:pPr>
      <w:r w:rsidRPr="00C6168F">
        <w:rPr>
          <w:color w:val="000000"/>
          <w:sz w:val="28"/>
          <w:szCs w:val="28"/>
        </w:rPr>
        <w:t>8</w:t>
      </w:r>
      <w:r w:rsidR="009D5C6D">
        <w:rPr>
          <w:color w:val="000000"/>
          <w:sz w:val="28"/>
          <w:szCs w:val="28"/>
        </w:rPr>
        <w:t>2</w:t>
      </w:r>
      <w:r w:rsidR="00DC5A23" w:rsidRPr="00C47DB4">
        <w:rPr>
          <w:color w:val="000000"/>
          <w:sz w:val="28"/>
          <w:szCs w:val="28"/>
          <w:lang w:eastAsia="en-US"/>
        </w:rPr>
        <w:t>.2.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DC5A23" w:rsidRPr="00C83F87" w:rsidRDefault="00CF1796" w:rsidP="00DC5A23">
      <w:pPr>
        <w:adjustRightInd w:val="0"/>
        <w:ind w:firstLine="709"/>
        <w:jc w:val="both"/>
        <w:rPr>
          <w:color w:val="000000"/>
          <w:sz w:val="28"/>
          <w:szCs w:val="28"/>
          <w:lang w:eastAsia="en-US"/>
        </w:rPr>
      </w:pPr>
      <w:r w:rsidRPr="00C83F87">
        <w:rPr>
          <w:color w:val="000000"/>
          <w:sz w:val="28"/>
          <w:szCs w:val="28"/>
        </w:rPr>
        <w:t>8</w:t>
      </w:r>
      <w:r w:rsidR="009D5C6D">
        <w:rPr>
          <w:color w:val="000000"/>
          <w:sz w:val="28"/>
          <w:szCs w:val="28"/>
        </w:rPr>
        <w:t>2</w:t>
      </w:r>
      <w:r w:rsidR="00DC5A23" w:rsidRPr="00C47DB4">
        <w:rPr>
          <w:color w:val="000000"/>
          <w:sz w:val="28"/>
          <w:szCs w:val="28"/>
          <w:lang w:eastAsia="en-US"/>
        </w:rPr>
        <w:t xml:space="preserve">.3. Отсутствие нарушений установленных сроков в процессе предоставления </w:t>
      </w:r>
      <w:r w:rsidR="00DC5A23" w:rsidRPr="00C83F87">
        <w:rPr>
          <w:color w:val="000000"/>
          <w:sz w:val="28"/>
          <w:szCs w:val="28"/>
          <w:lang w:eastAsia="en-US"/>
        </w:rPr>
        <w:t>государственной услуги.</w:t>
      </w:r>
    </w:p>
    <w:p w:rsidR="00DC5A23" w:rsidRPr="00C83F87" w:rsidRDefault="00CF1796" w:rsidP="00DC5A23">
      <w:pPr>
        <w:adjustRightInd w:val="0"/>
        <w:ind w:firstLine="709"/>
        <w:jc w:val="both"/>
        <w:rPr>
          <w:color w:val="000000"/>
          <w:sz w:val="28"/>
          <w:szCs w:val="28"/>
        </w:rPr>
      </w:pPr>
      <w:r w:rsidRPr="001E216B">
        <w:rPr>
          <w:color w:val="000000"/>
          <w:sz w:val="28"/>
          <w:szCs w:val="28"/>
        </w:rPr>
        <w:t>8</w:t>
      </w:r>
      <w:r w:rsidR="009D5C6D">
        <w:rPr>
          <w:color w:val="000000"/>
          <w:sz w:val="28"/>
          <w:szCs w:val="28"/>
        </w:rPr>
        <w:t>2</w:t>
      </w:r>
      <w:r w:rsidR="00DC5A23" w:rsidRPr="00C47DB4">
        <w:rPr>
          <w:color w:val="000000"/>
          <w:sz w:val="28"/>
          <w:szCs w:val="28"/>
        </w:rPr>
        <w:t>.4. Минимально возможное количество взаимодействий заявителя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не должно превышать</w:t>
      </w:r>
      <w:r w:rsidR="00DC5A23" w:rsidRPr="00C83F87">
        <w:rPr>
          <w:color w:val="000000"/>
          <w:sz w:val="28"/>
          <w:szCs w:val="28"/>
        </w:rPr>
        <w:t xml:space="preserve"> двадцати минут.</w:t>
      </w:r>
    </w:p>
    <w:p w:rsidR="00DC5A23" w:rsidRPr="00C47DB4" w:rsidRDefault="00CF1796" w:rsidP="00DC5A23">
      <w:pPr>
        <w:tabs>
          <w:tab w:val="left" w:pos="1418"/>
        </w:tabs>
        <w:adjustRightInd w:val="0"/>
        <w:spacing w:line="238" w:lineRule="auto"/>
        <w:ind w:firstLine="709"/>
        <w:contextualSpacing/>
        <w:jc w:val="both"/>
        <w:rPr>
          <w:color w:val="000000"/>
          <w:sz w:val="28"/>
          <w:szCs w:val="28"/>
        </w:rPr>
      </w:pPr>
      <w:r w:rsidRPr="001E216B">
        <w:rPr>
          <w:color w:val="000000"/>
          <w:sz w:val="28"/>
          <w:szCs w:val="28"/>
        </w:rPr>
        <w:t>8</w:t>
      </w:r>
      <w:r w:rsidR="009D5C6D">
        <w:rPr>
          <w:color w:val="000000"/>
          <w:sz w:val="28"/>
          <w:szCs w:val="28"/>
        </w:rPr>
        <w:t>2</w:t>
      </w:r>
      <w:r w:rsidR="00DC5A23" w:rsidRPr="00C47DB4">
        <w:rPr>
          <w:color w:val="000000"/>
          <w:sz w:val="28"/>
          <w:szCs w:val="28"/>
        </w:rPr>
        <w:t>.5. Соблюдение времени ожидания в очереди и сроков административных процедур (действий) при предоставлении государственной услуги.</w:t>
      </w:r>
    </w:p>
    <w:p w:rsidR="00DC5A23" w:rsidRPr="006929FB" w:rsidRDefault="009D5C6D" w:rsidP="00DC5A23">
      <w:pPr>
        <w:adjustRightInd w:val="0"/>
        <w:ind w:firstLine="709"/>
        <w:jc w:val="both"/>
        <w:rPr>
          <w:color w:val="000000"/>
          <w:sz w:val="28"/>
          <w:szCs w:val="28"/>
          <w:lang w:eastAsia="en-US"/>
        </w:rPr>
      </w:pPr>
      <w:r w:rsidRPr="001E216B">
        <w:rPr>
          <w:color w:val="000000"/>
          <w:sz w:val="28"/>
          <w:szCs w:val="28"/>
        </w:rPr>
        <w:t>8</w:t>
      </w:r>
      <w:r>
        <w:rPr>
          <w:color w:val="000000"/>
          <w:sz w:val="28"/>
          <w:szCs w:val="28"/>
        </w:rPr>
        <w:t>2</w:t>
      </w:r>
      <w:r w:rsidR="00DC5A23" w:rsidRPr="00C47DB4">
        <w:rPr>
          <w:color w:val="000000"/>
          <w:sz w:val="28"/>
          <w:szCs w:val="28"/>
          <w:lang w:eastAsia="en-US"/>
        </w:rPr>
        <w:t xml:space="preserve">.6. Отсутствие удовлетворенных (частично удовлетворенных) заявлений об оспаривании решений, действий </w:t>
      </w:r>
      <w:r w:rsidR="00DC5A23" w:rsidRPr="00C83F87">
        <w:rPr>
          <w:color w:val="000000"/>
          <w:sz w:val="28"/>
          <w:szCs w:val="28"/>
          <w:lang w:eastAsia="en-US"/>
        </w:rPr>
        <w:t xml:space="preserve">(бездействия) </w:t>
      </w:r>
      <w:r w:rsidR="00DC5A23" w:rsidRPr="001E216B">
        <w:rPr>
          <w:color w:val="000000"/>
          <w:sz w:val="28"/>
          <w:szCs w:val="28"/>
        </w:rPr>
        <w:t>территориальных органов МВД России на региональном и районном уровнях</w:t>
      </w:r>
      <w:r w:rsidR="00DC5A23" w:rsidRPr="00C6168F">
        <w:rPr>
          <w:color w:val="000000"/>
          <w:sz w:val="28"/>
          <w:szCs w:val="28"/>
          <w:lang w:eastAsia="en-US"/>
        </w:rPr>
        <w:t>,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w:t>
      </w:r>
      <w:r w:rsidR="00DC5A23" w:rsidRPr="006929FB">
        <w:rPr>
          <w:color w:val="000000"/>
          <w:sz w:val="28"/>
          <w:szCs w:val="28"/>
          <w:lang w:eastAsia="en-US"/>
        </w:rPr>
        <w:t>етворении) требований заявителей.</w:t>
      </w:r>
    </w:p>
    <w:p w:rsidR="00DC5A23" w:rsidRPr="00C83F87" w:rsidRDefault="00CF1796" w:rsidP="00DC5A23">
      <w:pPr>
        <w:pStyle w:val="ConsPlusNormal"/>
        <w:widowControl/>
        <w:spacing w:line="238" w:lineRule="auto"/>
        <w:ind w:firstLine="709"/>
        <w:contextualSpacing/>
        <w:jc w:val="both"/>
        <w:rPr>
          <w:color w:val="000000"/>
          <w:szCs w:val="28"/>
        </w:rPr>
      </w:pPr>
      <w:r w:rsidRPr="006929FB">
        <w:rPr>
          <w:color w:val="000000"/>
          <w:szCs w:val="28"/>
        </w:rPr>
        <w:t>8</w:t>
      </w:r>
      <w:r w:rsidR="009D5C6D">
        <w:rPr>
          <w:color w:val="000000"/>
          <w:szCs w:val="28"/>
        </w:rPr>
        <w:t>2</w:t>
      </w:r>
      <w:r w:rsidR="00DC5A23" w:rsidRPr="00C83F87">
        <w:rPr>
          <w:color w:val="000000"/>
          <w:szCs w:val="28"/>
        </w:rPr>
        <w:t>.7. Корректность и компетентность должностного лица, взаимодействующего с заявителем при предоставлении государственной услуги.</w:t>
      </w:r>
    </w:p>
    <w:p w:rsidR="00DC5A23" w:rsidRPr="006929FB" w:rsidRDefault="00CF1796" w:rsidP="00DC5A23">
      <w:pPr>
        <w:adjustRightInd w:val="0"/>
        <w:ind w:firstLine="709"/>
        <w:jc w:val="both"/>
        <w:rPr>
          <w:color w:val="000000"/>
          <w:sz w:val="28"/>
          <w:szCs w:val="28"/>
          <w:lang w:eastAsia="en-US"/>
        </w:rPr>
      </w:pPr>
      <w:r w:rsidRPr="001E216B">
        <w:rPr>
          <w:color w:val="000000"/>
          <w:sz w:val="28"/>
          <w:szCs w:val="28"/>
        </w:rPr>
        <w:t>8</w:t>
      </w:r>
      <w:r w:rsidR="009D5C6D">
        <w:rPr>
          <w:color w:val="000000"/>
          <w:sz w:val="28"/>
          <w:szCs w:val="28"/>
        </w:rPr>
        <w:t>2</w:t>
      </w:r>
      <w:r w:rsidR="00DC5A23" w:rsidRPr="00C83F87">
        <w:rPr>
          <w:color w:val="000000"/>
          <w:sz w:val="28"/>
          <w:szCs w:val="28"/>
          <w:lang w:eastAsia="en-US"/>
        </w:rPr>
        <w:t>.8. </w:t>
      </w:r>
      <w:r w:rsidR="00DC5A23" w:rsidRPr="001E216B">
        <w:rPr>
          <w:color w:val="000000"/>
          <w:sz w:val="28"/>
          <w:szCs w:val="28"/>
        </w:rPr>
        <w:t>Отсутствие опечаток и (или) ошибок в выданных в результате предоставления государств</w:t>
      </w:r>
      <w:r w:rsidR="00DC5A23" w:rsidRPr="00C6168F">
        <w:rPr>
          <w:color w:val="000000"/>
          <w:sz w:val="28"/>
          <w:szCs w:val="28"/>
        </w:rPr>
        <w:t>енной услуги документах.</w:t>
      </w:r>
    </w:p>
    <w:p w:rsidR="00DC5A23" w:rsidRDefault="00DC5A23" w:rsidP="00DC5A23">
      <w:pPr>
        <w:adjustRightInd w:val="0"/>
        <w:ind w:firstLine="709"/>
        <w:jc w:val="both"/>
        <w:rPr>
          <w:color w:val="000000"/>
          <w:sz w:val="28"/>
          <w:szCs w:val="28"/>
        </w:rPr>
      </w:pPr>
      <w:r w:rsidRPr="006929FB">
        <w:rPr>
          <w:color w:val="000000"/>
          <w:sz w:val="28"/>
          <w:szCs w:val="28"/>
        </w:rPr>
        <w:t>8</w:t>
      </w:r>
      <w:r w:rsidR="009D5C6D">
        <w:rPr>
          <w:color w:val="000000"/>
          <w:sz w:val="28"/>
          <w:szCs w:val="28"/>
        </w:rPr>
        <w:t>3</w:t>
      </w:r>
      <w:r w:rsidRPr="00C83F87">
        <w:rPr>
          <w:color w:val="000000"/>
          <w:sz w:val="28"/>
          <w:szCs w:val="28"/>
        </w:rPr>
        <w:t>. В предоставлении государственной услуги принимают участие многофункциональные центры при наличии соответствующего соглашения о взаимодействии.</w:t>
      </w:r>
      <w:r w:rsidR="00996B46">
        <w:rPr>
          <w:color w:val="000000"/>
          <w:sz w:val="28"/>
          <w:szCs w:val="28"/>
        </w:rPr>
        <w:t xml:space="preserve"> </w:t>
      </w:r>
    </w:p>
    <w:p w:rsidR="00996B46" w:rsidRPr="00C47DB4" w:rsidRDefault="00996B46" w:rsidP="00DC5A23">
      <w:pPr>
        <w:adjustRightInd w:val="0"/>
        <w:ind w:firstLine="709"/>
        <w:jc w:val="both"/>
        <w:rPr>
          <w:color w:val="000000"/>
          <w:sz w:val="28"/>
          <w:szCs w:val="28"/>
        </w:rPr>
      </w:pPr>
      <w:r>
        <w:rPr>
          <w:color w:val="000000"/>
          <w:sz w:val="28"/>
          <w:szCs w:val="28"/>
        </w:rPr>
        <w:t xml:space="preserve">Порядок выполнения административных процедур многофункциональными центрами установлен разделом </w:t>
      </w:r>
      <w:r>
        <w:rPr>
          <w:color w:val="000000"/>
          <w:sz w:val="28"/>
          <w:szCs w:val="28"/>
          <w:lang w:val="en-US"/>
        </w:rPr>
        <w:t>VI</w:t>
      </w:r>
      <w:r w:rsidRPr="00402166">
        <w:rPr>
          <w:color w:val="000000"/>
          <w:sz w:val="28"/>
          <w:szCs w:val="28"/>
        </w:rPr>
        <w:t xml:space="preserve"> </w:t>
      </w:r>
      <w:r>
        <w:rPr>
          <w:color w:val="000000"/>
          <w:sz w:val="28"/>
          <w:szCs w:val="28"/>
        </w:rPr>
        <w:t>Административного регламента.</w:t>
      </w:r>
    </w:p>
    <w:p w:rsidR="00DC5A23" w:rsidRPr="00C83F87" w:rsidRDefault="00DC5A23" w:rsidP="00DC5A23">
      <w:pPr>
        <w:adjustRightInd w:val="0"/>
        <w:ind w:firstLine="709"/>
        <w:jc w:val="both"/>
        <w:rPr>
          <w:color w:val="000000"/>
          <w:sz w:val="28"/>
          <w:szCs w:val="28"/>
        </w:rPr>
      </w:pPr>
      <w:r w:rsidRPr="00C83F87">
        <w:rPr>
          <w:color w:val="000000"/>
          <w:sz w:val="28"/>
          <w:szCs w:val="28"/>
        </w:rPr>
        <w:lastRenderedPageBreak/>
        <w:t>Государственная услуга посредством комплексного запроса многофункциональными центрами не предоставляется.</w:t>
      </w:r>
    </w:p>
    <w:p w:rsidR="00CF1796" w:rsidRPr="00C83F87" w:rsidRDefault="00DC5A23" w:rsidP="0013710C">
      <w:pPr>
        <w:adjustRightInd w:val="0"/>
        <w:ind w:firstLine="709"/>
        <w:jc w:val="both"/>
        <w:rPr>
          <w:color w:val="000000"/>
          <w:sz w:val="28"/>
          <w:szCs w:val="28"/>
        </w:rPr>
      </w:pPr>
      <w:r w:rsidRPr="001E216B">
        <w:rPr>
          <w:color w:val="000000"/>
          <w:sz w:val="28"/>
          <w:szCs w:val="28"/>
        </w:rPr>
        <w:t>8</w:t>
      </w:r>
      <w:r w:rsidR="009D5C6D">
        <w:rPr>
          <w:color w:val="000000"/>
          <w:sz w:val="28"/>
          <w:szCs w:val="28"/>
        </w:rPr>
        <w:t>4</w:t>
      </w:r>
      <w:r w:rsidRPr="00C47DB4">
        <w:rPr>
          <w:color w:val="000000"/>
          <w:sz w:val="28"/>
          <w:szCs w:val="28"/>
        </w:rPr>
        <w:t>. Государственная услуга по экстерриториальному принципу</w:t>
      </w:r>
      <w:r w:rsidRPr="00C47DB4">
        <w:rPr>
          <w:color w:val="000000"/>
          <w:sz w:val="28"/>
          <w:szCs w:val="28"/>
        </w:rPr>
        <w:br/>
        <w:t>не предоставляется</w:t>
      </w:r>
      <w:r w:rsidR="000B243A">
        <w:rPr>
          <w:rStyle w:val="a6"/>
          <w:color w:val="000000"/>
          <w:sz w:val="28"/>
          <w:szCs w:val="28"/>
        </w:rPr>
        <w:footnoteReference w:id="56"/>
      </w:r>
      <w:r w:rsidRPr="00C47DB4">
        <w:rPr>
          <w:color w:val="000000"/>
          <w:sz w:val="28"/>
          <w:szCs w:val="28"/>
        </w:rPr>
        <w:t>.</w:t>
      </w:r>
    </w:p>
    <w:p w:rsidR="0013710C" w:rsidRPr="001E216B" w:rsidRDefault="0013710C" w:rsidP="0013710C">
      <w:pPr>
        <w:adjustRightInd w:val="0"/>
        <w:ind w:firstLine="709"/>
        <w:jc w:val="both"/>
        <w:rPr>
          <w:b/>
          <w:color w:val="000000"/>
          <w:sz w:val="28"/>
          <w:szCs w:val="28"/>
        </w:rPr>
      </w:pPr>
    </w:p>
    <w:p w:rsidR="00DC5A23" w:rsidRPr="006929FB" w:rsidRDefault="00DC5A23" w:rsidP="00DC5A23">
      <w:pPr>
        <w:pStyle w:val="ConsNormal"/>
        <w:tabs>
          <w:tab w:val="left" w:pos="0"/>
          <w:tab w:val="left" w:pos="1080"/>
          <w:tab w:val="left" w:pos="1560"/>
        </w:tabs>
        <w:ind w:right="0" w:firstLine="709"/>
        <w:jc w:val="both"/>
        <w:rPr>
          <w:rFonts w:ascii="Times New Roman" w:hAnsi="Times New Roman" w:cs="Times New Roman"/>
          <w:b/>
          <w:color w:val="000000"/>
          <w:sz w:val="28"/>
          <w:szCs w:val="28"/>
        </w:rPr>
      </w:pPr>
      <w:r w:rsidRPr="00C6168F">
        <w:rPr>
          <w:rFonts w:ascii="Times New Roman" w:hAnsi="Times New Roman" w:cs="Times New Roman"/>
          <w:b/>
          <w:color w:val="000000"/>
          <w:sz w:val="28"/>
          <w:szCs w:val="28"/>
        </w:rPr>
        <w:t>Иные требования, в том</w:t>
      </w:r>
      <w:r w:rsidRPr="006929FB">
        <w:rPr>
          <w:rFonts w:ascii="Times New Roman" w:hAnsi="Times New Roman" w:cs="Times New Roman"/>
          <w:b/>
          <w:color w:val="000000"/>
          <w:sz w:val="28"/>
          <w:szCs w:val="28"/>
        </w:rPr>
        <w:t xml:space="preserve">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C5A23" w:rsidRPr="006929FB" w:rsidRDefault="00DC5A23" w:rsidP="00DC5A23">
      <w:pPr>
        <w:pStyle w:val="ConsPlusNormal"/>
        <w:ind w:firstLine="709"/>
        <w:jc w:val="both"/>
        <w:rPr>
          <w:b/>
          <w:color w:val="000000"/>
        </w:rPr>
      </w:pPr>
    </w:p>
    <w:p w:rsidR="00DC5A23" w:rsidRPr="00C47DB4" w:rsidRDefault="00DC5A23" w:rsidP="00DC5A23">
      <w:pPr>
        <w:adjustRightInd w:val="0"/>
        <w:ind w:firstLine="709"/>
        <w:jc w:val="both"/>
        <w:rPr>
          <w:color w:val="000000"/>
          <w:sz w:val="28"/>
          <w:szCs w:val="28"/>
        </w:rPr>
      </w:pPr>
      <w:bookmarkStart w:id="7" w:name="P486"/>
      <w:bookmarkEnd w:id="7"/>
      <w:r w:rsidRPr="006929FB">
        <w:rPr>
          <w:color w:val="000000"/>
          <w:sz w:val="28"/>
          <w:szCs w:val="28"/>
        </w:rPr>
        <w:t>8</w:t>
      </w:r>
      <w:r w:rsidR="009D5C6D">
        <w:rPr>
          <w:color w:val="000000"/>
          <w:sz w:val="28"/>
          <w:szCs w:val="28"/>
        </w:rPr>
        <w:t>5</w:t>
      </w:r>
      <w:r w:rsidRPr="00C83F87">
        <w:rPr>
          <w:color w:val="000000"/>
          <w:sz w:val="28"/>
          <w:szCs w:val="28"/>
        </w:rPr>
        <w:t>. Государственная услуга в электронной форме, в том числе с использованием Единого портала, не предоставляется</w:t>
      </w:r>
      <w:r w:rsidR="000B243A">
        <w:rPr>
          <w:rStyle w:val="a6"/>
          <w:color w:val="000000"/>
          <w:sz w:val="28"/>
          <w:szCs w:val="28"/>
        </w:rPr>
        <w:footnoteReference w:id="57"/>
      </w:r>
      <w:r w:rsidRPr="00C47DB4">
        <w:rPr>
          <w:color w:val="000000"/>
          <w:sz w:val="28"/>
          <w:szCs w:val="28"/>
        </w:rPr>
        <w:t>.</w:t>
      </w:r>
    </w:p>
    <w:p w:rsidR="00DC5A23" w:rsidRPr="006929FB" w:rsidRDefault="00DC5A23" w:rsidP="00DC5A23">
      <w:pPr>
        <w:pStyle w:val="ConsPlusNormal"/>
        <w:ind w:firstLine="709"/>
        <w:jc w:val="both"/>
        <w:rPr>
          <w:color w:val="000000"/>
        </w:rPr>
      </w:pPr>
      <w:r w:rsidRPr="00C83F87">
        <w:rPr>
          <w:color w:val="000000"/>
        </w:rPr>
        <w:t>8</w:t>
      </w:r>
      <w:r w:rsidR="009D5C6D">
        <w:rPr>
          <w:color w:val="000000"/>
        </w:rPr>
        <w:t>6</w:t>
      </w:r>
      <w:r w:rsidRPr="00C83F87">
        <w:rPr>
          <w:color w:val="000000"/>
        </w:rPr>
        <w:t>. Уведомление подразделения по вопросам миграции администрацией гостиницы, дома отдыха, пансионата, детского оздоровительного лагер</w:t>
      </w:r>
      <w:r w:rsidRPr="001E216B">
        <w:rPr>
          <w:color w:val="000000"/>
        </w:rPr>
        <w:t>я, туристской базы, кемпинга, медицинской организации, оказывающей медицинскую помощь в стационарных условиях, организации социального обслуживания, представляющей социальные услуги в стационарной форме, в том числе лицам без определенного места жительства</w:t>
      </w:r>
      <w:r w:rsidRPr="00C6168F">
        <w:rPr>
          <w:color w:val="000000"/>
        </w:rPr>
        <w:t>, либо учреждения, исполняющего уголовное или административное наказание, о прибытии иностранного гражданина в место пребывания и о его убытии может осуществляться с использованием входящих в состав сети электросвязи средств связи</w:t>
      </w:r>
      <w:r w:rsidRPr="006929FB">
        <w:rPr>
          <w:rStyle w:val="a6"/>
          <w:color w:val="000000"/>
        </w:rPr>
        <w:footnoteReference w:id="58"/>
      </w:r>
      <w:r w:rsidRPr="006929FB">
        <w:rPr>
          <w:color w:val="000000"/>
        </w:rPr>
        <w:t>.</w:t>
      </w:r>
    </w:p>
    <w:p w:rsidR="00DC5A23" w:rsidRPr="00F347C9" w:rsidRDefault="00DC5A23" w:rsidP="00DC5A23">
      <w:pPr>
        <w:pStyle w:val="ConsPlusNormal"/>
        <w:ind w:firstLine="709"/>
        <w:jc w:val="both"/>
        <w:rPr>
          <w:color w:val="000000"/>
        </w:rPr>
      </w:pPr>
      <w:r w:rsidRPr="006929FB">
        <w:rPr>
          <w:color w:val="000000"/>
        </w:rPr>
        <w:t>В таком случае бланк уведомления заполняется в одном экземпляре и хранится в администрации гостиницы,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организаци</w:t>
      </w:r>
      <w:r w:rsidRPr="00B362E4">
        <w:rPr>
          <w:color w:val="000000"/>
        </w:rPr>
        <w:t>и</w:t>
      </w:r>
      <w:r w:rsidRPr="00402166">
        <w:rPr>
          <w:color w:val="000000"/>
        </w:rPr>
        <w:t xml:space="preserve">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вместе с копиями документов, предусмотренных пункт</w:t>
      </w:r>
      <w:r w:rsidR="00260942" w:rsidRPr="00402166">
        <w:rPr>
          <w:color w:val="000000"/>
        </w:rPr>
        <w:t>ом</w:t>
      </w:r>
      <w:r w:rsidRPr="00402166">
        <w:rPr>
          <w:color w:val="000000"/>
        </w:rPr>
        <w:t xml:space="preserve"> </w:t>
      </w:r>
      <w:r w:rsidR="00260942" w:rsidRPr="00402166">
        <w:rPr>
          <w:color w:val="000000"/>
        </w:rPr>
        <w:t>3</w:t>
      </w:r>
      <w:r w:rsidR="004C6FB7">
        <w:rPr>
          <w:color w:val="000000"/>
        </w:rPr>
        <w:t>4</w:t>
      </w:r>
      <w:r w:rsidRPr="00F347C9">
        <w:rPr>
          <w:color w:val="000000"/>
        </w:rPr>
        <w:t xml:space="preserve"> Административного регламента, в течение одного года.</w:t>
      </w:r>
    </w:p>
    <w:p w:rsidR="00DC5A23" w:rsidRPr="00C47DB4" w:rsidRDefault="00DC5A23" w:rsidP="00DC5A23">
      <w:pPr>
        <w:pStyle w:val="ConsPlusNormal"/>
        <w:ind w:firstLine="709"/>
        <w:jc w:val="both"/>
        <w:rPr>
          <w:color w:val="000000"/>
          <w:szCs w:val="28"/>
        </w:rPr>
      </w:pPr>
      <w:r w:rsidRPr="00F347C9">
        <w:rPr>
          <w:color w:val="000000"/>
        </w:rPr>
        <w:t>8</w:t>
      </w:r>
      <w:r w:rsidR="009D5C6D">
        <w:rPr>
          <w:color w:val="000000"/>
        </w:rPr>
        <w:t>7</w:t>
      </w:r>
      <w:r w:rsidRPr="00F347C9">
        <w:rPr>
          <w:color w:val="000000"/>
        </w:rPr>
        <w:t xml:space="preserve">. Уведомление о прибытии может быть направлено в территориальный орган МВД России на региональном или районном уровне </w:t>
      </w:r>
      <w:r w:rsidRPr="00F347C9">
        <w:rPr>
          <w:color w:val="000000"/>
          <w:szCs w:val="28"/>
        </w:rPr>
        <w:t>почтовым отправлением</w:t>
      </w:r>
      <w:r w:rsidR="00715E6E">
        <w:rPr>
          <w:color w:val="000000"/>
          <w:szCs w:val="28"/>
        </w:rPr>
        <w:t xml:space="preserve"> </w:t>
      </w:r>
      <w:r w:rsidR="00715E6E">
        <w:rPr>
          <w:szCs w:val="28"/>
        </w:rPr>
        <w:t>через организацию</w:t>
      </w:r>
      <w:r w:rsidR="00715E6E" w:rsidRPr="001119F2">
        <w:rPr>
          <w:szCs w:val="28"/>
        </w:rPr>
        <w:t xml:space="preserve"> </w:t>
      </w:r>
      <w:r w:rsidR="00715E6E">
        <w:rPr>
          <w:szCs w:val="28"/>
        </w:rPr>
        <w:t>федеральной почтовой связи</w:t>
      </w:r>
      <w:r w:rsidRPr="00F347C9">
        <w:rPr>
          <w:color w:val="000000"/>
          <w:szCs w:val="28"/>
        </w:rPr>
        <w:t xml:space="preserve">. В таком случае бланк уведомления заполняется в двух экземплярах, </w:t>
      </w:r>
      <w:r w:rsidRPr="00F347C9">
        <w:rPr>
          <w:color w:val="000000"/>
          <w:szCs w:val="28"/>
        </w:rPr>
        <w:lastRenderedPageBreak/>
        <w:t xml:space="preserve">один из которых </w:t>
      </w:r>
      <w:r w:rsidRPr="00C47DB4">
        <w:rPr>
          <w:color w:val="000000"/>
          <w:szCs w:val="28"/>
        </w:rPr>
        <w:t>хранится в организации федеральной почтовой связи в течение одного года.</w:t>
      </w:r>
    </w:p>
    <w:p w:rsidR="00DC5A23" w:rsidRPr="00C6168F" w:rsidRDefault="00DC5A23" w:rsidP="00DC5A23">
      <w:pPr>
        <w:pStyle w:val="ConsPlusNormal"/>
        <w:ind w:firstLine="709"/>
        <w:jc w:val="both"/>
        <w:rPr>
          <w:color w:val="000000"/>
        </w:rPr>
      </w:pPr>
      <w:r w:rsidRPr="00C83F87">
        <w:rPr>
          <w:color w:val="000000"/>
        </w:rPr>
        <w:t>8</w:t>
      </w:r>
      <w:r w:rsidR="009D5C6D">
        <w:rPr>
          <w:color w:val="000000"/>
        </w:rPr>
        <w:t>8</w:t>
      </w:r>
      <w:r w:rsidRPr="00C83F87">
        <w:rPr>
          <w:color w:val="000000"/>
        </w:rPr>
        <w:t>. Информация о регистрации иностранного гражданина по месту жительства и о постановке иностранного граж</w:t>
      </w:r>
      <w:r w:rsidRPr="001E216B">
        <w:rPr>
          <w:color w:val="000000"/>
        </w:rPr>
        <w:t>данина на учет по месту пребывания направляется в органы государственной статистики</w:t>
      </w:r>
      <w:r w:rsidRPr="001E216B">
        <w:rPr>
          <w:rStyle w:val="a6"/>
          <w:color w:val="000000"/>
        </w:rPr>
        <w:footnoteReference w:id="59"/>
      </w:r>
      <w:r w:rsidRPr="001E216B">
        <w:rPr>
          <w:color w:val="000000"/>
        </w:rPr>
        <w:t xml:space="preserve"> − ежемесячно, не позднее 7 числа месяца, следующего за отчетным месяцем, в территориальные налоговые органы</w:t>
      </w:r>
      <w:r w:rsidRPr="001E216B">
        <w:rPr>
          <w:rStyle w:val="a6"/>
          <w:color w:val="000000"/>
        </w:rPr>
        <w:footnoteReference w:id="60"/>
      </w:r>
      <w:r w:rsidRPr="001E216B">
        <w:rPr>
          <w:color w:val="000000"/>
        </w:rPr>
        <w:t xml:space="preserve"> − в течение десяти дней после дня регистрации (постановки на у</w:t>
      </w:r>
      <w:r w:rsidRPr="00C6168F">
        <w:rPr>
          <w:color w:val="000000"/>
        </w:rPr>
        <w:t>чет).</w:t>
      </w:r>
    </w:p>
    <w:p w:rsidR="00A747CF" w:rsidRPr="006929FB" w:rsidRDefault="00A747CF" w:rsidP="00DC5A23">
      <w:pPr>
        <w:pStyle w:val="ConsPlusNormal"/>
        <w:ind w:firstLine="709"/>
        <w:jc w:val="both"/>
        <w:rPr>
          <w:b/>
          <w:bCs/>
          <w:color w:val="000000"/>
        </w:rPr>
      </w:pPr>
    </w:p>
    <w:p w:rsidR="00DC5A23" w:rsidRPr="006929FB" w:rsidRDefault="00DC5A23" w:rsidP="00DC5A23">
      <w:pPr>
        <w:pStyle w:val="ConsPlusNormal"/>
        <w:ind w:firstLine="709"/>
        <w:jc w:val="both"/>
        <w:rPr>
          <w:b/>
          <w:bCs/>
          <w:color w:val="000000"/>
        </w:rPr>
      </w:pPr>
      <w:r w:rsidRPr="006929FB">
        <w:rPr>
          <w:b/>
          <w:bCs/>
          <w:color w:val="000000"/>
        </w:rPr>
        <w:t xml:space="preserve">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 </w:t>
      </w:r>
    </w:p>
    <w:p w:rsidR="00DC5A23" w:rsidRPr="006929FB" w:rsidRDefault="00DC5A23" w:rsidP="00DC5A23">
      <w:pPr>
        <w:pStyle w:val="ConsPlusNormal"/>
        <w:ind w:firstLine="709"/>
        <w:rPr>
          <w:b/>
          <w:bCs/>
          <w:color w:val="000000"/>
        </w:rPr>
      </w:pPr>
    </w:p>
    <w:p w:rsidR="00DC5A23" w:rsidRPr="00402166" w:rsidRDefault="00DC5A23" w:rsidP="00DC5A23">
      <w:pPr>
        <w:pStyle w:val="ConsPlusNormal"/>
        <w:ind w:firstLine="709"/>
        <w:jc w:val="both"/>
        <w:rPr>
          <w:b/>
          <w:bCs/>
          <w:color w:val="000000"/>
        </w:rPr>
      </w:pPr>
      <w:r w:rsidRPr="006929FB">
        <w:rPr>
          <w:b/>
          <w:bCs/>
          <w:color w:val="000000"/>
        </w:rPr>
        <w:t>Исчерпывающий перечень администр</w:t>
      </w:r>
      <w:r w:rsidRPr="00B362E4">
        <w:rPr>
          <w:b/>
          <w:bCs/>
          <w:color w:val="000000"/>
        </w:rPr>
        <w:t>а</w:t>
      </w:r>
      <w:r w:rsidRPr="00402166">
        <w:rPr>
          <w:b/>
          <w:bCs/>
          <w:color w:val="000000"/>
        </w:rPr>
        <w:t>тивных процедур (действий)</w:t>
      </w:r>
    </w:p>
    <w:p w:rsidR="00DC5A23" w:rsidRPr="00402166" w:rsidRDefault="00DC5A23" w:rsidP="00DC5A23">
      <w:pPr>
        <w:pStyle w:val="ConsPlusNormal"/>
        <w:ind w:firstLine="709"/>
        <w:jc w:val="center"/>
        <w:rPr>
          <w:color w:val="000000"/>
        </w:rPr>
      </w:pPr>
    </w:p>
    <w:p w:rsidR="00DC5A23" w:rsidRPr="00C83F87" w:rsidRDefault="00DC5A23" w:rsidP="00DC5A23">
      <w:pPr>
        <w:adjustRightInd w:val="0"/>
        <w:ind w:firstLine="709"/>
        <w:jc w:val="both"/>
        <w:rPr>
          <w:color w:val="000000"/>
          <w:sz w:val="28"/>
          <w:szCs w:val="28"/>
        </w:rPr>
      </w:pPr>
      <w:r w:rsidRPr="00402166">
        <w:rPr>
          <w:color w:val="000000"/>
          <w:sz w:val="28"/>
          <w:szCs w:val="28"/>
        </w:rPr>
        <w:t>8</w:t>
      </w:r>
      <w:r w:rsidR="009D5C6D">
        <w:rPr>
          <w:color w:val="000000"/>
          <w:sz w:val="28"/>
          <w:szCs w:val="28"/>
        </w:rPr>
        <w:t>9</w:t>
      </w:r>
      <w:r w:rsidRPr="00C83F87">
        <w:rPr>
          <w:color w:val="000000"/>
          <w:sz w:val="28"/>
          <w:szCs w:val="28"/>
        </w:rPr>
        <w:t>. При подаче (направлении) запроса в подразделение по вопросам миграции осуществляются следующие административные процедуры (действия):</w:t>
      </w:r>
    </w:p>
    <w:p w:rsidR="00DC5A23" w:rsidRPr="001E216B" w:rsidRDefault="00DC5A23" w:rsidP="00DC5A23">
      <w:pPr>
        <w:adjustRightInd w:val="0"/>
        <w:ind w:firstLine="709"/>
        <w:jc w:val="both"/>
        <w:rPr>
          <w:color w:val="000000"/>
          <w:sz w:val="28"/>
          <w:szCs w:val="28"/>
        </w:rPr>
      </w:pPr>
      <w:r w:rsidRPr="001E216B">
        <w:rPr>
          <w:color w:val="000000"/>
          <w:sz w:val="28"/>
          <w:szCs w:val="28"/>
        </w:rPr>
        <w:t>8</w:t>
      </w:r>
      <w:r w:rsidR="009D5C6D">
        <w:rPr>
          <w:color w:val="000000"/>
          <w:sz w:val="28"/>
          <w:szCs w:val="28"/>
        </w:rPr>
        <w:t>9</w:t>
      </w:r>
      <w:r w:rsidRPr="00C83F87">
        <w:rPr>
          <w:color w:val="000000"/>
          <w:sz w:val="28"/>
          <w:szCs w:val="28"/>
        </w:rPr>
        <w:t>.1. Предоставление в установленном порядке информации заявителям и обеспечение доступ</w:t>
      </w:r>
      <w:r w:rsidRPr="001E216B">
        <w:rPr>
          <w:color w:val="000000"/>
          <w:sz w:val="28"/>
          <w:szCs w:val="28"/>
        </w:rPr>
        <w:t>а заявителей к сведениям о государственной услуге.</w:t>
      </w:r>
    </w:p>
    <w:p w:rsidR="00DC5A23" w:rsidRPr="00402166" w:rsidRDefault="00DC5A23" w:rsidP="00402166">
      <w:pPr>
        <w:adjustRightInd w:val="0"/>
        <w:ind w:firstLine="709"/>
        <w:jc w:val="both"/>
        <w:rPr>
          <w:color w:val="000000"/>
          <w:sz w:val="28"/>
          <w:szCs w:val="28"/>
        </w:rPr>
      </w:pPr>
      <w:r w:rsidRPr="00402166">
        <w:rPr>
          <w:color w:val="000000"/>
          <w:sz w:val="28"/>
          <w:szCs w:val="28"/>
        </w:rPr>
        <w:t>8</w:t>
      </w:r>
      <w:r w:rsidR="009D5C6D">
        <w:rPr>
          <w:color w:val="000000"/>
          <w:sz w:val="28"/>
          <w:szCs w:val="28"/>
        </w:rPr>
        <w:t>9</w:t>
      </w:r>
      <w:r w:rsidRPr="00402166">
        <w:rPr>
          <w:color w:val="000000"/>
          <w:sz w:val="28"/>
          <w:szCs w:val="28"/>
        </w:rPr>
        <w:t>.2. </w:t>
      </w:r>
      <w:r w:rsidR="007E1262" w:rsidRPr="00402166">
        <w:rPr>
          <w:bCs/>
          <w:color w:val="000000"/>
          <w:sz w:val="28"/>
          <w:szCs w:val="28"/>
        </w:rPr>
        <w:t>Формирование и направление межведомственных запросов</w:t>
      </w:r>
      <w:r w:rsidR="007E1262" w:rsidRPr="00402166">
        <w:rPr>
          <w:bCs/>
          <w:color w:val="000000"/>
          <w:sz w:val="28"/>
          <w:szCs w:val="28"/>
        </w:rPr>
        <w:br/>
        <w:t xml:space="preserve">в органы и организации, в распоряжении которых находятся документы </w:t>
      </w:r>
      <w:r w:rsidR="005B505C">
        <w:rPr>
          <w:bCs/>
          <w:color w:val="000000"/>
          <w:sz w:val="28"/>
          <w:szCs w:val="28"/>
        </w:rPr>
        <w:br/>
      </w:r>
      <w:r w:rsidR="007E1262" w:rsidRPr="00402166">
        <w:rPr>
          <w:bCs/>
          <w:color w:val="000000"/>
          <w:sz w:val="28"/>
          <w:szCs w:val="28"/>
        </w:rPr>
        <w:t>и сведения, необходимые для предоставления государственной услуги.</w:t>
      </w:r>
    </w:p>
    <w:p w:rsidR="00DC5A23" w:rsidRPr="001E216B" w:rsidRDefault="00DC5A23" w:rsidP="00DC5A23">
      <w:pPr>
        <w:adjustRightInd w:val="0"/>
        <w:ind w:firstLine="709"/>
        <w:jc w:val="both"/>
        <w:rPr>
          <w:color w:val="000000"/>
          <w:sz w:val="28"/>
          <w:szCs w:val="28"/>
        </w:rPr>
      </w:pPr>
      <w:r w:rsidRPr="00C47DB4">
        <w:rPr>
          <w:color w:val="000000"/>
          <w:sz w:val="28"/>
          <w:szCs w:val="28"/>
        </w:rPr>
        <w:t>8</w:t>
      </w:r>
      <w:r w:rsidR="009D5C6D">
        <w:rPr>
          <w:color w:val="000000"/>
          <w:sz w:val="28"/>
          <w:szCs w:val="28"/>
        </w:rPr>
        <w:t>9</w:t>
      </w:r>
      <w:r w:rsidRPr="00C83F87">
        <w:rPr>
          <w:color w:val="000000"/>
          <w:sz w:val="28"/>
          <w:szCs w:val="28"/>
        </w:rPr>
        <w:t>.3. Подача, прием и рассмотрение заявления о регистрации, а также принятие решения о регистрации иностранного гражданина по месту жите</w:t>
      </w:r>
      <w:r w:rsidRPr="001E216B">
        <w:rPr>
          <w:color w:val="000000"/>
          <w:sz w:val="28"/>
          <w:szCs w:val="28"/>
        </w:rPr>
        <w:t>льства.</w:t>
      </w:r>
    </w:p>
    <w:p w:rsidR="00DC5A23" w:rsidRPr="006929FB" w:rsidRDefault="00DC5A23" w:rsidP="00DC5A23">
      <w:pPr>
        <w:pStyle w:val="ConsPlusNormal"/>
        <w:ind w:firstLine="709"/>
        <w:jc w:val="both"/>
        <w:rPr>
          <w:b/>
          <w:bCs/>
          <w:color w:val="000000"/>
          <w:szCs w:val="28"/>
        </w:rPr>
      </w:pPr>
      <w:r w:rsidRPr="00C6168F">
        <w:rPr>
          <w:color w:val="000000"/>
          <w:szCs w:val="28"/>
        </w:rPr>
        <w:t>8</w:t>
      </w:r>
      <w:r w:rsidR="009D5C6D">
        <w:rPr>
          <w:color w:val="000000"/>
          <w:szCs w:val="28"/>
        </w:rPr>
        <w:t>9</w:t>
      </w:r>
      <w:r w:rsidRPr="00C83F87">
        <w:rPr>
          <w:color w:val="000000"/>
          <w:szCs w:val="28"/>
        </w:rPr>
        <w:t>.4. </w:t>
      </w:r>
      <w:r w:rsidRPr="001E216B">
        <w:rPr>
          <w:color w:val="000000"/>
          <w:szCs w:val="28"/>
        </w:rPr>
        <w:t>Подача, прием</w:t>
      </w:r>
      <w:r w:rsidRPr="00C6168F">
        <w:rPr>
          <w:bCs/>
          <w:color w:val="000000"/>
          <w:szCs w:val="28"/>
        </w:rPr>
        <w:t xml:space="preserve"> и рассмотрение заявления и (или)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rsidR="00DC5A23" w:rsidRPr="006929FB" w:rsidRDefault="00DC5A23" w:rsidP="00DC5A23">
      <w:pPr>
        <w:pStyle w:val="ConsPlusNormal"/>
        <w:ind w:firstLine="709"/>
        <w:jc w:val="both"/>
        <w:rPr>
          <w:b/>
          <w:bCs/>
          <w:color w:val="000000"/>
          <w:szCs w:val="28"/>
        </w:rPr>
      </w:pPr>
      <w:r w:rsidRPr="006929FB">
        <w:rPr>
          <w:color w:val="000000"/>
          <w:szCs w:val="28"/>
        </w:rPr>
        <w:t>8</w:t>
      </w:r>
      <w:r w:rsidR="009D5C6D">
        <w:rPr>
          <w:color w:val="000000"/>
          <w:szCs w:val="28"/>
        </w:rPr>
        <w:t>9</w:t>
      </w:r>
      <w:r w:rsidRPr="00C83F87">
        <w:rPr>
          <w:color w:val="000000"/>
          <w:szCs w:val="28"/>
        </w:rPr>
        <w:t>.5. </w:t>
      </w:r>
      <w:r w:rsidRPr="001E216B">
        <w:rPr>
          <w:color w:val="000000"/>
          <w:szCs w:val="28"/>
        </w:rPr>
        <w:t>Подача, прием и ра</w:t>
      </w:r>
      <w:r w:rsidRPr="00C6168F">
        <w:rPr>
          <w:color w:val="000000"/>
          <w:szCs w:val="28"/>
        </w:rPr>
        <w:t xml:space="preserve">ссмотрение уведомления о прибытии, </w:t>
      </w:r>
      <w:r w:rsidRPr="006929FB">
        <w:rPr>
          <w:bCs/>
          <w:color w:val="000000"/>
          <w:szCs w:val="28"/>
        </w:rPr>
        <w:t>принятие решения о постановке иностранного гражданина на учет по месту пребывания.</w:t>
      </w:r>
    </w:p>
    <w:p w:rsidR="00DC5A23" w:rsidRPr="001E216B" w:rsidRDefault="00DC5A23" w:rsidP="00DC5A23">
      <w:pPr>
        <w:pStyle w:val="ConsPlusNormal"/>
        <w:ind w:firstLine="709"/>
        <w:jc w:val="both"/>
        <w:rPr>
          <w:b/>
          <w:bCs/>
          <w:color w:val="000000"/>
        </w:rPr>
      </w:pPr>
      <w:r w:rsidRPr="006929FB">
        <w:rPr>
          <w:color w:val="000000"/>
          <w:szCs w:val="28"/>
        </w:rPr>
        <w:t>8</w:t>
      </w:r>
      <w:r w:rsidR="009D5C6D">
        <w:rPr>
          <w:color w:val="000000"/>
          <w:szCs w:val="28"/>
        </w:rPr>
        <w:t>9</w:t>
      </w:r>
      <w:r w:rsidRPr="00C83F87">
        <w:rPr>
          <w:color w:val="000000"/>
        </w:rPr>
        <w:t>.6. </w:t>
      </w:r>
      <w:r w:rsidRPr="001E216B">
        <w:rPr>
          <w:color w:val="000000"/>
          <w:szCs w:val="28"/>
        </w:rPr>
        <w:t>Подача, прием</w:t>
      </w:r>
      <w:r w:rsidRPr="00C6168F">
        <w:rPr>
          <w:bCs/>
          <w:color w:val="000000"/>
        </w:rPr>
        <w:t xml:space="preserve"> и рассмотрение </w:t>
      </w:r>
      <w:r w:rsidR="007E1262">
        <w:rPr>
          <w:bCs/>
          <w:color w:val="000000"/>
        </w:rPr>
        <w:t>запросов</w:t>
      </w:r>
      <w:r w:rsidR="007E1262" w:rsidRPr="00C47DB4">
        <w:rPr>
          <w:bCs/>
          <w:color w:val="000000"/>
        </w:rPr>
        <w:t xml:space="preserve"> </w:t>
      </w:r>
      <w:r w:rsidRPr="00C83F87">
        <w:rPr>
          <w:bCs/>
          <w:color w:val="000000"/>
        </w:rPr>
        <w:t>и иных документов для снятия иностранного гражданина с учета по месту пребывания.</w:t>
      </w:r>
    </w:p>
    <w:p w:rsidR="00DC5A23" w:rsidRPr="001E216B" w:rsidRDefault="009D5C6D" w:rsidP="00DC5A23">
      <w:pPr>
        <w:pStyle w:val="ConsPlusNormal"/>
        <w:ind w:firstLine="709"/>
        <w:jc w:val="both"/>
        <w:rPr>
          <w:color w:val="000000"/>
          <w:szCs w:val="28"/>
        </w:rPr>
      </w:pPr>
      <w:r>
        <w:rPr>
          <w:color w:val="000000"/>
          <w:szCs w:val="28"/>
        </w:rPr>
        <w:t>90</w:t>
      </w:r>
      <w:r w:rsidR="00DC5A23" w:rsidRPr="001E216B">
        <w:rPr>
          <w:color w:val="000000"/>
          <w:szCs w:val="28"/>
        </w:rPr>
        <w:t>. Исправление допущенных опечаток и (или) ошибок в выданных в результате предоставления государственной услуги документах.</w:t>
      </w:r>
    </w:p>
    <w:p w:rsidR="00DC5A23" w:rsidRPr="00C6168F" w:rsidRDefault="00DC5A23" w:rsidP="00DC5A23">
      <w:pPr>
        <w:pStyle w:val="ConsPlusNormal"/>
        <w:ind w:firstLine="709"/>
        <w:jc w:val="both"/>
        <w:rPr>
          <w:color w:val="000000"/>
        </w:rPr>
      </w:pPr>
    </w:p>
    <w:p w:rsidR="00DC5A23" w:rsidRPr="006929FB" w:rsidRDefault="00DC5A23" w:rsidP="00DC5A23">
      <w:pPr>
        <w:pStyle w:val="ConsPlusNormal"/>
        <w:ind w:firstLine="709"/>
        <w:jc w:val="both"/>
        <w:rPr>
          <w:b/>
          <w:bCs/>
          <w:color w:val="000000"/>
        </w:rPr>
      </w:pPr>
      <w:r w:rsidRPr="006929FB">
        <w:rPr>
          <w:b/>
          <w:bCs/>
          <w:color w:val="000000"/>
        </w:rPr>
        <w:lastRenderedPageBreak/>
        <w:t>Предоставление в установленном порядке информации заявителям и обеспечение доступа заявителей к сведениям</w:t>
      </w:r>
      <w:r w:rsidRPr="006929FB">
        <w:rPr>
          <w:b/>
          <w:bCs/>
          <w:color w:val="000000"/>
        </w:rPr>
        <w:br/>
        <w:t>о государственной услуге</w:t>
      </w:r>
    </w:p>
    <w:p w:rsidR="00DC5A23" w:rsidRPr="006929FB" w:rsidRDefault="00DC5A23" w:rsidP="00DC5A23">
      <w:pPr>
        <w:adjustRightInd w:val="0"/>
        <w:ind w:firstLine="709"/>
        <w:jc w:val="both"/>
        <w:rPr>
          <w:color w:val="000000"/>
          <w:sz w:val="28"/>
          <w:szCs w:val="28"/>
        </w:rPr>
      </w:pPr>
    </w:p>
    <w:p w:rsidR="00DC5A23" w:rsidRPr="00C83F87" w:rsidRDefault="00CF1796" w:rsidP="00DC5A23">
      <w:pPr>
        <w:adjustRightInd w:val="0"/>
        <w:ind w:firstLine="709"/>
        <w:jc w:val="both"/>
        <w:rPr>
          <w:color w:val="000000"/>
          <w:sz w:val="28"/>
          <w:szCs w:val="28"/>
        </w:rPr>
      </w:pPr>
      <w:r w:rsidRPr="006929FB">
        <w:rPr>
          <w:color w:val="000000"/>
          <w:sz w:val="28"/>
          <w:szCs w:val="28"/>
        </w:rPr>
        <w:t>9</w:t>
      </w:r>
      <w:r w:rsidR="009D5C6D">
        <w:rPr>
          <w:color w:val="000000"/>
          <w:sz w:val="28"/>
          <w:szCs w:val="28"/>
        </w:rPr>
        <w:t>1</w:t>
      </w:r>
      <w:r w:rsidR="00DC5A23" w:rsidRPr="00C83F87">
        <w:rPr>
          <w:color w:val="000000"/>
          <w:sz w:val="28"/>
          <w:szCs w:val="28"/>
        </w:rPr>
        <w:t>. Основанием для начала административной процедуры является обращение заявителя в подразделение по вопросам миграции лично,</w:t>
      </w:r>
      <w:r w:rsidR="00DC5A23" w:rsidRPr="00C83F87">
        <w:rPr>
          <w:color w:val="000000"/>
          <w:sz w:val="28"/>
          <w:szCs w:val="28"/>
        </w:rPr>
        <w:br/>
        <w:t xml:space="preserve">по телефону, в электронной форме через Единый портал, посредством почтовых отправлений с целью получения информации о предоставлении государственной услуги. </w:t>
      </w:r>
    </w:p>
    <w:p w:rsidR="00DC5A23" w:rsidRPr="00C83F87" w:rsidRDefault="00CF1796" w:rsidP="00DC5A23">
      <w:pPr>
        <w:adjustRightInd w:val="0"/>
        <w:ind w:firstLine="709"/>
        <w:jc w:val="both"/>
        <w:rPr>
          <w:color w:val="000000"/>
          <w:sz w:val="28"/>
          <w:szCs w:val="28"/>
        </w:rPr>
      </w:pPr>
      <w:r w:rsidRPr="001E216B">
        <w:rPr>
          <w:color w:val="000000"/>
          <w:sz w:val="28"/>
          <w:szCs w:val="28"/>
        </w:rPr>
        <w:t>9</w:t>
      </w:r>
      <w:r w:rsidR="009D5C6D">
        <w:rPr>
          <w:color w:val="000000"/>
          <w:sz w:val="28"/>
          <w:szCs w:val="28"/>
        </w:rPr>
        <w:t>2</w:t>
      </w:r>
      <w:r w:rsidR="00DC5A23" w:rsidRPr="00C83F87">
        <w:rPr>
          <w:color w:val="000000"/>
          <w:sz w:val="28"/>
          <w:szCs w:val="28"/>
        </w:rPr>
        <w:t>. Предоставление информации заявителям и обеспечение доступа заявителей к сведениям о государственной услуге осуществляются</w:t>
      </w:r>
      <w:r w:rsidR="00DC5A23" w:rsidRPr="00C83F87">
        <w:rPr>
          <w:color w:val="000000"/>
          <w:sz w:val="28"/>
          <w:szCs w:val="28"/>
        </w:rPr>
        <w:br/>
        <w:t>в соответствии с пунктами 4 - 1</w:t>
      </w:r>
      <w:r w:rsidR="004C6FB7">
        <w:rPr>
          <w:color w:val="000000"/>
          <w:sz w:val="28"/>
          <w:szCs w:val="28"/>
        </w:rPr>
        <w:t>5</w:t>
      </w:r>
      <w:r w:rsidR="00DC5A23" w:rsidRPr="00C83F87">
        <w:rPr>
          <w:color w:val="000000"/>
          <w:sz w:val="28"/>
          <w:szCs w:val="28"/>
        </w:rPr>
        <w:t xml:space="preserve"> Административного регламента.</w:t>
      </w:r>
    </w:p>
    <w:p w:rsidR="00DC5A23" w:rsidRPr="00F347C9" w:rsidRDefault="00DC5A23" w:rsidP="00DC5A23">
      <w:pPr>
        <w:adjustRightInd w:val="0"/>
        <w:ind w:firstLine="709"/>
        <w:jc w:val="both"/>
        <w:rPr>
          <w:color w:val="000000"/>
          <w:sz w:val="28"/>
          <w:szCs w:val="28"/>
        </w:rPr>
      </w:pPr>
      <w:r w:rsidRPr="001E216B">
        <w:rPr>
          <w:color w:val="000000"/>
          <w:sz w:val="28"/>
          <w:szCs w:val="28"/>
        </w:rPr>
        <w:t>9</w:t>
      </w:r>
      <w:r w:rsidR="009D5C6D">
        <w:rPr>
          <w:color w:val="000000"/>
          <w:sz w:val="28"/>
          <w:szCs w:val="28"/>
        </w:rPr>
        <w:t>3</w:t>
      </w:r>
      <w:r w:rsidRPr="00C83F87">
        <w:rPr>
          <w:color w:val="000000"/>
          <w:sz w:val="28"/>
          <w:szCs w:val="28"/>
        </w:rPr>
        <w:t>. Результатом административн</w:t>
      </w:r>
      <w:r w:rsidRPr="001E216B">
        <w:rPr>
          <w:color w:val="000000"/>
          <w:sz w:val="28"/>
          <w:szCs w:val="28"/>
        </w:rPr>
        <w:t xml:space="preserve">ой процедуры является предоставление открытого доступа заявителям </w:t>
      </w:r>
      <w:r w:rsidRPr="00402166">
        <w:rPr>
          <w:color w:val="000000"/>
          <w:sz w:val="28"/>
          <w:szCs w:val="28"/>
        </w:rPr>
        <w:t xml:space="preserve">к </w:t>
      </w:r>
      <w:r w:rsidR="000F6438" w:rsidRPr="00402166">
        <w:rPr>
          <w:color w:val="000000"/>
          <w:sz w:val="28"/>
          <w:szCs w:val="28"/>
        </w:rPr>
        <w:t xml:space="preserve">сайту МВД России </w:t>
      </w:r>
      <w:r w:rsidR="00E537CB" w:rsidRPr="00402166">
        <w:rPr>
          <w:color w:val="000000"/>
          <w:sz w:val="28"/>
          <w:szCs w:val="28"/>
        </w:rPr>
        <w:br/>
      </w:r>
      <w:r w:rsidR="000F6438" w:rsidRPr="00402166">
        <w:rPr>
          <w:color w:val="000000"/>
          <w:sz w:val="28"/>
          <w:szCs w:val="28"/>
        </w:rPr>
        <w:t>и сайтам территориальных органов МВД России в сети «Интернет</w:t>
      </w:r>
      <w:r w:rsidR="00E537CB" w:rsidRPr="00402166">
        <w:rPr>
          <w:color w:val="000000"/>
          <w:sz w:val="28"/>
          <w:szCs w:val="28"/>
        </w:rPr>
        <w:t>»,</w:t>
      </w:r>
      <w:r w:rsidR="00E537CB" w:rsidRPr="00F347C9">
        <w:rPr>
          <w:color w:val="000000"/>
          <w:sz w:val="28"/>
          <w:szCs w:val="28"/>
        </w:rPr>
        <w:t xml:space="preserve"> </w:t>
      </w:r>
      <w:r w:rsidR="00E537CB" w:rsidRPr="00F347C9">
        <w:rPr>
          <w:color w:val="000000"/>
          <w:sz w:val="28"/>
          <w:szCs w:val="28"/>
        </w:rPr>
        <w:br/>
        <w:t>а</w:t>
      </w:r>
      <w:r w:rsidRPr="00F347C9">
        <w:rPr>
          <w:color w:val="000000"/>
          <w:sz w:val="28"/>
          <w:szCs w:val="28"/>
        </w:rPr>
        <w:t xml:space="preserve"> также Единому порталу, информационным стендам, на которых размещена информация о порядке предоставления государственной услуги либо путем непосредственного взаимодействия с должностными лицами, ответственными за предоставление государственной услуги.</w:t>
      </w:r>
    </w:p>
    <w:p w:rsidR="00DC5A23" w:rsidRPr="00C83F87" w:rsidRDefault="00DC5A23" w:rsidP="00DC5A23">
      <w:pPr>
        <w:adjustRightInd w:val="0"/>
        <w:ind w:firstLine="709"/>
        <w:jc w:val="both"/>
        <w:rPr>
          <w:color w:val="000000"/>
          <w:sz w:val="28"/>
          <w:szCs w:val="28"/>
        </w:rPr>
      </w:pPr>
      <w:r w:rsidRPr="00F347C9">
        <w:rPr>
          <w:color w:val="000000"/>
          <w:sz w:val="28"/>
          <w:szCs w:val="28"/>
        </w:rPr>
        <w:t>9</w:t>
      </w:r>
      <w:r w:rsidR="009D5C6D">
        <w:rPr>
          <w:color w:val="000000"/>
          <w:sz w:val="28"/>
          <w:szCs w:val="28"/>
        </w:rPr>
        <w:t>4</w:t>
      </w:r>
      <w:r w:rsidRPr="00C47DB4">
        <w:rPr>
          <w:color w:val="000000"/>
          <w:sz w:val="28"/>
          <w:szCs w:val="28"/>
        </w:rPr>
        <w:t>. Способом фиксации результата административной процедуры является информирование заявителя, направление соответствующих ответ</w:t>
      </w:r>
      <w:r w:rsidRPr="00C83F87">
        <w:rPr>
          <w:color w:val="000000"/>
          <w:sz w:val="28"/>
          <w:szCs w:val="28"/>
        </w:rPr>
        <w:t>ов (сообщений) на письменные или электронные запросы заявителей.</w:t>
      </w:r>
    </w:p>
    <w:p w:rsidR="00DC5A23" w:rsidRPr="001E216B" w:rsidRDefault="00DC5A23" w:rsidP="00DC5A23">
      <w:pPr>
        <w:pStyle w:val="ConsPlusNormal"/>
        <w:ind w:firstLine="709"/>
        <w:jc w:val="both"/>
        <w:rPr>
          <w:bCs/>
          <w:color w:val="000000"/>
        </w:rPr>
      </w:pPr>
    </w:p>
    <w:p w:rsidR="00DC5A23" w:rsidRPr="006929FB" w:rsidRDefault="00DC5A23" w:rsidP="00F1757B">
      <w:pPr>
        <w:adjustRightInd w:val="0"/>
        <w:ind w:firstLine="709"/>
        <w:jc w:val="both"/>
        <w:rPr>
          <w:b/>
          <w:bCs/>
          <w:color w:val="000000"/>
          <w:sz w:val="28"/>
          <w:szCs w:val="28"/>
        </w:rPr>
      </w:pPr>
      <w:r w:rsidRPr="00C6168F">
        <w:rPr>
          <w:b/>
          <w:bCs/>
          <w:color w:val="000000"/>
          <w:sz w:val="28"/>
          <w:szCs w:val="28"/>
        </w:rPr>
        <w:t>Формирование и направление межведомственных запросов</w:t>
      </w:r>
      <w:r w:rsidRPr="00C6168F">
        <w:rPr>
          <w:b/>
          <w:bCs/>
          <w:color w:val="000000"/>
          <w:sz w:val="28"/>
          <w:szCs w:val="28"/>
        </w:rPr>
        <w:br/>
        <w:t>в органы и организации, в распоряжении которых находятся документы и сведения, необходимые для предоставления государ</w:t>
      </w:r>
      <w:r w:rsidRPr="006929FB">
        <w:rPr>
          <w:b/>
          <w:bCs/>
          <w:color w:val="000000"/>
          <w:sz w:val="28"/>
          <w:szCs w:val="28"/>
        </w:rPr>
        <w:t>ственной услуги</w:t>
      </w:r>
    </w:p>
    <w:p w:rsidR="00DC5A23" w:rsidRPr="006929FB" w:rsidRDefault="00DC5A23" w:rsidP="00F1757B">
      <w:pPr>
        <w:adjustRightInd w:val="0"/>
        <w:ind w:firstLine="709"/>
        <w:jc w:val="both"/>
        <w:rPr>
          <w:color w:val="000000"/>
          <w:sz w:val="28"/>
          <w:szCs w:val="28"/>
        </w:rPr>
      </w:pPr>
    </w:p>
    <w:p w:rsidR="00DC5A23" w:rsidRPr="00C47DB4" w:rsidRDefault="009D5C6D" w:rsidP="00F1757B">
      <w:pPr>
        <w:adjustRightInd w:val="0"/>
        <w:ind w:firstLine="709"/>
        <w:jc w:val="both"/>
        <w:rPr>
          <w:color w:val="000000"/>
          <w:sz w:val="28"/>
          <w:szCs w:val="28"/>
        </w:rPr>
      </w:pPr>
      <w:r w:rsidRPr="00B362E4">
        <w:rPr>
          <w:color w:val="000000"/>
          <w:sz w:val="28"/>
          <w:szCs w:val="28"/>
        </w:rPr>
        <w:t>9</w:t>
      </w:r>
      <w:r>
        <w:rPr>
          <w:color w:val="000000"/>
          <w:sz w:val="28"/>
          <w:szCs w:val="28"/>
        </w:rPr>
        <w:t>5</w:t>
      </w:r>
      <w:r w:rsidR="00DC5A23" w:rsidRPr="00C47DB4">
        <w:rPr>
          <w:color w:val="000000"/>
          <w:sz w:val="28"/>
          <w:szCs w:val="28"/>
        </w:rPr>
        <w:t>. Основанием для начала административной процедуры является поступление заявления о регистрации и (или) необходимых документов должностному лицу подразделения по вопросам миграции, уполномоченному на формирование и направление запросов.</w:t>
      </w:r>
    </w:p>
    <w:p w:rsidR="00DC5A23" w:rsidRPr="00C47DB4" w:rsidRDefault="00DC5A23" w:rsidP="00F1757B">
      <w:pPr>
        <w:pStyle w:val="ConsPlusNormal"/>
        <w:ind w:firstLine="709"/>
        <w:jc w:val="both"/>
        <w:rPr>
          <w:color w:val="000000"/>
        </w:rPr>
      </w:pPr>
      <w:r w:rsidRPr="00C83F87">
        <w:rPr>
          <w:color w:val="000000"/>
        </w:rPr>
        <w:t>При наличии технической возможности</w:t>
      </w:r>
      <w:r w:rsidRPr="00C47DB4">
        <w:rPr>
          <w:rStyle w:val="a6"/>
          <w:color w:val="000000"/>
        </w:rPr>
        <w:footnoteReference w:id="61"/>
      </w:r>
      <w:r w:rsidRPr="00C47DB4">
        <w:rPr>
          <w:color w:val="000000"/>
        </w:rPr>
        <w:t xml:space="preserve"> межведомственный запрос направляется с использованием СМЭВ не позднее трех рабочих дней со дня приема заявления о регистрации.</w:t>
      </w:r>
    </w:p>
    <w:p w:rsidR="00DC5A23" w:rsidRPr="00C83F87" w:rsidRDefault="00DC5A23" w:rsidP="00F1757B">
      <w:pPr>
        <w:pStyle w:val="ConsPlusNormal"/>
        <w:ind w:firstLine="709"/>
        <w:jc w:val="both"/>
        <w:rPr>
          <w:color w:val="000000"/>
        </w:rPr>
      </w:pPr>
      <w:r w:rsidRPr="00C83F87">
        <w:rPr>
          <w:color w:val="000000"/>
        </w:rPr>
        <w:t>Запрос распечатывается и приобщается к заявлению о регистрации.</w:t>
      </w:r>
    </w:p>
    <w:p w:rsidR="00DC5A23" w:rsidRPr="00C83F87" w:rsidRDefault="009D5C6D" w:rsidP="00F1757B">
      <w:pPr>
        <w:adjustRightInd w:val="0"/>
        <w:ind w:firstLine="709"/>
        <w:jc w:val="both"/>
        <w:rPr>
          <w:color w:val="000000"/>
          <w:sz w:val="28"/>
          <w:szCs w:val="28"/>
        </w:rPr>
      </w:pPr>
      <w:r w:rsidRPr="006929FB">
        <w:rPr>
          <w:color w:val="000000"/>
          <w:sz w:val="28"/>
          <w:szCs w:val="28"/>
        </w:rPr>
        <w:t>9</w:t>
      </w:r>
      <w:r>
        <w:rPr>
          <w:color w:val="000000"/>
          <w:sz w:val="28"/>
          <w:szCs w:val="28"/>
        </w:rPr>
        <w:t>6</w:t>
      </w:r>
      <w:r w:rsidR="00DC5A23" w:rsidRPr="00C47DB4">
        <w:rPr>
          <w:color w:val="000000"/>
          <w:sz w:val="28"/>
          <w:szCs w:val="28"/>
        </w:rPr>
        <w:t>. Направление межведомственных запросов до</w:t>
      </w:r>
      <w:r w:rsidR="00DC5A23" w:rsidRPr="00C83F87">
        <w:rPr>
          <w:color w:val="000000"/>
          <w:sz w:val="28"/>
          <w:szCs w:val="28"/>
        </w:rPr>
        <w:t>пускается только с целью предоставления государственной услуги.</w:t>
      </w:r>
    </w:p>
    <w:p w:rsidR="00DC5A23" w:rsidRPr="00C6168F" w:rsidRDefault="00DC5A23" w:rsidP="00F1757B">
      <w:pPr>
        <w:pStyle w:val="ConsPlusNormal"/>
        <w:ind w:firstLine="709"/>
        <w:jc w:val="both"/>
        <w:rPr>
          <w:color w:val="000000"/>
          <w:szCs w:val="28"/>
        </w:rPr>
      </w:pPr>
      <w:r w:rsidRPr="001E216B">
        <w:rPr>
          <w:color w:val="000000"/>
        </w:rPr>
        <w:t>9</w:t>
      </w:r>
      <w:r w:rsidR="009D5C6D">
        <w:rPr>
          <w:color w:val="000000"/>
        </w:rPr>
        <w:t>7</w:t>
      </w:r>
      <w:r w:rsidRPr="00C83F87">
        <w:rPr>
          <w:color w:val="000000"/>
        </w:rPr>
        <w:t>. В случае непредставления документов, предусмотренных под</w:t>
      </w:r>
      <w:r w:rsidR="00260942" w:rsidRPr="001E216B">
        <w:rPr>
          <w:color w:val="000000"/>
        </w:rPr>
        <w:t>пунктом 5</w:t>
      </w:r>
      <w:r w:rsidR="004C6FB7">
        <w:rPr>
          <w:color w:val="000000"/>
        </w:rPr>
        <w:t>1</w:t>
      </w:r>
      <w:r w:rsidR="00260942" w:rsidRPr="00C47DB4">
        <w:rPr>
          <w:color w:val="000000"/>
        </w:rPr>
        <w:t>.1</w:t>
      </w:r>
      <w:hyperlink w:anchor="P380" w:history="1"/>
      <w:r w:rsidRPr="00C47DB4">
        <w:rPr>
          <w:color w:val="000000"/>
        </w:rPr>
        <w:t xml:space="preserve"> пункта </w:t>
      </w:r>
      <w:r w:rsidR="00260942" w:rsidRPr="00C83F87">
        <w:rPr>
          <w:color w:val="000000"/>
        </w:rPr>
        <w:t>5</w:t>
      </w:r>
      <w:r w:rsidR="004C6FB7">
        <w:rPr>
          <w:color w:val="000000"/>
        </w:rPr>
        <w:t>1</w:t>
      </w:r>
      <w:r w:rsidRPr="00C47DB4">
        <w:rPr>
          <w:color w:val="000000"/>
        </w:rPr>
        <w:t xml:space="preserve"> Административного регламента, должностное лицо подразделения по вопросам миграции, о</w:t>
      </w:r>
      <w:r w:rsidRPr="00C83F87">
        <w:rPr>
          <w:color w:val="000000"/>
        </w:rPr>
        <w:t xml:space="preserve">существляющее регистрацию по месту жительства, самостоятельно запрашивает соответствующий документ (сведения, содержащиеся в нем), выписку из соответствующего </w:t>
      </w:r>
      <w:r w:rsidRPr="00C83F87">
        <w:rPr>
          <w:color w:val="000000"/>
        </w:rPr>
        <w:lastRenderedPageBreak/>
        <w:t xml:space="preserve">реестра, иную информацию в соответствии с законодательством Российской </w:t>
      </w:r>
      <w:r w:rsidRPr="001E216B">
        <w:rPr>
          <w:color w:val="000000"/>
          <w:szCs w:val="28"/>
        </w:rPr>
        <w:t>Федера</w:t>
      </w:r>
      <w:r w:rsidRPr="00C6168F">
        <w:rPr>
          <w:color w:val="000000"/>
          <w:szCs w:val="28"/>
        </w:rPr>
        <w:t>ции в государственных органах, органах местного самоуправления, подведомственных государственному органу или органу местного самоуправления организациях, участвующих в предоставлении государственной услуги.</w:t>
      </w:r>
    </w:p>
    <w:p w:rsidR="00A61A2F" w:rsidRPr="00C47DB4" w:rsidRDefault="00A61A2F" w:rsidP="00A61A2F">
      <w:pPr>
        <w:pStyle w:val="ConsPlusNormal"/>
        <w:ind w:firstLine="709"/>
        <w:jc w:val="both"/>
        <w:rPr>
          <w:color w:val="000000"/>
          <w:szCs w:val="28"/>
        </w:rPr>
      </w:pPr>
      <w:r w:rsidRPr="006929FB">
        <w:rPr>
          <w:color w:val="000000"/>
          <w:szCs w:val="28"/>
        </w:rPr>
        <w:t>9</w:t>
      </w:r>
      <w:r w:rsidR="009D5C6D">
        <w:rPr>
          <w:color w:val="000000"/>
          <w:szCs w:val="28"/>
        </w:rPr>
        <w:t>8</w:t>
      </w:r>
      <w:r w:rsidRPr="00C47DB4">
        <w:rPr>
          <w:color w:val="000000"/>
          <w:szCs w:val="28"/>
        </w:rPr>
        <w:t>. В случае непредставления документов, подтверждающих уплату государственной пошлины, необходимые сведения об уплате государственной пошлины проверяются посредством ГИС ГМП</w:t>
      </w:r>
      <w:r w:rsidRPr="00C47DB4">
        <w:rPr>
          <w:rStyle w:val="a6"/>
          <w:color w:val="000000"/>
          <w:szCs w:val="28"/>
        </w:rPr>
        <w:footnoteReference w:id="62"/>
      </w:r>
      <w:r w:rsidRPr="00C47DB4">
        <w:rPr>
          <w:color w:val="000000"/>
          <w:szCs w:val="28"/>
        </w:rPr>
        <w:t>.</w:t>
      </w:r>
    </w:p>
    <w:p w:rsidR="00A61A2F" w:rsidRPr="00402166" w:rsidRDefault="00A61A2F" w:rsidP="00A61A2F">
      <w:pPr>
        <w:adjustRightInd w:val="0"/>
        <w:ind w:firstLine="709"/>
        <w:jc w:val="both"/>
        <w:rPr>
          <w:sz w:val="28"/>
          <w:szCs w:val="28"/>
        </w:rPr>
      </w:pPr>
      <w:r w:rsidRPr="00C83F87">
        <w:rPr>
          <w:sz w:val="28"/>
          <w:szCs w:val="28"/>
        </w:rPr>
        <w:t xml:space="preserve"> </w:t>
      </w:r>
      <w:r w:rsidRPr="00402166">
        <w:rPr>
          <w:sz w:val="28"/>
          <w:szCs w:val="28"/>
        </w:rPr>
        <w:t xml:space="preserve">При отсутствии информации об уплате государственной пошлины </w:t>
      </w:r>
      <w:r w:rsidRPr="00402166">
        <w:rPr>
          <w:sz w:val="28"/>
          <w:szCs w:val="28"/>
        </w:rPr>
        <w:br/>
        <w:t xml:space="preserve">в </w:t>
      </w:r>
      <w:r w:rsidRPr="00402166">
        <w:rPr>
          <w:color w:val="000000"/>
          <w:sz w:val="28"/>
          <w:szCs w:val="28"/>
        </w:rPr>
        <w:t>ГИС ГМП</w:t>
      </w:r>
      <w:r w:rsidRPr="00402166">
        <w:rPr>
          <w:sz w:val="28"/>
          <w:szCs w:val="28"/>
        </w:rPr>
        <w:t xml:space="preserve"> направляется запрос в Федеральное казначейство. </w:t>
      </w:r>
    </w:p>
    <w:p w:rsidR="00A61A2F" w:rsidRPr="00F347C9" w:rsidRDefault="00A61A2F" w:rsidP="00A61A2F">
      <w:pPr>
        <w:pStyle w:val="ConsPlusNormal"/>
        <w:ind w:firstLine="709"/>
        <w:jc w:val="both"/>
        <w:rPr>
          <w:color w:val="000000"/>
        </w:rPr>
      </w:pPr>
      <w:r w:rsidRPr="00402166">
        <w:rPr>
          <w:szCs w:val="28"/>
        </w:rPr>
        <w:t xml:space="preserve">В случае отсутствия сведений об уплате </w:t>
      </w:r>
      <w:r w:rsidRPr="00402166">
        <w:rPr>
          <w:color w:val="000000"/>
          <w:szCs w:val="28"/>
        </w:rPr>
        <w:t xml:space="preserve">государственной пошлины </w:t>
      </w:r>
      <w:r w:rsidRPr="00402166">
        <w:rPr>
          <w:color w:val="000000"/>
          <w:szCs w:val="28"/>
        </w:rPr>
        <w:br/>
        <w:t xml:space="preserve">в ГИС ГМП и </w:t>
      </w:r>
      <w:r w:rsidRPr="00402166">
        <w:rPr>
          <w:szCs w:val="28"/>
        </w:rPr>
        <w:t>Федеральном казначействе</w:t>
      </w:r>
      <w:r w:rsidRPr="00402166">
        <w:rPr>
          <w:color w:val="000000"/>
          <w:szCs w:val="28"/>
        </w:rPr>
        <w:t xml:space="preserve"> подразделением по вопросам миграции принимаются меры </w:t>
      </w:r>
      <w:r w:rsidR="00BB3CF0" w:rsidRPr="00402166">
        <w:rPr>
          <w:color w:val="000000"/>
          <w:szCs w:val="28"/>
        </w:rPr>
        <w:t>по</w:t>
      </w:r>
      <w:r w:rsidRPr="00402166">
        <w:rPr>
          <w:color w:val="000000"/>
          <w:szCs w:val="28"/>
        </w:rPr>
        <w:t xml:space="preserve"> взысканию с заявителя государственной пошлины </w:t>
      </w:r>
      <w:r w:rsidRPr="00402166">
        <w:rPr>
          <w:color w:val="000000"/>
        </w:rPr>
        <w:t>за предоставление государственной услуги в судебном порядке.</w:t>
      </w:r>
    </w:p>
    <w:p w:rsidR="00DC5A23" w:rsidRPr="00C47DB4" w:rsidRDefault="009D5C6D" w:rsidP="00F1757B">
      <w:pPr>
        <w:adjustRightInd w:val="0"/>
        <w:ind w:firstLine="709"/>
        <w:jc w:val="both"/>
        <w:rPr>
          <w:color w:val="000000"/>
          <w:sz w:val="28"/>
          <w:szCs w:val="28"/>
        </w:rPr>
      </w:pPr>
      <w:r w:rsidRPr="00F347C9">
        <w:rPr>
          <w:color w:val="000000"/>
          <w:sz w:val="28"/>
          <w:szCs w:val="28"/>
        </w:rPr>
        <w:t>9</w:t>
      </w:r>
      <w:r>
        <w:rPr>
          <w:color w:val="000000"/>
          <w:sz w:val="28"/>
          <w:szCs w:val="28"/>
        </w:rPr>
        <w:t>9</w:t>
      </w:r>
      <w:r w:rsidR="00DC5A23" w:rsidRPr="00F347C9">
        <w:rPr>
          <w:color w:val="000000"/>
          <w:sz w:val="28"/>
          <w:szCs w:val="28"/>
        </w:rPr>
        <w:t>. В случае непредставления заинтересованным лицом документа, предусмотренного под</w:t>
      </w:r>
      <w:hyperlink w:anchor="P380" w:history="1">
        <w:r w:rsidR="00DC5A23" w:rsidRPr="00F347C9">
          <w:rPr>
            <w:color w:val="000000"/>
            <w:sz w:val="28"/>
            <w:szCs w:val="28"/>
          </w:rPr>
          <w:t xml:space="preserve">пунктом </w:t>
        </w:r>
      </w:hyperlink>
      <w:r w:rsidR="00260942" w:rsidRPr="00F347C9">
        <w:rPr>
          <w:color w:val="000000"/>
          <w:sz w:val="28"/>
          <w:szCs w:val="28"/>
        </w:rPr>
        <w:t>5</w:t>
      </w:r>
      <w:r w:rsidR="004C6FB7">
        <w:rPr>
          <w:color w:val="000000"/>
          <w:sz w:val="28"/>
          <w:szCs w:val="28"/>
        </w:rPr>
        <w:t>1</w:t>
      </w:r>
      <w:r w:rsidR="00DC5A23" w:rsidRPr="00F347C9">
        <w:rPr>
          <w:color w:val="000000"/>
          <w:sz w:val="28"/>
          <w:szCs w:val="28"/>
        </w:rPr>
        <w:t xml:space="preserve">.4 пункта </w:t>
      </w:r>
      <w:r w:rsidR="00260942" w:rsidRPr="00F347C9">
        <w:rPr>
          <w:color w:val="000000"/>
          <w:sz w:val="28"/>
          <w:szCs w:val="28"/>
        </w:rPr>
        <w:t>5</w:t>
      </w:r>
      <w:r w:rsidR="004C6FB7">
        <w:rPr>
          <w:color w:val="000000"/>
          <w:sz w:val="28"/>
          <w:szCs w:val="28"/>
        </w:rPr>
        <w:t>1</w:t>
      </w:r>
      <w:r w:rsidR="00DC5A23" w:rsidRPr="00F347C9">
        <w:rPr>
          <w:color w:val="000000"/>
          <w:sz w:val="28"/>
          <w:szCs w:val="28"/>
        </w:rPr>
        <w:t xml:space="preserve"> Административного регламента, должностное лицо подразделения по вопросам миграции, осуществляющее снятие с регистрации по месту жительства либо </w:t>
      </w:r>
      <w:r w:rsidR="00DC5A23" w:rsidRPr="00F347C9">
        <w:rPr>
          <w:sz w:val="28"/>
          <w:szCs w:val="28"/>
        </w:rPr>
        <w:t xml:space="preserve">с учета по месту пребывания, </w:t>
      </w:r>
      <w:r w:rsidR="00DC5A23" w:rsidRPr="00C47DB4">
        <w:rPr>
          <w:color w:val="000000"/>
          <w:sz w:val="28"/>
          <w:szCs w:val="28"/>
        </w:rPr>
        <w:t>запрашивает информацию о регистрации факта смерти в органах записи актов гражданского состояния в соответствии с законодательством Российской Федерации.</w:t>
      </w:r>
    </w:p>
    <w:p w:rsidR="00DC5A23" w:rsidRPr="006929FB" w:rsidRDefault="00DC5A23" w:rsidP="00DC5A23">
      <w:pPr>
        <w:adjustRightInd w:val="0"/>
        <w:ind w:firstLine="708"/>
        <w:jc w:val="both"/>
        <w:rPr>
          <w:color w:val="000000"/>
          <w:sz w:val="28"/>
          <w:szCs w:val="28"/>
        </w:rPr>
      </w:pPr>
      <w:r w:rsidRPr="00C83F87">
        <w:rPr>
          <w:color w:val="000000"/>
          <w:sz w:val="28"/>
          <w:szCs w:val="28"/>
        </w:rPr>
        <w:t xml:space="preserve">Запрос в органы записи актов гражданского состояния </w:t>
      </w:r>
      <w:r w:rsidRPr="001E216B">
        <w:rPr>
          <w:color w:val="000000"/>
          <w:sz w:val="28"/>
          <w:szCs w:val="28"/>
        </w:rPr>
        <w:t xml:space="preserve">направляется до принятия решения о снятии с регистрации по месту жительства либо о снятии с учета по месту пребывания в связи со </w:t>
      </w:r>
      <w:r w:rsidRPr="00C6168F">
        <w:rPr>
          <w:color w:val="000000"/>
          <w:sz w:val="28"/>
          <w:szCs w:val="28"/>
          <w:lang w:eastAsia="en-US"/>
        </w:rPr>
        <w:t xml:space="preserve">смертью иностранного гражданина в Российской Федерации. </w:t>
      </w:r>
    </w:p>
    <w:p w:rsidR="00DC5A23" w:rsidRPr="00F347C9" w:rsidRDefault="009D5C6D" w:rsidP="00DC5A23">
      <w:pPr>
        <w:adjustRightInd w:val="0"/>
        <w:ind w:firstLine="709"/>
        <w:jc w:val="both"/>
        <w:rPr>
          <w:color w:val="000000"/>
          <w:sz w:val="28"/>
          <w:szCs w:val="28"/>
        </w:rPr>
      </w:pPr>
      <w:r>
        <w:rPr>
          <w:color w:val="000000"/>
          <w:sz w:val="28"/>
          <w:szCs w:val="28"/>
        </w:rPr>
        <w:t>100</w:t>
      </w:r>
      <w:r w:rsidR="00DC5A23" w:rsidRPr="00C47DB4">
        <w:rPr>
          <w:color w:val="000000"/>
          <w:sz w:val="28"/>
          <w:szCs w:val="28"/>
        </w:rPr>
        <w:t>. Межведомственное информационное взаимодействие в целях получения сведений в электро</w:t>
      </w:r>
      <w:r w:rsidR="00DC5A23" w:rsidRPr="00C83F87">
        <w:rPr>
          <w:color w:val="000000"/>
          <w:sz w:val="28"/>
          <w:szCs w:val="28"/>
        </w:rPr>
        <w:t>нной форме осуществляется в соответствии</w:t>
      </w:r>
      <w:r w:rsidR="00DC5A23" w:rsidRPr="00C83F87">
        <w:rPr>
          <w:color w:val="000000"/>
          <w:sz w:val="28"/>
          <w:szCs w:val="28"/>
        </w:rPr>
        <w:br/>
        <w:t xml:space="preserve">с </w:t>
      </w:r>
      <w:hyperlink r:id="rId18" w:history="1">
        <w:r w:rsidR="00DC5A23" w:rsidRPr="00F347C9">
          <w:rPr>
            <w:color w:val="000000"/>
            <w:sz w:val="28"/>
            <w:szCs w:val="28"/>
          </w:rPr>
          <w:t>Положением</w:t>
        </w:r>
      </w:hyperlink>
      <w:r w:rsidR="00DC5A23" w:rsidRPr="00F347C9">
        <w:rPr>
          <w:color w:val="000000"/>
          <w:sz w:val="28"/>
          <w:szCs w:val="28"/>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 697</w:t>
      </w:r>
      <w:r w:rsidR="00DC5A23" w:rsidRPr="00F347C9">
        <w:rPr>
          <w:rStyle w:val="a6"/>
          <w:color w:val="000000"/>
          <w:sz w:val="28"/>
          <w:szCs w:val="28"/>
        </w:rPr>
        <w:footnoteReference w:id="63"/>
      </w:r>
      <w:r w:rsidR="00DC5A23" w:rsidRPr="00F347C9">
        <w:rPr>
          <w:color w:val="000000"/>
          <w:sz w:val="28"/>
          <w:szCs w:val="28"/>
        </w:rPr>
        <w:t>.</w:t>
      </w:r>
    </w:p>
    <w:p w:rsidR="00DC5A23" w:rsidRPr="00F347C9" w:rsidRDefault="009D5C6D" w:rsidP="00DC5A23">
      <w:pPr>
        <w:adjustRightInd w:val="0"/>
        <w:ind w:firstLine="709"/>
        <w:jc w:val="both"/>
        <w:rPr>
          <w:color w:val="000000"/>
          <w:sz w:val="28"/>
          <w:szCs w:val="28"/>
        </w:rPr>
      </w:pPr>
      <w:r w:rsidRPr="00F347C9">
        <w:rPr>
          <w:color w:val="000000"/>
          <w:sz w:val="28"/>
          <w:szCs w:val="28"/>
        </w:rPr>
        <w:t>10</w:t>
      </w:r>
      <w:r>
        <w:rPr>
          <w:color w:val="000000"/>
          <w:sz w:val="28"/>
          <w:szCs w:val="28"/>
        </w:rPr>
        <w:t>1</w:t>
      </w:r>
      <w:r w:rsidR="00DC5A23" w:rsidRPr="00F347C9">
        <w:rPr>
          <w:color w:val="000000"/>
          <w:sz w:val="28"/>
          <w:szCs w:val="28"/>
        </w:rPr>
        <w:t>. Межведомственный запрос формируется в соответствии с требованиями статьи 7</w:t>
      </w:r>
      <w:r w:rsidR="00DC5A23" w:rsidRPr="00F347C9">
        <w:rPr>
          <w:color w:val="000000"/>
          <w:sz w:val="28"/>
          <w:szCs w:val="28"/>
          <w:vertAlign w:val="superscript"/>
        </w:rPr>
        <w:t>2</w:t>
      </w:r>
      <w:r w:rsidR="00DC5A23" w:rsidRPr="00F347C9">
        <w:rPr>
          <w:color w:val="000000"/>
          <w:sz w:val="28"/>
          <w:szCs w:val="28"/>
        </w:rPr>
        <w:t xml:space="preserve"> Федерального закона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СМЭВ.</w:t>
      </w:r>
    </w:p>
    <w:p w:rsidR="00DC5A23" w:rsidRPr="00F347C9" w:rsidRDefault="00CF1796" w:rsidP="00DC5A23">
      <w:pPr>
        <w:adjustRightInd w:val="0"/>
        <w:ind w:firstLine="709"/>
        <w:jc w:val="both"/>
        <w:rPr>
          <w:color w:val="000000"/>
          <w:sz w:val="28"/>
          <w:szCs w:val="28"/>
        </w:rPr>
      </w:pPr>
      <w:r w:rsidRPr="00C47DB4">
        <w:rPr>
          <w:color w:val="000000"/>
          <w:sz w:val="28"/>
          <w:szCs w:val="28"/>
        </w:rPr>
        <w:lastRenderedPageBreak/>
        <w:t>10</w:t>
      </w:r>
      <w:r w:rsidR="009D5C6D">
        <w:rPr>
          <w:color w:val="000000"/>
          <w:sz w:val="28"/>
          <w:szCs w:val="28"/>
        </w:rPr>
        <w:t>2</w:t>
      </w:r>
      <w:r w:rsidR="00DC5A23" w:rsidRPr="00C47DB4">
        <w:rPr>
          <w:color w:val="000000"/>
          <w:sz w:val="28"/>
          <w:szCs w:val="28"/>
        </w:rPr>
        <w:t xml:space="preserve">. Непредставление либо несвоевременное представление государственным органом или органом местного самоуправления, </w:t>
      </w:r>
      <w:r w:rsidR="003977E5" w:rsidRPr="00402166">
        <w:rPr>
          <w:color w:val="000000"/>
          <w:sz w:val="28"/>
          <w:szCs w:val="28"/>
        </w:rPr>
        <w:t>или подведомственными государственному органу или органу местного самоуправления организациями, участвующими в предоставлении государственной услуги,</w:t>
      </w:r>
      <w:r w:rsidR="003977E5" w:rsidRPr="00F347C9">
        <w:rPr>
          <w:color w:val="000000"/>
          <w:sz w:val="28"/>
          <w:szCs w:val="28"/>
        </w:rPr>
        <w:t xml:space="preserve"> </w:t>
      </w:r>
      <w:r w:rsidR="00DC5A23" w:rsidRPr="00F347C9">
        <w:rPr>
          <w:color w:val="000000"/>
          <w:sz w:val="28"/>
          <w:szCs w:val="28"/>
        </w:rPr>
        <w:t>в которые направлены межведомственные запросы, ответа не может являться основанием для отказа в предоставлении государственной услуги.</w:t>
      </w:r>
    </w:p>
    <w:p w:rsidR="00DC5A23" w:rsidRPr="00F347C9" w:rsidRDefault="00DC5A23" w:rsidP="00DC5A23">
      <w:pPr>
        <w:adjustRightInd w:val="0"/>
        <w:ind w:firstLine="709"/>
        <w:jc w:val="both"/>
        <w:rPr>
          <w:color w:val="000000"/>
          <w:sz w:val="28"/>
          <w:szCs w:val="28"/>
        </w:rPr>
      </w:pPr>
      <w:r w:rsidRPr="00F347C9">
        <w:rPr>
          <w:color w:val="000000"/>
          <w:sz w:val="28"/>
          <w:szCs w:val="28"/>
        </w:rPr>
        <w:t>10</w:t>
      </w:r>
      <w:r w:rsidR="009D5C6D">
        <w:rPr>
          <w:color w:val="000000"/>
          <w:sz w:val="28"/>
          <w:szCs w:val="28"/>
        </w:rPr>
        <w:t>3</w:t>
      </w:r>
      <w:r w:rsidRPr="00F347C9">
        <w:rPr>
          <w:color w:val="000000"/>
          <w:sz w:val="28"/>
          <w:szCs w:val="28"/>
        </w:rPr>
        <w:t>. Результатом административной процедуры является направление запросов.</w:t>
      </w:r>
    </w:p>
    <w:p w:rsidR="0013710C" w:rsidRPr="001E216B" w:rsidRDefault="00DC5A23" w:rsidP="00DC5A23">
      <w:pPr>
        <w:adjustRightInd w:val="0"/>
        <w:ind w:firstLine="709"/>
        <w:jc w:val="both"/>
        <w:rPr>
          <w:color w:val="000000"/>
          <w:sz w:val="28"/>
          <w:szCs w:val="28"/>
        </w:rPr>
      </w:pPr>
      <w:r w:rsidRPr="00C47DB4">
        <w:rPr>
          <w:color w:val="000000"/>
          <w:sz w:val="28"/>
          <w:szCs w:val="28"/>
        </w:rPr>
        <w:t>10</w:t>
      </w:r>
      <w:r w:rsidR="009D5C6D">
        <w:rPr>
          <w:color w:val="000000"/>
          <w:sz w:val="28"/>
          <w:szCs w:val="28"/>
        </w:rPr>
        <w:t>4</w:t>
      </w:r>
      <w:r w:rsidRPr="00C47DB4">
        <w:rPr>
          <w:color w:val="000000"/>
          <w:sz w:val="28"/>
          <w:szCs w:val="28"/>
        </w:rPr>
        <w:t>. Способом фиксации результата административной процедуры является регистрация документов, поступивших в подразделение по вопросам миграции, содержащих запрошенную инфо</w:t>
      </w:r>
      <w:r w:rsidRPr="00C83F87">
        <w:rPr>
          <w:color w:val="000000"/>
          <w:sz w:val="28"/>
          <w:szCs w:val="28"/>
        </w:rPr>
        <w:t>рмацию.</w:t>
      </w:r>
    </w:p>
    <w:p w:rsidR="00BB3CF0" w:rsidRPr="00C6168F" w:rsidRDefault="00BB3CF0" w:rsidP="00DC5A23">
      <w:pPr>
        <w:adjustRightInd w:val="0"/>
        <w:ind w:firstLine="709"/>
        <w:jc w:val="both"/>
        <w:rPr>
          <w:b/>
          <w:color w:val="000000"/>
          <w:sz w:val="28"/>
          <w:szCs w:val="28"/>
        </w:rPr>
      </w:pPr>
    </w:p>
    <w:p w:rsidR="00DC5A23" w:rsidRPr="006929FB" w:rsidRDefault="00DC5A23" w:rsidP="00DC5A23">
      <w:pPr>
        <w:adjustRightInd w:val="0"/>
        <w:ind w:firstLine="709"/>
        <w:jc w:val="both"/>
        <w:rPr>
          <w:b/>
          <w:color w:val="000000"/>
          <w:sz w:val="28"/>
          <w:szCs w:val="28"/>
        </w:rPr>
      </w:pPr>
      <w:r w:rsidRPr="006929FB">
        <w:rPr>
          <w:b/>
          <w:color w:val="000000"/>
          <w:sz w:val="28"/>
          <w:szCs w:val="28"/>
        </w:rPr>
        <w:t>Подача, прием и рассмотрение заявления о регистрации, а также принятие решения о регистрации иностранного гражданина по месту жительства</w:t>
      </w:r>
    </w:p>
    <w:p w:rsidR="00DC5A23" w:rsidRPr="006929FB" w:rsidRDefault="00DC5A23" w:rsidP="00DC5A23">
      <w:pPr>
        <w:pStyle w:val="ConsPlusNormal"/>
        <w:jc w:val="center"/>
        <w:rPr>
          <w:color w:val="000000"/>
        </w:rPr>
      </w:pPr>
    </w:p>
    <w:p w:rsidR="00DC5A23" w:rsidRPr="00C83F87" w:rsidRDefault="009D5C6D" w:rsidP="00DC5A23">
      <w:pPr>
        <w:pStyle w:val="ConsPlusNormal"/>
        <w:ind w:firstLine="709"/>
        <w:jc w:val="both"/>
        <w:rPr>
          <w:color w:val="000000"/>
        </w:rPr>
      </w:pPr>
      <w:r w:rsidRPr="00B362E4">
        <w:rPr>
          <w:color w:val="000000"/>
        </w:rPr>
        <w:t>10</w:t>
      </w:r>
      <w:r>
        <w:rPr>
          <w:color w:val="000000"/>
        </w:rPr>
        <w:t>5</w:t>
      </w:r>
      <w:r w:rsidR="00DC5A23" w:rsidRPr="00C47DB4">
        <w:rPr>
          <w:color w:val="000000"/>
        </w:rPr>
        <w:t>. Основанием для начала административной процедуры является подача иностранным гражданином в подразделе</w:t>
      </w:r>
      <w:r w:rsidR="00DC5A23" w:rsidRPr="00C83F87">
        <w:rPr>
          <w:color w:val="000000"/>
        </w:rPr>
        <w:t>ние по вопросам миграции заявления о регистрации с приложением всех необходимых документов.</w:t>
      </w:r>
    </w:p>
    <w:p w:rsidR="00DC5A23" w:rsidRPr="00F347C9" w:rsidRDefault="009D5C6D" w:rsidP="00DC5A23">
      <w:pPr>
        <w:adjustRightInd w:val="0"/>
        <w:ind w:firstLine="709"/>
        <w:jc w:val="both"/>
        <w:rPr>
          <w:color w:val="000000"/>
          <w:sz w:val="28"/>
          <w:szCs w:val="28"/>
          <w:lang w:eastAsia="en-US"/>
        </w:rPr>
      </w:pPr>
      <w:r w:rsidRPr="00402166">
        <w:rPr>
          <w:color w:val="000000"/>
          <w:sz w:val="28"/>
          <w:szCs w:val="28"/>
        </w:rPr>
        <w:t>10</w:t>
      </w:r>
      <w:r>
        <w:rPr>
          <w:color w:val="000000"/>
          <w:sz w:val="28"/>
          <w:szCs w:val="28"/>
        </w:rPr>
        <w:t>6</w:t>
      </w:r>
      <w:r w:rsidR="003977E5" w:rsidRPr="00402166">
        <w:rPr>
          <w:color w:val="000000"/>
          <w:sz w:val="28"/>
          <w:szCs w:val="28"/>
        </w:rPr>
        <w:t>.</w:t>
      </w:r>
      <w:r w:rsidR="00DC5A23" w:rsidRPr="00F347C9">
        <w:rPr>
          <w:color w:val="000000"/>
          <w:sz w:val="28"/>
          <w:szCs w:val="28"/>
          <w:lang w:eastAsia="en-US"/>
        </w:rPr>
        <w:t> Заявление о регистрации заполняется на каждого иностранного гражданина, подлежащего регистрации по месту жительства.</w:t>
      </w:r>
    </w:p>
    <w:p w:rsidR="00DC5A23" w:rsidRPr="00F347C9" w:rsidRDefault="00DC5A23" w:rsidP="00DC5A23">
      <w:pPr>
        <w:adjustRightInd w:val="0"/>
        <w:ind w:firstLine="709"/>
        <w:jc w:val="both"/>
        <w:rPr>
          <w:color w:val="000000"/>
          <w:sz w:val="28"/>
          <w:szCs w:val="28"/>
          <w:lang w:eastAsia="en-US"/>
        </w:rPr>
      </w:pPr>
      <w:r w:rsidRPr="00F347C9">
        <w:rPr>
          <w:color w:val="000000"/>
          <w:sz w:val="28"/>
          <w:szCs w:val="28"/>
          <w:lang w:eastAsia="en-US"/>
        </w:rPr>
        <w:t>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w:t>
      </w:r>
    </w:p>
    <w:p w:rsidR="00DC5A23" w:rsidRPr="00C47DB4" w:rsidRDefault="00DC5A23" w:rsidP="00DC5A23">
      <w:pPr>
        <w:adjustRightInd w:val="0"/>
        <w:ind w:firstLine="709"/>
        <w:jc w:val="both"/>
        <w:rPr>
          <w:color w:val="000000"/>
          <w:sz w:val="28"/>
          <w:szCs w:val="28"/>
          <w:lang w:eastAsia="en-US"/>
        </w:rPr>
      </w:pPr>
      <w:r w:rsidRPr="00F347C9">
        <w:rPr>
          <w:color w:val="000000"/>
          <w:sz w:val="28"/>
          <w:szCs w:val="28"/>
          <w:lang w:eastAsia="en-US"/>
        </w:rPr>
        <w:t>При подаче заявления о регистрации не достигшего 18-летнего возраста или недееспособного иностранного гражданина в заявлении         о р</w:t>
      </w:r>
      <w:r w:rsidRPr="00C47DB4">
        <w:rPr>
          <w:color w:val="000000"/>
          <w:sz w:val="28"/>
          <w:szCs w:val="28"/>
          <w:lang w:eastAsia="en-US"/>
        </w:rPr>
        <w:t>егистрации также указываются сведения о законном представителе (родителе, усыновителе, опекуне, попечителе) этого иностранного гражданина.</w:t>
      </w:r>
    </w:p>
    <w:p w:rsidR="00DC5A23" w:rsidRPr="006929FB" w:rsidRDefault="009D5C6D" w:rsidP="00DC5A23">
      <w:pPr>
        <w:pStyle w:val="ConsPlusNormal"/>
        <w:ind w:firstLine="709"/>
        <w:jc w:val="both"/>
        <w:rPr>
          <w:color w:val="000000"/>
        </w:rPr>
      </w:pPr>
      <w:r w:rsidRPr="00C6168F">
        <w:rPr>
          <w:color w:val="000000"/>
        </w:rPr>
        <w:t>10</w:t>
      </w:r>
      <w:r>
        <w:rPr>
          <w:color w:val="000000"/>
        </w:rPr>
        <w:t>7</w:t>
      </w:r>
      <w:r w:rsidR="00DC5A23" w:rsidRPr="00C47DB4">
        <w:rPr>
          <w:color w:val="000000"/>
        </w:rPr>
        <w:t>. При подаче заявления о регистрации по месту жительства до</w:t>
      </w:r>
      <w:r w:rsidR="00DC5A23" w:rsidRPr="00C83F87">
        <w:rPr>
          <w:color w:val="000000"/>
        </w:rPr>
        <w:t>лжностное лицо подразделения по вопросам миграции обязано проверить представленные документы и их копии,</w:t>
      </w:r>
      <w:r w:rsidR="00DC5A23" w:rsidRPr="001E216B">
        <w:rPr>
          <w:color w:val="000000"/>
          <w:szCs w:val="28"/>
        </w:rPr>
        <w:t xml:space="preserve"> а также наличие оснований отказа в приеме заявления </w:t>
      </w:r>
      <w:r w:rsidR="00DC5A23" w:rsidRPr="00C6168F">
        <w:rPr>
          <w:color w:val="000000"/>
        </w:rPr>
        <w:t>о регистрации по месту жительства. При этом обращается внимание на полноту и правильность заполнени</w:t>
      </w:r>
      <w:r w:rsidR="00DC5A23" w:rsidRPr="006929FB">
        <w:rPr>
          <w:color w:val="000000"/>
        </w:rPr>
        <w:t>я заявления о регистрации, визуально выявляется, не содержат ли поступившие документы признаков подделки (подчистки, травления, дорисовки текста, подделки оттисков печатей, штампов, переклейки фотографических карточек, вставки листов и другое).</w:t>
      </w:r>
    </w:p>
    <w:p w:rsidR="00DC5A23" w:rsidRPr="006929FB" w:rsidRDefault="00DC5A23" w:rsidP="00DC5A23">
      <w:pPr>
        <w:adjustRightInd w:val="0"/>
        <w:ind w:firstLine="709"/>
        <w:jc w:val="both"/>
        <w:rPr>
          <w:color w:val="000000"/>
          <w:sz w:val="28"/>
          <w:szCs w:val="28"/>
        </w:rPr>
      </w:pPr>
      <w:r w:rsidRPr="006929FB">
        <w:rPr>
          <w:color w:val="000000"/>
          <w:sz w:val="28"/>
          <w:szCs w:val="28"/>
        </w:rPr>
        <w:t>Максимальный срок выполнения действия составляет 10 минут.</w:t>
      </w:r>
    </w:p>
    <w:p w:rsidR="00DC5A23" w:rsidRPr="00F347C9" w:rsidRDefault="00DC5A23" w:rsidP="00DC5A23">
      <w:pPr>
        <w:adjustRightInd w:val="0"/>
        <w:ind w:firstLine="709"/>
        <w:jc w:val="both"/>
        <w:rPr>
          <w:color w:val="000000"/>
          <w:sz w:val="28"/>
          <w:szCs w:val="28"/>
        </w:rPr>
      </w:pPr>
      <w:r w:rsidRPr="006929FB">
        <w:rPr>
          <w:color w:val="000000"/>
          <w:sz w:val="28"/>
          <w:szCs w:val="28"/>
        </w:rPr>
        <w:t>10</w:t>
      </w:r>
      <w:r w:rsidR="009D5C6D">
        <w:rPr>
          <w:color w:val="000000"/>
          <w:sz w:val="28"/>
          <w:szCs w:val="28"/>
        </w:rPr>
        <w:t>8</w:t>
      </w:r>
      <w:r w:rsidRPr="00C83F87">
        <w:rPr>
          <w:color w:val="000000"/>
          <w:sz w:val="28"/>
          <w:szCs w:val="28"/>
        </w:rPr>
        <w:t>. Если в результате проверки, предусмотренной пунктом 10</w:t>
      </w:r>
      <w:r w:rsidR="004C6FB7">
        <w:rPr>
          <w:color w:val="000000"/>
          <w:sz w:val="28"/>
          <w:szCs w:val="28"/>
        </w:rPr>
        <w:t xml:space="preserve">7 </w:t>
      </w:r>
      <w:r w:rsidRPr="001E216B">
        <w:rPr>
          <w:color w:val="000000"/>
          <w:sz w:val="28"/>
          <w:szCs w:val="28"/>
        </w:rPr>
        <w:t xml:space="preserve">Административного регламента, выявлено одно или несколько предусмотренных пунктом </w:t>
      </w:r>
      <w:r w:rsidR="00260942" w:rsidRPr="00402166">
        <w:rPr>
          <w:color w:val="000000"/>
          <w:sz w:val="28"/>
          <w:szCs w:val="28"/>
        </w:rPr>
        <w:t>5</w:t>
      </w:r>
      <w:r w:rsidR="004C6FB7">
        <w:rPr>
          <w:color w:val="000000"/>
          <w:sz w:val="28"/>
          <w:szCs w:val="28"/>
        </w:rPr>
        <w:t>4</w:t>
      </w:r>
      <w:r w:rsidRPr="00F347C9">
        <w:rPr>
          <w:color w:val="000000"/>
          <w:sz w:val="28"/>
          <w:szCs w:val="28"/>
        </w:rP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w:t>
      </w:r>
      <w:r w:rsidRPr="00F347C9">
        <w:rPr>
          <w:color w:val="000000"/>
          <w:sz w:val="28"/>
          <w:szCs w:val="28"/>
        </w:rPr>
        <w:lastRenderedPageBreak/>
        <w:t>справка</w:t>
      </w:r>
      <w:r w:rsidR="003977E5" w:rsidRPr="00F347C9">
        <w:rPr>
          <w:color w:val="000000"/>
          <w:sz w:val="28"/>
          <w:szCs w:val="28"/>
        </w:rPr>
        <w:t xml:space="preserve"> </w:t>
      </w:r>
      <w:r w:rsidR="003977E5" w:rsidRPr="00402166">
        <w:rPr>
          <w:color w:val="000000"/>
          <w:sz w:val="28"/>
          <w:szCs w:val="28"/>
        </w:rPr>
        <w:t>(приложение № 3 к Административному регламенту)</w:t>
      </w:r>
      <w:r w:rsidRPr="00402166">
        <w:rPr>
          <w:color w:val="000000"/>
          <w:sz w:val="28"/>
          <w:szCs w:val="28"/>
        </w:rPr>
        <w:t>,</w:t>
      </w:r>
      <w:r w:rsidRPr="00F347C9">
        <w:rPr>
          <w:color w:val="000000"/>
          <w:sz w:val="28"/>
          <w:szCs w:val="28"/>
        </w:rPr>
        <w:t xml:space="preserve"> подтверждающая отказ в приеме заявления о регистрации по месту жительства к рассмотрению с указанием оснований отказа.</w:t>
      </w:r>
    </w:p>
    <w:p w:rsidR="00DC5A23" w:rsidRPr="00F347C9" w:rsidRDefault="00DC5A23" w:rsidP="00DC5A23">
      <w:pPr>
        <w:adjustRightInd w:val="0"/>
        <w:ind w:firstLine="709"/>
        <w:jc w:val="both"/>
        <w:rPr>
          <w:color w:val="000000"/>
          <w:sz w:val="28"/>
          <w:szCs w:val="28"/>
        </w:rPr>
      </w:pPr>
      <w:r w:rsidRPr="00F347C9">
        <w:rPr>
          <w:color w:val="000000"/>
          <w:sz w:val="28"/>
          <w:szCs w:val="28"/>
        </w:rPr>
        <w:t>10</w:t>
      </w:r>
      <w:r w:rsidR="009D5C6D">
        <w:rPr>
          <w:color w:val="000000"/>
          <w:sz w:val="28"/>
          <w:szCs w:val="28"/>
        </w:rPr>
        <w:t>9</w:t>
      </w:r>
      <w:r w:rsidRPr="00F347C9">
        <w:rPr>
          <w:color w:val="000000"/>
          <w:sz w:val="28"/>
          <w:szCs w:val="28"/>
        </w:rPr>
        <w:t xml:space="preserve">. При наличии оснований отказа в приеме заявления с необходимыми документами к рассмотрению заявление и документы возвращаются заявителю, по согласованию с ним определяется срок его повторного обращения с пакетом документов, и по желанию заявителя может быть произведена предварительная запись на прием. </w:t>
      </w:r>
    </w:p>
    <w:p w:rsidR="00DC5A23" w:rsidRPr="00C83F87" w:rsidRDefault="00DC5A23" w:rsidP="00DC5A23">
      <w:pPr>
        <w:adjustRightInd w:val="0"/>
        <w:ind w:firstLine="708"/>
        <w:jc w:val="both"/>
        <w:rPr>
          <w:color w:val="000000"/>
          <w:sz w:val="28"/>
          <w:szCs w:val="28"/>
        </w:rPr>
      </w:pPr>
      <w:r w:rsidRPr="00F347C9">
        <w:rPr>
          <w:color w:val="000000"/>
          <w:sz w:val="28"/>
          <w:szCs w:val="28"/>
        </w:rPr>
        <w:t>1</w:t>
      </w:r>
      <w:r w:rsidR="009D5C6D">
        <w:rPr>
          <w:color w:val="000000"/>
          <w:sz w:val="28"/>
          <w:szCs w:val="28"/>
        </w:rPr>
        <w:t>10</w:t>
      </w:r>
      <w:r w:rsidRPr="00C47DB4">
        <w:rPr>
          <w:color w:val="000000"/>
          <w:sz w:val="28"/>
          <w:szCs w:val="28"/>
        </w:rPr>
        <w:t>. Верность копии документу, подтверждающему право пользования жилым помещением (договор, свидетельство о праве собственности либо иной документ), в случае представл</w:t>
      </w:r>
      <w:r w:rsidRPr="00C83F87">
        <w:rPr>
          <w:color w:val="000000"/>
          <w:sz w:val="28"/>
          <w:szCs w:val="28"/>
        </w:rPr>
        <w:t>ения такого документа, заверяется подписью уполномоченного должностного лица подразделения по вопросам миграции с расшифровкой его фамилии и должности после сличения ее с оригиналом.</w:t>
      </w:r>
    </w:p>
    <w:p w:rsidR="00DC5A23" w:rsidRPr="00F347C9" w:rsidRDefault="00CF1796" w:rsidP="000415CC">
      <w:pPr>
        <w:pStyle w:val="ConsPlusNormal"/>
        <w:ind w:firstLine="708"/>
        <w:jc w:val="both"/>
        <w:rPr>
          <w:color w:val="000000"/>
        </w:rPr>
      </w:pPr>
      <w:bookmarkStart w:id="8" w:name="P509"/>
      <w:bookmarkEnd w:id="8"/>
      <w:r w:rsidRPr="00402166">
        <w:rPr>
          <w:bCs/>
          <w:color w:val="000000"/>
          <w:szCs w:val="28"/>
        </w:rPr>
        <w:t>11</w:t>
      </w:r>
      <w:r w:rsidR="009D5C6D">
        <w:rPr>
          <w:bCs/>
          <w:color w:val="000000"/>
          <w:szCs w:val="28"/>
        </w:rPr>
        <w:t>1</w:t>
      </w:r>
      <w:r w:rsidR="00DC5A23" w:rsidRPr="00402166">
        <w:rPr>
          <w:bCs/>
          <w:color w:val="000000"/>
          <w:szCs w:val="28"/>
        </w:rPr>
        <w:t>.</w:t>
      </w:r>
      <w:r w:rsidR="00DC5A23" w:rsidRPr="00F347C9">
        <w:rPr>
          <w:bCs/>
          <w:color w:val="000000"/>
          <w:szCs w:val="28"/>
        </w:rPr>
        <w:t> В случае непредставления копии миграционной карты подразделение по вопросам миграции проверяет на основании имеющихся сведений данные об иностранном гражданине, содержащиеся в миграционной карте, с использованием информации, содержащейся в ГИСМУ.</w:t>
      </w:r>
    </w:p>
    <w:p w:rsidR="00DC5A23" w:rsidRPr="00F347C9" w:rsidRDefault="009D5C6D" w:rsidP="00DC5A23">
      <w:pPr>
        <w:pStyle w:val="ConsPlusNormal"/>
        <w:ind w:firstLine="709"/>
        <w:jc w:val="both"/>
        <w:rPr>
          <w:color w:val="000000"/>
        </w:rPr>
      </w:pPr>
      <w:r w:rsidRPr="00F347C9">
        <w:rPr>
          <w:color w:val="000000"/>
        </w:rPr>
        <w:t>11</w:t>
      </w:r>
      <w:r>
        <w:rPr>
          <w:color w:val="000000"/>
        </w:rPr>
        <w:t>2</w:t>
      </w:r>
      <w:r w:rsidR="00DC5A23" w:rsidRPr="00F347C9">
        <w:rPr>
          <w:color w:val="000000"/>
        </w:rPr>
        <w:t>. Уполномоченное должностное лицо подразделения по вопросам миграции принимает решение о регистрации иностранного гражданина по месту ж</w:t>
      </w:r>
      <w:r w:rsidR="00DC5A23" w:rsidRPr="00C47DB4">
        <w:rPr>
          <w:color w:val="000000"/>
        </w:rPr>
        <w:t>ительства не позднее следующего рабочего дня после получения из государственных органов,</w:t>
      </w:r>
      <w:r w:rsidR="00C673E4" w:rsidRPr="00C83F87">
        <w:rPr>
          <w:color w:val="000000"/>
        </w:rPr>
        <w:t xml:space="preserve"> либо</w:t>
      </w:r>
      <w:r w:rsidR="00DC5A23" w:rsidRPr="001E216B">
        <w:rPr>
          <w:color w:val="000000"/>
        </w:rPr>
        <w:t xml:space="preserve"> органов местного самоуправления,</w:t>
      </w:r>
      <w:r w:rsidR="00DC5A23" w:rsidRPr="00C6168F">
        <w:rPr>
          <w:color w:val="000000"/>
          <w:szCs w:val="28"/>
        </w:rPr>
        <w:t xml:space="preserve"> </w:t>
      </w:r>
      <w:r w:rsidR="00C673E4" w:rsidRPr="006929FB">
        <w:rPr>
          <w:color w:val="000000"/>
          <w:szCs w:val="28"/>
        </w:rPr>
        <w:t xml:space="preserve">либо </w:t>
      </w:r>
      <w:r w:rsidR="00DC5A23" w:rsidRPr="006929FB">
        <w:rPr>
          <w:color w:val="000000"/>
          <w:szCs w:val="28"/>
        </w:rPr>
        <w:t>подведомственных государственному органу или органу местного самоуправления организаций, участвующих в предоставлении государственной услуги,</w:t>
      </w:r>
      <w:r w:rsidR="000415CC" w:rsidRPr="006929FB">
        <w:rPr>
          <w:color w:val="000000"/>
          <w:szCs w:val="28"/>
        </w:rPr>
        <w:t xml:space="preserve"> </w:t>
      </w:r>
      <w:r w:rsidR="000415CC" w:rsidRPr="00402166">
        <w:rPr>
          <w:color w:val="000000"/>
          <w:szCs w:val="28"/>
        </w:rPr>
        <w:t>документов (информации о содержании документов,</w:t>
      </w:r>
      <w:r w:rsidR="00DC5A23" w:rsidRPr="00402166">
        <w:rPr>
          <w:color w:val="000000"/>
        </w:rPr>
        <w:t xml:space="preserve"> подтверждающих пра</w:t>
      </w:r>
      <w:r w:rsidR="000E3D38" w:rsidRPr="00402166">
        <w:rPr>
          <w:color w:val="000000"/>
        </w:rPr>
        <w:t>во пользования жилым помещением</w:t>
      </w:r>
      <w:r w:rsidR="000415CC" w:rsidRPr="00402166">
        <w:rPr>
          <w:color w:val="000000"/>
        </w:rPr>
        <w:t>)</w:t>
      </w:r>
      <w:r w:rsidR="00DC5A23" w:rsidRPr="00402166">
        <w:rPr>
          <w:color w:val="000000"/>
        </w:rPr>
        <w:t>.</w:t>
      </w:r>
    </w:p>
    <w:p w:rsidR="00DC5A23" w:rsidRPr="00F347C9" w:rsidRDefault="009D5C6D" w:rsidP="00DC5A23">
      <w:pPr>
        <w:pStyle w:val="ConsPlusNormal"/>
        <w:ind w:firstLine="709"/>
        <w:jc w:val="both"/>
        <w:rPr>
          <w:color w:val="000000"/>
        </w:rPr>
      </w:pPr>
      <w:r w:rsidRPr="00F347C9">
        <w:rPr>
          <w:color w:val="000000"/>
        </w:rPr>
        <w:t>11</w:t>
      </w:r>
      <w:r>
        <w:rPr>
          <w:color w:val="000000"/>
        </w:rPr>
        <w:t>3</w:t>
      </w:r>
      <w:r w:rsidR="00DC5A23" w:rsidRPr="00F347C9">
        <w:rPr>
          <w:color w:val="000000"/>
        </w:rPr>
        <w:t xml:space="preserve">. Регистрация иностранного гражданина по месту жительства осуществляется путем проставления отметки о регистрации в документе, удостоверяющем личность иностранного гражданина, либо в виде на жительство, либо в разрешении на временное проживание лица без гражданства, либо в удостоверении беженца, либо в свидетельстве о предоставлении временного убежища на территории Российской Федерации, а также в заявлении о регистрации и фиксации сведений об этом в учетных документах </w:t>
      </w:r>
      <w:r w:rsidR="00DC5A23" w:rsidRPr="00402166">
        <w:rPr>
          <w:color w:val="000000"/>
        </w:rPr>
        <w:t xml:space="preserve">подразделения по вопросам миграции </w:t>
      </w:r>
      <w:r w:rsidR="00A747CF" w:rsidRPr="00402166">
        <w:rPr>
          <w:color w:val="000000"/>
        </w:rPr>
        <w:br/>
      </w:r>
      <w:r w:rsidR="00DC5A23" w:rsidRPr="00402166">
        <w:rPr>
          <w:color w:val="000000"/>
        </w:rPr>
        <w:t>и ГИСМУ</w:t>
      </w:r>
      <w:r w:rsidR="00DC5A23" w:rsidRPr="00F347C9">
        <w:rPr>
          <w:color w:val="000000"/>
        </w:rPr>
        <w:t>.</w:t>
      </w:r>
    </w:p>
    <w:p w:rsidR="00DC5A23" w:rsidRPr="00F347C9" w:rsidRDefault="00DC5A23" w:rsidP="00DC5A23">
      <w:pPr>
        <w:pStyle w:val="ConsPlusNormal"/>
        <w:ind w:firstLine="709"/>
        <w:jc w:val="both"/>
        <w:rPr>
          <w:color w:val="000000"/>
        </w:rPr>
      </w:pPr>
      <w:r w:rsidRPr="00F347C9">
        <w:rPr>
          <w:color w:val="000000"/>
        </w:rPr>
        <w:t>11</w:t>
      </w:r>
      <w:r w:rsidR="009D5C6D">
        <w:rPr>
          <w:color w:val="000000"/>
        </w:rPr>
        <w:t>4</w:t>
      </w:r>
      <w:r w:rsidRPr="00F347C9">
        <w:rPr>
          <w:color w:val="000000"/>
        </w:rPr>
        <w:t xml:space="preserve">. Регистрация по месту жительства осуществляется на срок действия документа, подтверждающего право пользования жилым помещением, но не более чем на срок действия разрешения на временное проживание, вида на жительство или удостоверения беженца. </w:t>
      </w:r>
    </w:p>
    <w:p w:rsidR="00DC5A23" w:rsidRPr="00C6168F" w:rsidRDefault="00DC5A23" w:rsidP="00DC5A23">
      <w:pPr>
        <w:pStyle w:val="ConsPlusNormal"/>
        <w:ind w:firstLine="709"/>
        <w:jc w:val="both"/>
        <w:rPr>
          <w:color w:val="000000"/>
        </w:rPr>
      </w:pPr>
      <w:r w:rsidRPr="00F347C9">
        <w:rPr>
          <w:color w:val="000000"/>
        </w:rPr>
        <w:t>11</w:t>
      </w:r>
      <w:r w:rsidR="009D5C6D">
        <w:rPr>
          <w:color w:val="000000"/>
        </w:rPr>
        <w:t>5</w:t>
      </w:r>
      <w:r w:rsidRPr="00C83F87">
        <w:rPr>
          <w:color w:val="000000"/>
        </w:rPr>
        <w:t>. В случае, если имеющееся у постоянно проживающего иностранног</w:t>
      </w:r>
      <w:r w:rsidRPr="001E216B">
        <w:rPr>
          <w:color w:val="000000"/>
        </w:rPr>
        <w:t xml:space="preserve">о гражданина право пользования жилым помещением имеет более длительный срок, чем срок действия вида на жительство, то при продлении вида на жительство, при документальном подтверждении имеющегося права пользования жилым помещением, новая отметка о </w:t>
      </w:r>
      <w:r w:rsidRPr="001E216B">
        <w:rPr>
          <w:color w:val="000000"/>
        </w:rPr>
        <w:lastRenderedPageBreak/>
        <w:t>регистра</w:t>
      </w:r>
      <w:r w:rsidRPr="00C6168F">
        <w:rPr>
          <w:color w:val="000000"/>
        </w:rPr>
        <w:t>ции по месту жительства проставляется в виде на жительство.</w:t>
      </w:r>
    </w:p>
    <w:p w:rsidR="00DC5A23" w:rsidRPr="00C83F87" w:rsidRDefault="00DC5A23" w:rsidP="00C47DB4">
      <w:pPr>
        <w:pStyle w:val="ConsPlusNormal"/>
        <w:ind w:firstLine="709"/>
        <w:jc w:val="both"/>
        <w:rPr>
          <w:color w:val="000000"/>
        </w:rPr>
      </w:pPr>
      <w:r w:rsidRPr="006929FB">
        <w:rPr>
          <w:color w:val="000000"/>
        </w:rPr>
        <w:t>11</w:t>
      </w:r>
      <w:r w:rsidR="009D5C6D">
        <w:rPr>
          <w:color w:val="000000"/>
        </w:rPr>
        <w:t>6</w:t>
      </w:r>
      <w:r w:rsidRPr="00C83F87">
        <w:rPr>
          <w:color w:val="000000"/>
        </w:rPr>
        <w:t xml:space="preserve">. В случае выдачи дубликата, а также замены (обмена) документа с проставленной отметкой о регистрации по месту жительства, предусмотренного пунктом </w:t>
      </w:r>
      <w:r w:rsidR="00260942" w:rsidRPr="001E216B">
        <w:rPr>
          <w:color w:val="000000"/>
        </w:rPr>
        <w:t>11</w:t>
      </w:r>
      <w:r w:rsidR="004C6FB7">
        <w:rPr>
          <w:color w:val="000000"/>
        </w:rPr>
        <w:t>3</w:t>
      </w:r>
      <w:r w:rsidRPr="00C47DB4">
        <w:rPr>
          <w:color w:val="000000"/>
        </w:rPr>
        <w:t xml:space="preserve"> Административного регламента</w:t>
      </w:r>
      <w:r w:rsidR="007E1262">
        <w:rPr>
          <w:color w:val="000000"/>
        </w:rPr>
        <w:t xml:space="preserve">, </w:t>
      </w:r>
      <w:r w:rsidRPr="00F347C9">
        <w:rPr>
          <w:color w:val="000000"/>
          <w:lang w:eastAsia="en-US"/>
        </w:rPr>
        <w:t xml:space="preserve"> а также </w:t>
      </w:r>
      <w:r w:rsidR="007E1262">
        <w:rPr>
          <w:color w:val="000000"/>
          <w:lang w:eastAsia="en-US"/>
        </w:rPr>
        <w:br/>
      </w:r>
      <w:r w:rsidRPr="00F347C9">
        <w:rPr>
          <w:color w:val="000000"/>
          <w:lang w:eastAsia="en-US"/>
        </w:rPr>
        <w:t>в случае выхода иностранного гражданина, получившего вид на жительство в связи с признанием его носителем русского языка, из гражданства иностранного государства, отметка о регистрации по месту жительства переносится в дубликат или в новый оформленный документ</w:t>
      </w:r>
      <w:r w:rsidRPr="00F347C9">
        <w:rPr>
          <w:color w:val="000000"/>
        </w:rPr>
        <w:t>, предусмотренный</w:t>
      </w:r>
      <w:r w:rsidR="007E1262">
        <w:rPr>
          <w:color w:val="000000"/>
        </w:rPr>
        <w:t xml:space="preserve"> </w:t>
      </w:r>
      <w:r w:rsidRPr="00F347C9">
        <w:rPr>
          <w:color w:val="000000"/>
        </w:rPr>
        <w:t xml:space="preserve">пунктом </w:t>
      </w:r>
      <w:r w:rsidRPr="00402166">
        <w:rPr>
          <w:color w:val="000000"/>
        </w:rPr>
        <w:t>11</w:t>
      </w:r>
      <w:r w:rsidR="004C6FB7">
        <w:rPr>
          <w:color w:val="000000"/>
        </w:rPr>
        <w:t>3</w:t>
      </w:r>
      <w:r w:rsidRPr="00F347C9">
        <w:rPr>
          <w:color w:val="000000"/>
        </w:rPr>
        <w:t xml:space="preserve"> Административного регламента,</w:t>
      </w:r>
      <w:r w:rsidRPr="00F347C9">
        <w:rPr>
          <w:color w:val="000000"/>
          <w:lang w:eastAsia="en-US"/>
        </w:rPr>
        <w:t xml:space="preserve"> без представления заявления о регистрации по месту жительства и документов, </w:t>
      </w:r>
      <w:r w:rsidRPr="00F347C9">
        <w:rPr>
          <w:color w:val="000000"/>
        </w:rPr>
        <w:t xml:space="preserve">предусмотренных </w:t>
      </w:r>
      <w:hyperlink w:anchor="P380" w:history="1">
        <w:r w:rsidRPr="00C47DB4">
          <w:rPr>
            <w:color w:val="000000"/>
          </w:rPr>
          <w:t xml:space="preserve">пунктом </w:t>
        </w:r>
      </w:hyperlink>
      <w:r w:rsidR="00260942" w:rsidRPr="00C47DB4">
        <w:rPr>
          <w:color w:val="000000"/>
        </w:rPr>
        <w:t>5</w:t>
      </w:r>
      <w:r w:rsidR="004C6FB7">
        <w:rPr>
          <w:color w:val="000000"/>
        </w:rPr>
        <w:t>1</w:t>
      </w:r>
      <w:r w:rsidRPr="00C83F87">
        <w:rPr>
          <w:color w:val="000000"/>
        </w:rPr>
        <w:t xml:space="preserve"> Административного регламента.</w:t>
      </w:r>
    </w:p>
    <w:p w:rsidR="00E44B66" w:rsidRPr="00F347C9" w:rsidRDefault="003977E5" w:rsidP="00DC5A23">
      <w:pPr>
        <w:pStyle w:val="ConsPlusNormal"/>
        <w:ind w:firstLine="709"/>
        <w:jc w:val="both"/>
        <w:rPr>
          <w:szCs w:val="28"/>
        </w:rPr>
      </w:pPr>
      <w:r w:rsidRPr="00402166">
        <w:rPr>
          <w:szCs w:val="28"/>
        </w:rPr>
        <w:t>Срок и дата регистрации по месту жительства в дубликате документа или в новом оформленном</w:t>
      </w:r>
      <w:r w:rsidRPr="00402166">
        <w:rPr>
          <w:szCs w:val="28"/>
          <w:lang w:eastAsia="en-US"/>
        </w:rPr>
        <w:t xml:space="preserve"> </w:t>
      </w:r>
      <w:r w:rsidRPr="00402166">
        <w:rPr>
          <w:szCs w:val="28"/>
        </w:rPr>
        <w:t>документе</w:t>
      </w:r>
      <w:r w:rsidRPr="00402166">
        <w:rPr>
          <w:szCs w:val="28"/>
          <w:lang w:eastAsia="en-US"/>
        </w:rPr>
        <w:t xml:space="preserve"> </w:t>
      </w:r>
      <w:r w:rsidRPr="00402166">
        <w:rPr>
          <w:szCs w:val="28"/>
        </w:rPr>
        <w:t>указываются те же, что были указаны в ранее выданном документе.</w:t>
      </w:r>
      <w:r w:rsidR="00A67A8E" w:rsidRPr="00F347C9">
        <w:rPr>
          <w:szCs w:val="28"/>
        </w:rPr>
        <w:t xml:space="preserve"> </w:t>
      </w:r>
    </w:p>
    <w:p w:rsidR="00DC5A23" w:rsidRPr="00C47DB4" w:rsidRDefault="00DC5A23" w:rsidP="00DC5A23">
      <w:pPr>
        <w:pStyle w:val="ConsPlusNormal"/>
        <w:ind w:firstLine="709"/>
        <w:jc w:val="both"/>
        <w:rPr>
          <w:color w:val="000000"/>
        </w:rPr>
      </w:pPr>
      <w:r w:rsidRPr="00F347C9">
        <w:rPr>
          <w:color w:val="000000"/>
        </w:rPr>
        <w:t>11</w:t>
      </w:r>
      <w:r w:rsidR="009D5C6D">
        <w:rPr>
          <w:color w:val="000000"/>
        </w:rPr>
        <w:t>7</w:t>
      </w:r>
      <w:r w:rsidRPr="00F347C9">
        <w:rPr>
          <w:color w:val="000000"/>
        </w:rPr>
        <w:t>. Временно проживающему иностранному гражданину отметка о регистрации по месту жительства проставляется в документе, удостоверяющем его личность, на оборотной стороне листа, на котором проставлена отметка о разрешении на временное проживание. При отсутствии такой возможности отметка о регистрации по месту жительства проставляется на свобод</w:t>
      </w:r>
      <w:r w:rsidRPr="00C47DB4">
        <w:rPr>
          <w:color w:val="000000"/>
        </w:rPr>
        <w:t>ной странице документа, удостоверяющего личность.</w:t>
      </w:r>
    </w:p>
    <w:p w:rsidR="00DC5A23" w:rsidRPr="001E216B" w:rsidRDefault="00DC5A23" w:rsidP="00DC5A23">
      <w:pPr>
        <w:pStyle w:val="ConsPlusNormal"/>
        <w:ind w:firstLine="709"/>
        <w:jc w:val="both"/>
        <w:rPr>
          <w:color w:val="000000"/>
        </w:rPr>
      </w:pPr>
      <w:r w:rsidRPr="00C83F87">
        <w:rPr>
          <w:color w:val="000000"/>
        </w:rPr>
        <w:t>В разрешении на временное проживание лица без гражданства, оформленном в виде отдельного документа, заполняется реквизит «адре</w:t>
      </w:r>
      <w:r w:rsidRPr="001E216B">
        <w:rPr>
          <w:color w:val="000000"/>
        </w:rPr>
        <w:t>с временного проживания».</w:t>
      </w:r>
    </w:p>
    <w:p w:rsidR="00DC5A23" w:rsidRPr="00F347C9" w:rsidRDefault="00DC5A23" w:rsidP="00DC5A23">
      <w:pPr>
        <w:pStyle w:val="ConsPlusNormal"/>
        <w:ind w:firstLine="709"/>
        <w:jc w:val="both"/>
        <w:rPr>
          <w:color w:val="000000"/>
        </w:rPr>
      </w:pPr>
      <w:r w:rsidRPr="00C6168F">
        <w:rPr>
          <w:color w:val="000000"/>
        </w:rPr>
        <w:t>11</w:t>
      </w:r>
      <w:r w:rsidR="009D5C6D">
        <w:rPr>
          <w:color w:val="000000"/>
        </w:rPr>
        <w:t>8</w:t>
      </w:r>
      <w:r w:rsidRPr="00C83F87">
        <w:rPr>
          <w:color w:val="000000"/>
        </w:rPr>
        <w:t xml:space="preserve">. Отметка о регистрации проставляется в день подачи заявления о регистрации и всех необходимых документов, за исключением случая, указанного в </w:t>
      </w:r>
      <w:hyperlink w:anchor="P509" w:history="1">
        <w:r w:rsidRPr="00402166">
          <w:rPr>
            <w:color w:val="000000"/>
          </w:rPr>
          <w:t xml:space="preserve">пункте </w:t>
        </w:r>
      </w:hyperlink>
      <w:r w:rsidR="00B23478" w:rsidRPr="00402166">
        <w:rPr>
          <w:color w:val="000000"/>
        </w:rPr>
        <w:t>9</w:t>
      </w:r>
      <w:r w:rsidR="004C6FB7">
        <w:rPr>
          <w:color w:val="000000"/>
        </w:rPr>
        <w:t>7</w:t>
      </w:r>
      <w:r w:rsidRPr="00F347C9">
        <w:rPr>
          <w:color w:val="000000"/>
        </w:rPr>
        <w:t xml:space="preserve"> Административного регламента.</w:t>
      </w:r>
    </w:p>
    <w:p w:rsidR="00DC5A23" w:rsidRPr="00F347C9" w:rsidRDefault="00DC5A23" w:rsidP="00DC5A23">
      <w:pPr>
        <w:pStyle w:val="ConsPlusNormal"/>
        <w:ind w:firstLine="709"/>
        <w:jc w:val="both"/>
        <w:rPr>
          <w:color w:val="000000"/>
        </w:rPr>
      </w:pPr>
      <w:r w:rsidRPr="00F347C9">
        <w:rPr>
          <w:color w:val="000000"/>
        </w:rPr>
        <w:t>11</w:t>
      </w:r>
      <w:r w:rsidR="009D5C6D">
        <w:rPr>
          <w:color w:val="000000"/>
        </w:rPr>
        <w:t>9</w:t>
      </w:r>
      <w:r w:rsidRPr="00F347C9">
        <w:rPr>
          <w:color w:val="000000"/>
        </w:rPr>
        <w:t>. Должностное лицо, осуществившее регистрацию по месту жительства, не позднее рабочего дня, следующего за днем осуществления регистрации, фиксирует об этом сведения в учетных документах подразделения по вопросам миграции и ГИСМУ.</w:t>
      </w:r>
    </w:p>
    <w:p w:rsidR="00DC5A23" w:rsidRPr="00C6168F" w:rsidRDefault="00DC5A23" w:rsidP="00DC5A23">
      <w:pPr>
        <w:pStyle w:val="ConsPlusNormal"/>
        <w:ind w:firstLine="709"/>
        <w:jc w:val="both"/>
        <w:rPr>
          <w:color w:val="000000"/>
        </w:rPr>
      </w:pPr>
      <w:r w:rsidRPr="00F347C9">
        <w:rPr>
          <w:color w:val="000000"/>
        </w:rPr>
        <w:t>1</w:t>
      </w:r>
      <w:r w:rsidR="009D5C6D">
        <w:rPr>
          <w:color w:val="000000"/>
        </w:rPr>
        <w:t>20</w:t>
      </w:r>
      <w:r w:rsidRPr="00C83F87">
        <w:rPr>
          <w:color w:val="000000"/>
        </w:rPr>
        <w:t>. Должностное лицо, осуществившее рег</w:t>
      </w:r>
      <w:r w:rsidRPr="001E216B">
        <w:rPr>
          <w:color w:val="000000"/>
        </w:rPr>
        <w:t xml:space="preserve">истрацию по иному месту жительства иностранного гражданина, временно или постоянно проживающего в Российской Федерации, в течение трех рабочих дней направляет отрывную часть заявления о регистрации иностранного гражданина с проставленной отметкой о снятии </w:t>
      </w:r>
      <w:r w:rsidRPr="00C6168F">
        <w:rPr>
          <w:color w:val="000000"/>
        </w:rPr>
        <w:t xml:space="preserve">с регистрации в подразделение по вопросам миграции по его прежнему месту жительства. </w:t>
      </w:r>
    </w:p>
    <w:p w:rsidR="00DC5A23" w:rsidRPr="00C47DB4" w:rsidRDefault="009D5C6D" w:rsidP="00DC5A23">
      <w:pPr>
        <w:pStyle w:val="ConsPlusNormal"/>
        <w:ind w:firstLine="709"/>
        <w:jc w:val="both"/>
        <w:rPr>
          <w:color w:val="000000"/>
        </w:rPr>
      </w:pPr>
      <w:r w:rsidRPr="006929FB">
        <w:rPr>
          <w:color w:val="000000"/>
        </w:rPr>
        <w:t>12</w:t>
      </w:r>
      <w:r>
        <w:rPr>
          <w:color w:val="000000"/>
        </w:rPr>
        <w:t>1</w:t>
      </w:r>
      <w:r w:rsidR="00DC5A23" w:rsidRPr="00C47DB4">
        <w:rPr>
          <w:color w:val="000000"/>
        </w:rPr>
        <w:t>. Результатом административной процедуры является регистрация иностранного гражданина по месту жительства или отказ в приеме заявления о регистрации и необходимых д</w:t>
      </w:r>
      <w:r w:rsidR="00DC5A23" w:rsidRPr="00C83F87">
        <w:rPr>
          <w:color w:val="000000"/>
        </w:rPr>
        <w:t>окументов</w:t>
      </w:r>
      <w:r w:rsidR="008470D8">
        <w:rPr>
          <w:color w:val="000000"/>
        </w:rPr>
        <w:t xml:space="preserve"> с выдачей </w:t>
      </w:r>
      <w:r w:rsidR="008470D8" w:rsidRPr="00F347C9">
        <w:rPr>
          <w:color w:val="000000"/>
          <w:szCs w:val="28"/>
        </w:rPr>
        <w:t>справк</w:t>
      </w:r>
      <w:r w:rsidR="008470D8">
        <w:rPr>
          <w:color w:val="000000"/>
          <w:szCs w:val="28"/>
        </w:rPr>
        <w:t>и</w:t>
      </w:r>
      <w:r w:rsidR="008470D8" w:rsidRPr="00F347C9">
        <w:rPr>
          <w:color w:val="000000"/>
          <w:szCs w:val="28"/>
        </w:rPr>
        <w:t xml:space="preserve"> </w:t>
      </w:r>
      <w:r w:rsidR="008470D8" w:rsidRPr="001119F2">
        <w:rPr>
          <w:color w:val="000000"/>
          <w:szCs w:val="28"/>
        </w:rPr>
        <w:t>(приложение № 3 к Административному регламенту)</w:t>
      </w:r>
      <w:r w:rsidR="002305BE">
        <w:rPr>
          <w:color w:val="000000"/>
          <w:szCs w:val="28"/>
        </w:rPr>
        <w:t>,</w:t>
      </w:r>
      <w:r w:rsidR="008470D8">
        <w:rPr>
          <w:color w:val="000000"/>
          <w:szCs w:val="28"/>
        </w:rPr>
        <w:t xml:space="preserve"> </w:t>
      </w:r>
      <w:r w:rsidR="00C47DB4">
        <w:rPr>
          <w:color w:val="000000"/>
          <w:szCs w:val="28"/>
        </w:rPr>
        <w:t>в которой</w:t>
      </w:r>
      <w:r w:rsidR="00C47DB4" w:rsidRPr="00F347C9">
        <w:rPr>
          <w:color w:val="000000"/>
          <w:szCs w:val="28"/>
        </w:rPr>
        <w:t xml:space="preserve"> указан</w:t>
      </w:r>
      <w:r w:rsidR="00C47DB4">
        <w:rPr>
          <w:color w:val="000000"/>
          <w:szCs w:val="28"/>
        </w:rPr>
        <w:t>ы основания</w:t>
      </w:r>
      <w:r w:rsidR="00C47DB4" w:rsidRPr="00F347C9">
        <w:rPr>
          <w:color w:val="000000"/>
          <w:szCs w:val="28"/>
        </w:rPr>
        <w:t xml:space="preserve"> отказа</w:t>
      </w:r>
      <w:r w:rsidR="00DC5A23" w:rsidRPr="00C47DB4">
        <w:rPr>
          <w:color w:val="000000"/>
        </w:rPr>
        <w:t>.</w:t>
      </w:r>
    </w:p>
    <w:p w:rsidR="00DC5A23" w:rsidRPr="001E216B" w:rsidRDefault="009D5C6D" w:rsidP="00DC5A23">
      <w:pPr>
        <w:adjustRightInd w:val="0"/>
        <w:ind w:firstLine="709"/>
        <w:jc w:val="both"/>
        <w:rPr>
          <w:color w:val="000000"/>
          <w:sz w:val="28"/>
          <w:szCs w:val="28"/>
        </w:rPr>
      </w:pPr>
      <w:r w:rsidRPr="00C6168F">
        <w:rPr>
          <w:color w:val="000000"/>
          <w:sz w:val="28"/>
          <w:szCs w:val="28"/>
        </w:rPr>
        <w:t>12</w:t>
      </w:r>
      <w:r>
        <w:rPr>
          <w:color w:val="000000"/>
          <w:sz w:val="28"/>
          <w:szCs w:val="28"/>
        </w:rPr>
        <w:t>2</w:t>
      </w:r>
      <w:r w:rsidR="00DC5A23" w:rsidRPr="00C47DB4">
        <w:rPr>
          <w:color w:val="000000"/>
          <w:sz w:val="28"/>
          <w:szCs w:val="28"/>
        </w:rPr>
        <w:t xml:space="preserve">. Способом фиксации результата административной процедуры является проставление отметки о регистрации и внесение сведений о </w:t>
      </w:r>
      <w:r w:rsidR="00DC5A23" w:rsidRPr="00C83F87">
        <w:rPr>
          <w:color w:val="000000"/>
          <w:sz w:val="28"/>
          <w:szCs w:val="28"/>
        </w:rPr>
        <w:lastRenderedPageBreak/>
        <w:t>регистрации иностранного гражданина по месту жительства в учетные документы и в ГИСМУ или выдача заявителю справки</w:t>
      </w:r>
      <w:r w:rsidR="00C47DB4" w:rsidRPr="001E216B">
        <w:rPr>
          <w:color w:val="000000"/>
          <w:sz w:val="28"/>
          <w:szCs w:val="28"/>
        </w:rPr>
        <w:t>,</w:t>
      </w:r>
      <w:r w:rsidR="00DC5A23" w:rsidRPr="00C6168F">
        <w:rPr>
          <w:color w:val="000000"/>
          <w:sz w:val="28"/>
          <w:szCs w:val="28"/>
        </w:rPr>
        <w:t xml:space="preserve"> </w:t>
      </w:r>
      <w:r w:rsidR="00C47DB4" w:rsidRPr="00402166">
        <w:rPr>
          <w:color w:val="000000"/>
          <w:sz w:val="28"/>
          <w:szCs w:val="28"/>
        </w:rPr>
        <w:t xml:space="preserve">в которой указаны основания </w:t>
      </w:r>
      <w:r w:rsidR="00DC5A23" w:rsidRPr="001E216B">
        <w:rPr>
          <w:color w:val="000000"/>
          <w:sz w:val="28"/>
          <w:szCs w:val="28"/>
        </w:rPr>
        <w:t>отказа в приеме заявления о регистрации и необходимых документов.</w:t>
      </w:r>
    </w:p>
    <w:p w:rsidR="00DC5A23" w:rsidRPr="00C6168F" w:rsidRDefault="00DC5A23" w:rsidP="00DC5A23">
      <w:pPr>
        <w:adjustRightInd w:val="0"/>
        <w:ind w:firstLine="709"/>
        <w:jc w:val="both"/>
        <w:rPr>
          <w:bCs/>
          <w:color w:val="000000"/>
          <w:sz w:val="28"/>
          <w:szCs w:val="28"/>
        </w:rPr>
      </w:pPr>
    </w:p>
    <w:p w:rsidR="00DC5A23" w:rsidRPr="006929FB" w:rsidRDefault="00DC5A23" w:rsidP="00DC5A23">
      <w:pPr>
        <w:pStyle w:val="ConsPlusNormal"/>
        <w:ind w:firstLine="709"/>
        <w:jc w:val="both"/>
        <w:rPr>
          <w:b/>
          <w:bCs/>
          <w:color w:val="000000"/>
        </w:rPr>
      </w:pPr>
      <w:r w:rsidRPr="006929FB">
        <w:rPr>
          <w:b/>
          <w:color w:val="000000"/>
          <w:szCs w:val="28"/>
        </w:rPr>
        <w:t>Подача, прием</w:t>
      </w:r>
      <w:r w:rsidRPr="006929FB">
        <w:rPr>
          <w:b/>
          <w:bCs/>
          <w:color w:val="000000"/>
        </w:rPr>
        <w:t xml:space="preserve"> и рассмотрение заявления и (или)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rsidR="00DC5A23" w:rsidRPr="006929FB" w:rsidRDefault="00DC5A23" w:rsidP="00DC5A23">
      <w:pPr>
        <w:pStyle w:val="ConsPlusNormal"/>
        <w:ind w:firstLine="709"/>
        <w:jc w:val="center"/>
        <w:rPr>
          <w:color w:val="000000"/>
        </w:rPr>
      </w:pPr>
    </w:p>
    <w:p w:rsidR="005D1AD0" w:rsidRPr="00C47DB4" w:rsidRDefault="009D5C6D" w:rsidP="005D1AD0">
      <w:pPr>
        <w:pStyle w:val="ConsPlusNormal"/>
        <w:ind w:firstLine="709"/>
        <w:jc w:val="both"/>
        <w:rPr>
          <w:color w:val="000000"/>
        </w:rPr>
      </w:pPr>
      <w:bookmarkStart w:id="9" w:name="P538"/>
      <w:bookmarkEnd w:id="9"/>
      <w:r w:rsidRPr="00402166">
        <w:rPr>
          <w:color w:val="000000"/>
        </w:rPr>
        <w:t>123</w:t>
      </w:r>
      <w:r w:rsidR="00DC5A23" w:rsidRPr="00C47DB4">
        <w:rPr>
          <w:color w:val="000000"/>
        </w:rPr>
        <w:t>. </w:t>
      </w:r>
      <w:r w:rsidR="005D1AD0" w:rsidRPr="00C83F87">
        <w:rPr>
          <w:color w:val="000000"/>
        </w:rPr>
        <w:t>Основанием для начала административной п</w:t>
      </w:r>
      <w:r w:rsidR="005D1AD0" w:rsidRPr="001E216B">
        <w:rPr>
          <w:color w:val="000000"/>
        </w:rPr>
        <w:t xml:space="preserve">роцедуры является поступление в подразделение по вопросам миграции заявления </w:t>
      </w:r>
      <w:r w:rsidR="005D1AD0" w:rsidRPr="00402166">
        <w:rPr>
          <w:bCs/>
          <w:color w:val="000000"/>
        </w:rPr>
        <w:t>и (или)</w:t>
      </w:r>
      <w:r w:rsidR="005D1AD0" w:rsidRPr="001119F2">
        <w:rPr>
          <w:b/>
          <w:bCs/>
          <w:color w:val="000000"/>
        </w:rPr>
        <w:t xml:space="preserve"> </w:t>
      </w:r>
      <w:r w:rsidR="005D1AD0" w:rsidRPr="00C47DB4">
        <w:rPr>
          <w:color w:val="000000"/>
        </w:rPr>
        <w:t xml:space="preserve"> иных необходимых документов.</w:t>
      </w:r>
    </w:p>
    <w:p w:rsidR="00DC5A23" w:rsidRPr="006929FB" w:rsidRDefault="005D1AD0" w:rsidP="00DC5A23">
      <w:pPr>
        <w:pStyle w:val="ConsPlusNormal"/>
        <w:ind w:firstLine="709"/>
        <w:jc w:val="both"/>
        <w:rPr>
          <w:color w:val="000000"/>
        </w:rPr>
      </w:pPr>
      <w:r w:rsidRPr="00402166">
        <w:rPr>
          <w:color w:val="000000"/>
        </w:rPr>
        <w:t>124. В</w:t>
      </w:r>
      <w:r w:rsidR="00DC5A23" w:rsidRPr="00C47DB4">
        <w:rPr>
          <w:color w:val="000000"/>
        </w:rPr>
        <w:t xml:space="preserve"> случае регистрации по иному месту жительства </w:t>
      </w:r>
      <w:r w:rsidR="00DC5A23" w:rsidRPr="00C6168F">
        <w:rPr>
          <w:color w:val="000000"/>
        </w:rPr>
        <w:t>иностра</w:t>
      </w:r>
      <w:r w:rsidR="00DC5A23" w:rsidRPr="006929FB">
        <w:rPr>
          <w:color w:val="000000"/>
        </w:rPr>
        <w:t>нны</w:t>
      </w:r>
      <w:r w:rsidRPr="00402166">
        <w:rPr>
          <w:color w:val="000000"/>
        </w:rPr>
        <w:t>й</w:t>
      </w:r>
      <w:r w:rsidR="00DC5A23" w:rsidRPr="00C47DB4">
        <w:rPr>
          <w:color w:val="000000"/>
        </w:rPr>
        <w:t xml:space="preserve"> гражданин</w:t>
      </w:r>
      <w:r w:rsidR="00DC5A23" w:rsidRPr="001E216B">
        <w:rPr>
          <w:color w:val="000000"/>
        </w:rPr>
        <w:t xml:space="preserve"> </w:t>
      </w:r>
      <w:r w:rsidRPr="001119F2">
        <w:rPr>
          <w:color w:val="000000"/>
        </w:rPr>
        <w:t>подает</w:t>
      </w:r>
      <w:r w:rsidRPr="00C47DB4">
        <w:rPr>
          <w:color w:val="000000"/>
        </w:rPr>
        <w:t xml:space="preserve"> </w:t>
      </w:r>
      <w:r w:rsidR="00DC5A23" w:rsidRPr="00C83F87">
        <w:rPr>
          <w:color w:val="000000"/>
        </w:rPr>
        <w:t xml:space="preserve">непосредственно в подразделение по вопросам миграции по новому месту жительства </w:t>
      </w:r>
      <w:r w:rsidRPr="00C6168F">
        <w:rPr>
          <w:color w:val="000000"/>
        </w:rPr>
        <w:t>заявлени</w:t>
      </w:r>
      <w:r w:rsidRPr="00402166">
        <w:rPr>
          <w:color w:val="000000"/>
        </w:rPr>
        <w:t>е</w:t>
      </w:r>
      <w:r w:rsidRPr="00C47DB4">
        <w:rPr>
          <w:color w:val="000000"/>
        </w:rPr>
        <w:t xml:space="preserve"> </w:t>
      </w:r>
      <w:r w:rsidR="00DC5A23" w:rsidRPr="00C83F87">
        <w:rPr>
          <w:color w:val="000000"/>
        </w:rPr>
        <w:t xml:space="preserve">о регистрации </w:t>
      </w:r>
      <w:r>
        <w:rPr>
          <w:color w:val="000000"/>
        </w:rPr>
        <w:br/>
      </w:r>
      <w:r w:rsidR="00DC5A23" w:rsidRPr="00C47DB4">
        <w:rPr>
          <w:color w:val="000000"/>
        </w:rPr>
        <w:t xml:space="preserve">с заполненной отрывной частью либо </w:t>
      </w:r>
      <w:r w:rsidRPr="001119F2">
        <w:rPr>
          <w:color w:val="000000"/>
        </w:rPr>
        <w:t>отрывн</w:t>
      </w:r>
      <w:r>
        <w:rPr>
          <w:color w:val="000000"/>
        </w:rPr>
        <w:t>ую</w:t>
      </w:r>
      <w:r w:rsidRPr="001119F2">
        <w:rPr>
          <w:color w:val="000000"/>
        </w:rPr>
        <w:t xml:space="preserve"> част</w:t>
      </w:r>
      <w:r>
        <w:rPr>
          <w:color w:val="000000"/>
        </w:rPr>
        <w:t>ь</w:t>
      </w:r>
      <w:r w:rsidRPr="001119F2">
        <w:rPr>
          <w:color w:val="000000"/>
        </w:rPr>
        <w:t xml:space="preserve"> заявления </w:t>
      </w:r>
      <w:r>
        <w:rPr>
          <w:color w:val="000000"/>
        </w:rPr>
        <w:br/>
      </w:r>
      <w:r w:rsidRPr="001119F2">
        <w:rPr>
          <w:color w:val="000000"/>
        </w:rPr>
        <w:t>о регистрации</w:t>
      </w:r>
      <w:r w:rsidRPr="00C47DB4">
        <w:rPr>
          <w:color w:val="000000"/>
        </w:rPr>
        <w:t xml:space="preserve"> </w:t>
      </w:r>
      <w:r w:rsidR="00DC5A23" w:rsidRPr="00C83F87">
        <w:rPr>
          <w:color w:val="000000"/>
        </w:rPr>
        <w:t>в подразделение по вопросам миграции по п</w:t>
      </w:r>
      <w:r w:rsidR="00DC5A23" w:rsidRPr="001E216B">
        <w:rPr>
          <w:color w:val="000000"/>
        </w:rPr>
        <w:t>режнему месту жительства</w:t>
      </w:r>
      <w:r w:rsidR="00DC5A23" w:rsidRPr="006929FB">
        <w:rPr>
          <w:color w:val="000000"/>
        </w:rPr>
        <w:t>.</w:t>
      </w:r>
    </w:p>
    <w:p w:rsidR="00DC5A23" w:rsidRPr="00F347C9" w:rsidRDefault="009D5C6D" w:rsidP="00DC5A23">
      <w:pPr>
        <w:pStyle w:val="ConsPlusNormal"/>
        <w:ind w:firstLine="709"/>
        <w:jc w:val="both"/>
        <w:rPr>
          <w:color w:val="000000"/>
        </w:rPr>
      </w:pPr>
      <w:bookmarkStart w:id="10" w:name="P539"/>
      <w:bookmarkEnd w:id="10"/>
      <w:r w:rsidRPr="006929FB">
        <w:rPr>
          <w:color w:val="000000"/>
        </w:rPr>
        <w:t>12</w:t>
      </w:r>
      <w:r w:rsidR="005D1AD0">
        <w:rPr>
          <w:color w:val="000000"/>
        </w:rPr>
        <w:t>5</w:t>
      </w:r>
      <w:r w:rsidR="00DC5A23" w:rsidRPr="00C47DB4">
        <w:rPr>
          <w:color w:val="000000"/>
        </w:rPr>
        <w:t>. Решение о снятии иностранного гражданина с регистрации по месту жительства в связи с прекращением</w:t>
      </w:r>
      <w:r w:rsidR="00DC5A23" w:rsidRPr="00C83F87">
        <w:rPr>
          <w:color w:val="000000"/>
        </w:rPr>
        <w:t xml:space="preserve"> у него права пользования жилым помещением принимается на основании предоставленного в</w:t>
      </w:r>
      <w:r w:rsidR="00DC5A23" w:rsidRPr="001E216B">
        <w:rPr>
          <w:color w:val="000000"/>
        </w:rPr>
        <w:t xml:space="preserve"> подразделение по вопросам миграции </w:t>
      </w:r>
      <w:r w:rsidR="00B155D4" w:rsidRPr="00402166">
        <w:rPr>
          <w:color w:val="000000"/>
          <w:szCs w:val="28"/>
        </w:rPr>
        <w:t>заинтересованным</w:t>
      </w:r>
      <w:r w:rsidR="00B155D4" w:rsidRPr="00F347C9">
        <w:rPr>
          <w:color w:val="000000"/>
          <w:szCs w:val="28"/>
        </w:rPr>
        <w:t xml:space="preserve"> </w:t>
      </w:r>
      <w:r w:rsidR="00DC5A23" w:rsidRPr="00F347C9">
        <w:rPr>
          <w:color w:val="000000"/>
        </w:rPr>
        <w:t xml:space="preserve">физическим или юридическим лицом </w:t>
      </w:r>
      <w:r w:rsidR="007E1262">
        <w:rPr>
          <w:color w:val="000000"/>
        </w:rPr>
        <w:t xml:space="preserve">мотивированного </w:t>
      </w:r>
      <w:r w:rsidR="00DC5A23" w:rsidRPr="00F347C9">
        <w:rPr>
          <w:color w:val="000000"/>
        </w:rPr>
        <w:t>заявления о снятии с регистрации по месту жительства в связи с окончанием срока действия (расторжением) договора социального найма, договора найма жилого помещения государственного или муниципального жилищного фонда, прошедших государственную регистрацию договора или иного документа, выражающих содержание сделки с недвижимым имуществом.</w:t>
      </w:r>
    </w:p>
    <w:p w:rsidR="00DC5A23" w:rsidRPr="00F347C9" w:rsidRDefault="009D5C6D" w:rsidP="003B0B9F">
      <w:pPr>
        <w:adjustRightInd w:val="0"/>
        <w:ind w:firstLine="708"/>
        <w:jc w:val="both"/>
        <w:rPr>
          <w:color w:val="000000"/>
          <w:sz w:val="28"/>
          <w:szCs w:val="28"/>
          <w:lang w:eastAsia="en-US"/>
        </w:rPr>
      </w:pPr>
      <w:r w:rsidRPr="00F347C9">
        <w:rPr>
          <w:color w:val="000000"/>
          <w:sz w:val="28"/>
          <w:szCs w:val="28"/>
        </w:rPr>
        <w:t>12</w:t>
      </w:r>
      <w:r w:rsidR="005D1AD0">
        <w:rPr>
          <w:color w:val="000000"/>
          <w:sz w:val="28"/>
          <w:szCs w:val="28"/>
        </w:rPr>
        <w:t>6</w:t>
      </w:r>
      <w:r w:rsidR="00DC5A23" w:rsidRPr="00F347C9">
        <w:rPr>
          <w:color w:val="000000"/>
          <w:sz w:val="28"/>
          <w:szCs w:val="28"/>
        </w:rPr>
        <w:t>. Решение о снятии иностранного гражданина с рег</w:t>
      </w:r>
      <w:r w:rsidR="00DC5A23" w:rsidRPr="00C47DB4">
        <w:rPr>
          <w:color w:val="000000"/>
          <w:sz w:val="28"/>
          <w:szCs w:val="28"/>
        </w:rPr>
        <w:t xml:space="preserve">истрации по месту жительства в связи с прекращением </w:t>
      </w:r>
      <w:r w:rsidR="00DC5A23" w:rsidRPr="00C83F87">
        <w:rPr>
          <w:color w:val="000000"/>
          <w:sz w:val="28"/>
          <w:szCs w:val="28"/>
          <w:lang w:eastAsia="en-US"/>
        </w:rPr>
        <w:t xml:space="preserve">у иностранного гражданина права на постоянное или временное проживание в Российской Федерации </w:t>
      </w:r>
      <w:r w:rsidR="00DC5A23" w:rsidRPr="001E216B">
        <w:rPr>
          <w:color w:val="000000"/>
          <w:sz w:val="28"/>
          <w:szCs w:val="28"/>
        </w:rPr>
        <w:t xml:space="preserve">принимается </w:t>
      </w:r>
      <w:r w:rsidR="00DC5A23" w:rsidRPr="00C6168F">
        <w:rPr>
          <w:color w:val="000000"/>
          <w:sz w:val="28"/>
          <w:szCs w:val="28"/>
          <w:lang w:eastAsia="en-US"/>
        </w:rPr>
        <w:t xml:space="preserve">на основании </w:t>
      </w:r>
      <w:r w:rsidR="003B0B9F" w:rsidRPr="006929FB">
        <w:rPr>
          <w:color w:val="000000"/>
          <w:sz w:val="28"/>
          <w:szCs w:val="28"/>
          <w:lang w:eastAsia="en-US"/>
        </w:rPr>
        <w:t xml:space="preserve">поступивших должностному лицу </w:t>
      </w:r>
      <w:r w:rsidR="005F78B9" w:rsidRPr="006929FB">
        <w:rPr>
          <w:color w:val="000000"/>
          <w:sz w:val="28"/>
          <w:szCs w:val="28"/>
          <w:lang w:eastAsia="en-US"/>
        </w:rPr>
        <w:br/>
      </w:r>
      <w:r w:rsidR="005F78B9" w:rsidRPr="006929FB">
        <w:rPr>
          <w:color w:val="000000"/>
          <w:sz w:val="28"/>
          <w:szCs w:val="28"/>
        </w:rPr>
        <w:t xml:space="preserve">от </w:t>
      </w:r>
      <w:r w:rsidR="005F78B9" w:rsidRPr="00402166">
        <w:rPr>
          <w:color w:val="000000"/>
          <w:sz w:val="28"/>
          <w:szCs w:val="28"/>
        </w:rPr>
        <w:t>заинтересованного</w:t>
      </w:r>
      <w:r w:rsidR="005F78B9" w:rsidRPr="00F347C9">
        <w:rPr>
          <w:color w:val="000000"/>
          <w:sz w:val="28"/>
          <w:szCs w:val="28"/>
        </w:rPr>
        <w:t xml:space="preserve"> физического или юридического лица</w:t>
      </w:r>
      <w:r w:rsidR="005F78B9" w:rsidRPr="00F347C9">
        <w:rPr>
          <w:color w:val="000000"/>
          <w:sz w:val="28"/>
          <w:szCs w:val="28"/>
          <w:lang w:eastAsia="en-US"/>
        </w:rPr>
        <w:t xml:space="preserve"> </w:t>
      </w:r>
      <w:r w:rsidR="009D573E" w:rsidRPr="00402166">
        <w:rPr>
          <w:color w:val="000000"/>
          <w:sz w:val="28"/>
          <w:szCs w:val="28"/>
          <w:lang w:eastAsia="en-US"/>
        </w:rPr>
        <w:t>документов</w:t>
      </w:r>
      <w:r w:rsidR="00DC5A23" w:rsidRPr="00402166">
        <w:rPr>
          <w:color w:val="000000"/>
          <w:sz w:val="28"/>
          <w:szCs w:val="28"/>
          <w:lang w:eastAsia="en-US"/>
        </w:rPr>
        <w:t>,</w:t>
      </w:r>
      <w:r w:rsidR="00DC5A23" w:rsidRPr="00F347C9">
        <w:rPr>
          <w:color w:val="000000"/>
          <w:sz w:val="28"/>
          <w:szCs w:val="28"/>
          <w:lang w:eastAsia="en-US"/>
        </w:rPr>
        <w:t xml:space="preserve"> подтверждающ</w:t>
      </w:r>
      <w:r w:rsidR="003B0B9F" w:rsidRPr="00F347C9">
        <w:rPr>
          <w:color w:val="000000"/>
          <w:sz w:val="28"/>
          <w:szCs w:val="28"/>
          <w:lang w:eastAsia="en-US"/>
        </w:rPr>
        <w:t>их</w:t>
      </w:r>
      <w:r w:rsidR="00DC5A23" w:rsidRPr="00F347C9">
        <w:rPr>
          <w:color w:val="000000"/>
          <w:sz w:val="28"/>
          <w:szCs w:val="28"/>
          <w:lang w:eastAsia="en-US"/>
        </w:rPr>
        <w:t xml:space="preserve"> аннулирование вида на жительство или разрешения на временное проживание либо истечение срока действия вида на жительство или разрешения на временное проживание.</w:t>
      </w:r>
      <w:r w:rsidR="003B0B9F" w:rsidRPr="00F347C9">
        <w:rPr>
          <w:sz w:val="28"/>
          <w:szCs w:val="28"/>
        </w:rPr>
        <w:t xml:space="preserve"> </w:t>
      </w:r>
    </w:p>
    <w:p w:rsidR="00DC5A23" w:rsidRPr="00402166" w:rsidRDefault="00DC5A23" w:rsidP="00DC5A23">
      <w:pPr>
        <w:adjustRightInd w:val="0"/>
        <w:ind w:firstLine="709"/>
        <w:jc w:val="both"/>
        <w:rPr>
          <w:color w:val="000000"/>
          <w:sz w:val="28"/>
          <w:szCs w:val="28"/>
          <w:lang w:eastAsia="en-US"/>
        </w:rPr>
      </w:pPr>
      <w:r w:rsidRPr="00F347C9">
        <w:rPr>
          <w:color w:val="000000"/>
          <w:sz w:val="28"/>
          <w:szCs w:val="28"/>
          <w:lang w:eastAsia="en-US"/>
        </w:rPr>
        <w:t>12</w:t>
      </w:r>
      <w:r w:rsidR="005D1AD0">
        <w:rPr>
          <w:color w:val="000000"/>
          <w:sz w:val="28"/>
          <w:szCs w:val="28"/>
          <w:lang w:eastAsia="en-US"/>
        </w:rPr>
        <w:t>7</w:t>
      </w:r>
      <w:r w:rsidRPr="00C47DB4">
        <w:rPr>
          <w:color w:val="000000"/>
          <w:sz w:val="28"/>
          <w:szCs w:val="28"/>
          <w:lang w:eastAsia="en-US"/>
        </w:rPr>
        <w:t>. </w:t>
      </w:r>
      <w:r w:rsidRPr="00C83F87">
        <w:rPr>
          <w:color w:val="000000"/>
          <w:sz w:val="28"/>
          <w:szCs w:val="28"/>
        </w:rPr>
        <w:t xml:space="preserve">Решение о снятии иностранного гражданина с регистрации по месту жительства в </w:t>
      </w:r>
      <w:r w:rsidRPr="001E216B">
        <w:rPr>
          <w:color w:val="000000"/>
          <w:sz w:val="28"/>
          <w:szCs w:val="28"/>
        </w:rPr>
        <w:t xml:space="preserve">связи с </w:t>
      </w:r>
      <w:r w:rsidRPr="00C6168F">
        <w:rPr>
          <w:color w:val="000000"/>
          <w:sz w:val="28"/>
          <w:szCs w:val="28"/>
          <w:lang w:eastAsia="en-US"/>
        </w:rPr>
        <w:t xml:space="preserve">вступлением в законную силу решения суда о признании регистрации иностранного гражданина по месту жительства недействительной принимается на основании </w:t>
      </w:r>
      <w:r w:rsidRPr="006929FB">
        <w:rPr>
          <w:color w:val="000000"/>
          <w:sz w:val="28"/>
          <w:szCs w:val="28"/>
        </w:rPr>
        <w:t>представленной в подразделение по вопросам миграции</w:t>
      </w:r>
      <w:r w:rsidR="00B155D4" w:rsidRPr="006929FB">
        <w:rPr>
          <w:color w:val="000000"/>
          <w:sz w:val="28"/>
          <w:szCs w:val="28"/>
        </w:rPr>
        <w:t xml:space="preserve"> заинтересованным</w:t>
      </w:r>
      <w:r w:rsidRPr="006929FB">
        <w:rPr>
          <w:color w:val="000000"/>
          <w:sz w:val="28"/>
          <w:szCs w:val="28"/>
        </w:rPr>
        <w:t xml:space="preserve"> физическим или юридическим лицом</w:t>
      </w:r>
      <w:r w:rsidRPr="00B362E4">
        <w:rPr>
          <w:color w:val="000000"/>
          <w:sz w:val="28"/>
          <w:szCs w:val="28"/>
          <w:lang w:eastAsia="en-US"/>
        </w:rPr>
        <w:t xml:space="preserve"> заверенной в у</w:t>
      </w:r>
      <w:r w:rsidRPr="00402166">
        <w:rPr>
          <w:color w:val="000000"/>
          <w:sz w:val="28"/>
          <w:szCs w:val="28"/>
          <w:lang w:eastAsia="en-US"/>
        </w:rPr>
        <w:t>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p w:rsidR="0013710C" w:rsidRPr="006929FB" w:rsidRDefault="00DC5A23" w:rsidP="0013710C">
      <w:pPr>
        <w:adjustRightInd w:val="0"/>
        <w:ind w:firstLine="708"/>
        <w:jc w:val="both"/>
        <w:rPr>
          <w:color w:val="000000"/>
          <w:sz w:val="28"/>
          <w:szCs w:val="28"/>
          <w:lang w:eastAsia="en-US"/>
        </w:rPr>
      </w:pPr>
      <w:r w:rsidRPr="00402166">
        <w:rPr>
          <w:color w:val="000000"/>
          <w:sz w:val="28"/>
          <w:szCs w:val="28"/>
          <w:lang w:eastAsia="en-US"/>
        </w:rPr>
        <w:lastRenderedPageBreak/>
        <w:t>12</w:t>
      </w:r>
      <w:r w:rsidR="005D1AD0">
        <w:rPr>
          <w:color w:val="000000"/>
          <w:sz w:val="28"/>
          <w:szCs w:val="28"/>
          <w:lang w:eastAsia="en-US"/>
        </w:rPr>
        <w:t>8</w:t>
      </w:r>
      <w:r w:rsidRPr="00C47DB4">
        <w:rPr>
          <w:color w:val="000000"/>
          <w:sz w:val="28"/>
          <w:szCs w:val="28"/>
          <w:lang w:eastAsia="en-US"/>
        </w:rPr>
        <w:t>. </w:t>
      </w:r>
      <w:r w:rsidRPr="00C83F87">
        <w:rPr>
          <w:color w:val="000000"/>
          <w:sz w:val="28"/>
          <w:szCs w:val="28"/>
        </w:rPr>
        <w:t xml:space="preserve">Решение о снятии иностранного гражданина с регистрации по месту жительства в </w:t>
      </w:r>
      <w:r w:rsidRPr="001E216B">
        <w:rPr>
          <w:color w:val="000000"/>
          <w:sz w:val="28"/>
          <w:szCs w:val="28"/>
        </w:rPr>
        <w:t xml:space="preserve">связи со </w:t>
      </w:r>
      <w:r w:rsidRPr="00C6168F">
        <w:rPr>
          <w:color w:val="000000"/>
          <w:sz w:val="28"/>
          <w:szCs w:val="28"/>
          <w:lang w:eastAsia="en-US"/>
        </w:rPr>
        <w:t xml:space="preserve">смертью иностранного гражданина в Российской Федерации либо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w:t>
      </w:r>
      <w:r w:rsidRPr="006929FB">
        <w:rPr>
          <w:color w:val="000000"/>
          <w:sz w:val="28"/>
          <w:szCs w:val="28"/>
        </w:rPr>
        <w:t xml:space="preserve">принимается </w:t>
      </w:r>
      <w:r w:rsidRPr="006929FB">
        <w:rPr>
          <w:color w:val="000000"/>
          <w:sz w:val="28"/>
          <w:szCs w:val="28"/>
          <w:lang w:eastAsia="en-US"/>
        </w:rPr>
        <w:t xml:space="preserve">на основании </w:t>
      </w:r>
      <w:r w:rsidRPr="006929FB">
        <w:rPr>
          <w:color w:val="000000"/>
          <w:sz w:val="28"/>
          <w:szCs w:val="28"/>
        </w:rPr>
        <w:t xml:space="preserve">представленного в подразделение по вопросам миграции </w:t>
      </w:r>
      <w:r w:rsidR="00B155D4" w:rsidRPr="00402166">
        <w:rPr>
          <w:color w:val="000000"/>
          <w:sz w:val="28"/>
          <w:szCs w:val="28"/>
        </w:rPr>
        <w:t>заинтересованным</w:t>
      </w:r>
      <w:r w:rsidR="00B155D4" w:rsidRPr="00F347C9">
        <w:rPr>
          <w:color w:val="000000"/>
          <w:sz w:val="28"/>
          <w:szCs w:val="28"/>
        </w:rPr>
        <w:t xml:space="preserve"> </w:t>
      </w:r>
      <w:r w:rsidRPr="00F347C9">
        <w:rPr>
          <w:color w:val="000000"/>
          <w:sz w:val="28"/>
          <w:szCs w:val="28"/>
        </w:rPr>
        <w:t>физическим или юридическим лицом</w:t>
      </w:r>
      <w:r w:rsidRPr="00F347C9">
        <w:rPr>
          <w:color w:val="000000"/>
          <w:sz w:val="28"/>
          <w:szCs w:val="28"/>
          <w:lang w:eastAsia="en-US"/>
        </w:rPr>
        <w:t xml:space="preserve"> свидетельства о смерти либо поступившей </w:t>
      </w:r>
      <w:r w:rsidRPr="00F347C9">
        <w:rPr>
          <w:bCs/>
          <w:color w:val="000000"/>
          <w:sz w:val="28"/>
          <w:szCs w:val="28"/>
        </w:rPr>
        <w:t xml:space="preserve">из органа записи актов гражданского состояния информации о регистрации факта смерти иностранного гражданина, либо </w:t>
      </w:r>
      <w:r w:rsidRPr="00C47DB4">
        <w:rPr>
          <w:color w:val="000000"/>
          <w:sz w:val="28"/>
          <w:szCs w:val="28"/>
          <w:lang w:eastAsia="en-US"/>
        </w:rPr>
        <w:t xml:space="preserve">на основании </w:t>
      </w:r>
      <w:r w:rsidRPr="00C83F87">
        <w:rPr>
          <w:color w:val="000000"/>
          <w:sz w:val="28"/>
          <w:szCs w:val="28"/>
        </w:rPr>
        <w:t xml:space="preserve">представленной в подразделение по вопросам миграции </w:t>
      </w:r>
      <w:r w:rsidR="00B155D4" w:rsidRPr="001E216B">
        <w:rPr>
          <w:color w:val="000000"/>
          <w:sz w:val="28"/>
          <w:szCs w:val="28"/>
        </w:rPr>
        <w:t xml:space="preserve">заинтересованным </w:t>
      </w:r>
      <w:r w:rsidRPr="00C6168F">
        <w:rPr>
          <w:color w:val="000000"/>
          <w:sz w:val="28"/>
          <w:szCs w:val="28"/>
        </w:rPr>
        <w:t>физическим или юридическим лицом</w:t>
      </w:r>
      <w:r w:rsidRPr="006929FB">
        <w:rPr>
          <w:color w:val="000000"/>
          <w:sz w:val="28"/>
          <w:szCs w:val="28"/>
          <w:lang w:eastAsia="en-US"/>
        </w:rPr>
        <w:t xml:space="preserve"> заверенной в установленном порядке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DC5A23" w:rsidRPr="00F347C9" w:rsidRDefault="00DC5A23" w:rsidP="0013710C">
      <w:pPr>
        <w:adjustRightInd w:val="0"/>
        <w:ind w:firstLine="708"/>
        <w:jc w:val="both"/>
        <w:rPr>
          <w:color w:val="000000"/>
          <w:sz w:val="28"/>
          <w:szCs w:val="28"/>
        </w:rPr>
      </w:pPr>
      <w:r w:rsidRPr="006929FB">
        <w:rPr>
          <w:color w:val="000000"/>
          <w:sz w:val="28"/>
          <w:szCs w:val="28"/>
        </w:rPr>
        <w:t>12</w:t>
      </w:r>
      <w:r w:rsidR="005D1AD0">
        <w:rPr>
          <w:color w:val="000000"/>
          <w:sz w:val="28"/>
          <w:szCs w:val="28"/>
        </w:rPr>
        <w:t>9</w:t>
      </w:r>
      <w:r w:rsidRPr="00C47DB4">
        <w:rPr>
          <w:color w:val="000000"/>
          <w:sz w:val="28"/>
          <w:szCs w:val="28"/>
        </w:rPr>
        <w:t xml:space="preserve">. Решение о снятии иностранного гражданина с регистрации по месту жительства в связи с </w:t>
      </w:r>
      <w:r w:rsidRPr="00C83F87">
        <w:rPr>
          <w:color w:val="000000"/>
          <w:sz w:val="28"/>
          <w:szCs w:val="28"/>
          <w:lang w:eastAsia="en-US"/>
        </w:rPr>
        <w:t>установлением факта фиктивной регистрации по месту жительства иностранного гражданина</w:t>
      </w:r>
      <w:r w:rsidRPr="001E216B">
        <w:rPr>
          <w:color w:val="000000"/>
          <w:sz w:val="28"/>
          <w:szCs w:val="28"/>
          <w:lang w:eastAsia="en-US"/>
        </w:rPr>
        <w:t xml:space="preserve"> в жилом помещении, правом пользования которым он обладает и по адресу которого он зарегистрирован, </w:t>
      </w:r>
      <w:r w:rsidRPr="00C6168F">
        <w:rPr>
          <w:color w:val="000000"/>
          <w:sz w:val="28"/>
          <w:szCs w:val="28"/>
        </w:rPr>
        <w:t xml:space="preserve">принимается </w:t>
      </w:r>
      <w:r w:rsidRPr="00402166">
        <w:rPr>
          <w:color w:val="000000"/>
          <w:sz w:val="28"/>
          <w:szCs w:val="28"/>
        </w:rPr>
        <w:t xml:space="preserve">на основании </w:t>
      </w:r>
      <w:bookmarkStart w:id="11" w:name="P541"/>
      <w:bookmarkEnd w:id="11"/>
      <w:r w:rsidRPr="00402166">
        <w:rPr>
          <w:color w:val="000000"/>
          <w:sz w:val="28"/>
          <w:szCs w:val="28"/>
        </w:rPr>
        <w:t>р</w:t>
      </w:r>
      <w:r w:rsidRPr="00402166">
        <w:rPr>
          <w:color w:val="000000"/>
          <w:sz w:val="28"/>
          <w:szCs w:val="28"/>
          <w:lang w:eastAsia="en-US"/>
        </w:rPr>
        <w:t>ешения территориального органа МВД России об установлении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r w:rsidRPr="00402166">
        <w:rPr>
          <w:rStyle w:val="a6"/>
          <w:color w:val="000000"/>
          <w:sz w:val="28"/>
          <w:szCs w:val="28"/>
          <w:lang w:eastAsia="en-US"/>
        </w:rPr>
        <w:footnoteReference w:id="64"/>
      </w:r>
      <w:r w:rsidRPr="00402166">
        <w:rPr>
          <w:color w:val="000000"/>
          <w:sz w:val="28"/>
          <w:szCs w:val="28"/>
          <w:lang w:eastAsia="en-US"/>
        </w:rPr>
        <w:t>.</w:t>
      </w:r>
    </w:p>
    <w:p w:rsidR="00DC5A23" w:rsidRPr="00F347C9" w:rsidRDefault="00DC5A23" w:rsidP="00DC5A23">
      <w:pPr>
        <w:pStyle w:val="ConsPlusNormal"/>
        <w:ind w:firstLine="709"/>
        <w:jc w:val="both"/>
        <w:rPr>
          <w:color w:val="000000"/>
        </w:rPr>
      </w:pPr>
      <w:r w:rsidRPr="00F347C9">
        <w:rPr>
          <w:color w:val="000000"/>
        </w:rPr>
        <w:t>1</w:t>
      </w:r>
      <w:r w:rsidR="005D1AD0">
        <w:rPr>
          <w:color w:val="000000"/>
        </w:rPr>
        <w:t>30</w:t>
      </w:r>
      <w:r w:rsidRPr="00F347C9">
        <w:rPr>
          <w:color w:val="000000"/>
        </w:rPr>
        <w:t>. Для снятия иностранного гражданина с регистрации по месту жительства в течение срока, предусмотренного подпунктом 2</w:t>
      </w:r>
      <w:r w:rsidR="004C6FB7">
        <w:rPr>
          <w:color w:val="000000"/>
        </w:rPr>
        <w:t>4</w:t>
      </w:r>
      <w:r w:rsidRPr="00F347C9">
        <w:rPr>
          <w:color w:val="000000"/>
        </w:rPr>
        <w:t>.2 пункта 2</w:t>
      </w:r>
      <w:r w:rsidR="004C6FB7">
        <w:rPr>
          <w:color w:val="000000"/>
        </w:rPr>
        <w:t>4</w:t>
      </w:r>
      <w:r w:rsidRPr="00F347C9">
        <w:rPr>
          <w:color w:val="000000"/>
        </w:rPr>
        <w:t xml:space="preserve"> Административного регламента, решение выносится уполномоченным должностным лицом подразделения по вопросам миграции.</w:t>
      </w:r>
    </w:p>
    <w:p w:rsidR="00DC5A23" w:rsidRPr="00C83F87" w:rsidRDefault="00DC5A23" w:rsidP="00DC5A23">
      <w:pPr>
        <w:pStyle w:val="ConsPlusNormal"/>
        <w:ind w:firstLine="709"/>
        <w:jc w:val="both"/>
        <w:rPr>
          <w:color w:val="000000"/>
        </w:rPr>
      </w:pPr>
      <w:r w:rsidRPr="00F347C9">
        <w:rPr>
          <w:color w:val="000000"/>
        </w:rPr>
        <w:t>Решение уполномоченного должностного лица подразделения по вопросам миграции оформляется в виде резолюции на отрывной части заявления о регистрации</w:t>
      </w:r>
      <w:r w:rsidRPr="00C47DB4">
        <w:rPr>
          <w:color w:val="000000"/>
        </w:rPr>
        <w:t xml:space="preserve"> либо на мотивированном заключении произвольной формы подразделения по воп</w:t>
      </w:r>
      <w:r w:rsidRPr="00C83F87">
        <w:rPr>
          <w:color w:val="000000"/>
        </w:rPr>
        <w:t>росам миграции с указанием фактов, послуживших основанием для снятия иностранного гражданина с регистрации по месту жительства.</w:t>
      </w:r>
    </w:p>
    <w:p w:rsidR="00DC5A23" w:rsidRPr="001E216B" w:rsidRDefault="00DC5A23" w:rsidP="00C47DB4">
      <w:pPr>
        <w:pStyle w:val="ConsPlusNormal"/>
        <w:ind w:firstLine="709"/>
        <w:jc w:val="both"/>
        <w:rPr>
          <w:color w:val="000000"/>
        </w:rPr>
      </w:pPr>
      <w:r w:rsidRPr="001E216B">
        <w:rPr>
          <w:color w:val="000000"/>
        </w:rPr>
        <w:t>1</w:t>
      </w:r>
      <w:r w:rsidR="009D5C6D">
        <w:rPr>
          <w:color w:val="000000"/>
        </w:rPr>
        <w:t>3</w:t>
      </w:r>
      <w:r w:rsidR="005D1AD0">
        <w:rPr>
          <w:color w:val="000000"/>
        </w:rPr>
        <w:t>1</w:t>
      </w:r>
      <w:r w:rsidRPr="00C47DB4">
        <w:rPr>
          <w:color w:val="000000"/>
        </w:rPr>
        <w:t xml:space="preserve">. После принятия решения, указанного в </w:t>
      </w:r>
      <w:hyperlink w:anchor="P541" w:history="1">
        <w:r w:rsidRPr="00C83F87">
          <w:rPr>
            <w:color w:val="000000"/>
          </w:rPr>
          <w:t xml:space="preserve">пункте </w:t>
        </w:r>
      </w:hyperlink>
      <w:r w:rsidR="00B23478" w:rsidRPr="00C47DB4">
        <w:rPr>
          <w:color w:val="000000"/>
        </w:rPr>
        <w:t>1</w:t>
      </w:r>
      <w:r w:rsidR="004C6FB7">
        <w:rPr>
          <w:color w:val="000000"/>
        </w:rPr>
        <w:t>30</w:t>
      </w:r>
      <w:r w:rsidRPr="00C83F87">
        <w:rPr>
          <w:color w:val="000000"/>
        </w:rPr>
        <w:t xml:space="preserve"> Административного регламента, для снятия иностранного гражданина с регистрации по месту жительства в случае, указанном в пункте 12</w:t>
      </w:r>
      <w:r w:rsidR="004C6FB7">
        <w:rPr>
          <w:color w:val="000000"/>
        </w:rPr>
        <w:t>5</w:t>
      </w:r>
      <w:r w:rsidRPr="00C47DB4">
        <w:rPr>
          <w:color w:val="000000"/>
        </w:rPr>
        <w:t xml:space="preserve"> Административного регламента, иностранный гражданин приглашается в подразделение по вопросам миграции для проставления отметки </w:t>
      </w:r>
      <w:r w:rsidRPr="00402166">
        <w:rPr>
          <w:color w:val="000000"/>
        </w:rPr>
        <w:t xml:space="preserve">о снятии </w:t>
      </w:r>
      <w:r w:rsidR="003469E3" w:rsidRPr="00402166">
        <w:rPr>
          <w:color w:val="000000"/>
        </w:rPr>
        <w:t xml:space="preserve">иностранного гражданина или лица без гражданства </w:t>
      </w:r>
      <w:r w:rsidRPr="00402166">
        <w:rPr>
          <w:color w:val="000000"/>
        </w:rPr>
        <w:t xml:space="preserve">с регистрации по </w:t>
      </w:r>
      <w:r w:rsidRPr="00402166">
        <w:rPr>
          <w:color w:val="000000"/>
        </w:rPr>
        <w:lastRenderedPageBreak/>
        <w:t>месту жительства</w:t>
      </w:r>
      <w:r w:rsidRPr="00402166">
        <w:rPr>
          <w:rStyle w:val="a6"/>
          <w:color w:val="000000"/>
        </w:rPr>
        <w:footnoteReference w:id="65"/>
      </w:r>
      <w:r w:rsidRPr="00F347C9">
        <w:rPr>
          <w:color w:val="000000"/>
        </w:rPr>
        <w:t xml:space="preserve"> (</w:t>
      </w:r>
      <w:hyperlink w:anchor="P1423" w:history="1">
        <w:r w:rsidRPr="00C47DB4">
          <w:rPr>
            <w:color w:val="000000"/>
          </w:rPr>
          <w:t>приложение № </w:t>
        </w:r>
      </w:hyperlink>
      <w:r w:rsidRPr="00C47DB4">
        <w:rPr>
          <w:color w:val="000000"/>
        </w:rPr>
        <w:t xml:space="preserve">4 </w:t>
      </w:r>
      <w:r w:rsidRPr="001E216B">
        <w:rPr>
          <w:color w:val="000000"/>
        </w:rPr>
        <w:t>к Административному регламенту).</w:t>
      </w:r>
    </w:p>
    <w:p w:rsidR="00DC5A23" w:rsidRPr="00C83F87" w:rsidRDefault="009D5C6D" w:rsidP="00DC5A23">
      <w:pPr>
        <w:pStyle w:val="ConsPlusNormal"/>
        <w:ind w:firstLine="709"/>
        <w:jc w:val="both"/>
        <w:rPr>
          <w:color w:val="000000"/>
        </w:rPr>
      </w:pPr>
      <w:r w:rsidRPr="006929FB">
        <w:rPr>
          <w:color w:val="000000"/>
        </w:rPr>
        <w:t>13</w:t>
      </w:r>
      <w:r w:rsidR="005D1AD0">
        <w:rPr>
          <w:color w:val="000000"/>
        </w:rPr>
        <w:t>2</w:t>
      </w:r>
      <w:r w:rsidR="00DC5A23" w:rsidRPr="00C47DB4">
        <w:rPr>
          <w:color w:val="000000"/>
        </w:rPr>
        <w:t>. Должностное лицо проставляет отметку о снятии в документе, удостоверяющем личность иностранного граждани</w:t>
      </w:r>
      <w:r w:rsidR="00DC5A23" w:rsidRPr="00C83F87">
        <w:rPr>
          <w:color w:val="000000"/>
        </w:rPr>
        <w:t xml:space="preserve">на, или в виде на жительство, либо в разрешении на временное проживание лица без гражданства, рядом с отметкой о регистрации по месту жительства, а в случае, указанном в </w:t>
      </w:r>
      <w:hyperlink w:anchor="P538" w:history="1">
        <w:r w:rsidR="00DC5A23" w:rsidRPr="00C83F87">
          <w:rPr>
            <w:color w:val="000000"/>
          </w:rPr>
          <w:t>п</w:t>
        </w:r>
        <w:r w:rsidR="00DC5A23" w:rsidRPr="001E216B">
          <w:rPr>
            <w:color w:val="000000"/>
          </w:rPr>
          <w:t>ункте 1</w:t>
        </w:r>
      </w:hyperlink>
      <w:r w:rsidR="00BE0945" w:rsidRPr="00C47DB4">
        <w:rPr>
          <w:color w:val="000000"/>
        </w:rPr>
        <w:t>2</w:t>
      </w:r>
      <w:r w:rsidR="004C6FB7">
        <w:rPr>
          <w:color w:val="000000"/>
        </w:rPr>
        <w:t>4</w:t>
      </w:r>
      <w:r w:rsidR="00DC5A23" w:rsidRPr="00C83F87">
        <w:rPr>
          <w:color w:val="000000"/>
        </w:rPr>
        <w:t xml:space="preserve"> Административного регламента, и в отрывной части заявления о регистрации.</w:t>
      </w:r>
    </w:p>
    <w:p w:rsidR="00DC5A23" w:rsidRPr="00C47DB4" w:rsidRDefault="009D5C6D" w:rsidP="00DC5A23">
      <w:pPr>
        <w:pStyle w:val="ConsPlusNormal"/>
        <w:ind w:firstLine="709"/>
        <w:jc w:val="both"/>
        <w:rPr>
          <w:color w:val="000000"/>
        </w:rPr>
      </w:pPr>
      <w:r w:rsidRPr="006929FB">
        <w:rPr>
          <w:color w:val="000000"/>
        </w:rPr>
        <w:t>13</w:t>
      </w:r>
      <w:r w:rsidR="005D1AD0">
        <w:rPr>
          <w:color w:val="000000"/>
        </w:rPr>
        <w:t>3</w:t>
      </w:r>
      <w:r w:rsidR="00DC5A23" w:rsidRPr="00C47DB4">
        <w:rPr>
          <w:color w:val="000000"/>
        </w:rPr>
        <w:t>. Отрывная часть заявления о регистрации направляется подразделением по вопросам миграции по новому месту жительства в течение трех рабочих дней в подразделение по вопросам миграции по прежнему месту жительства.</w:t>
      </w:r>
    </w:p>
    <w:p w:rsidR="00DC5A23" w:rsidRPr="001E216B" w:rsidRDefault="009D5C6D" w:rsidP="00DC5A23">
      <w:pPr>
        <w:pStyle w:val="ConsPlusNormal"/>
        <w:ind w:firstLine="709"/>
        <w:jc w:val="both"/>
        <w:rPr>
          <w:color w:val="000000"/>
        </w:rPr>
      </w:pPr>
      <w:r w:rsidRPr="00C6168F">
        <w:rPr>
          <w:color w:val="000000"/>
        </w:rPr>
        <w:t>13</w:t>
      </w:r>
      <w:r w:rsidR="005D1AD0">
        <w:rPr>
          <w:color w:val="000000"/>
        </w:rPr>
        <w:t>4</w:t>
      </w:r>
      <w:r w:rsidR="00DC5A23" w:rsidRPr="00C47DB4">
        <w:rPr>
          <w:color w:val="000000"/>
        </w:rPr>
        <w:t>. Иностран</w:t>
      </w:r>
      <w:r w:rsidR="00DC5A23" w:rsidRPr="00C83F87">
        <w:rPr>
          <w:color w:val="000000"/>
        </w:rPr>
        <w:t>ному гражданину, имеющему статус беженца или получившему временное убежище на территории Российской Федерации, которому разрешено временное проживание, отметка о снятии проставляется в удостов</w:t>
      </w:r>
      <w:r w:rsidR="00DC5A23" w:rsidRPr="001E216B">
        <w:rPr>
          <w:color w:val="000000"/>
        </w:rPr>
        <w:t>ерении беженца или в свидетельстве о предоставлении временного убежища на территории Российской Федерации.</w:t>
      </w:r>
    </w:p>
    <w:p w:rsidR="00DC5A23" w:rsidRPr="00C83F87" w:rsidRDefault="00DC5A23" w:rsidP="00DC5A23">
      <w:pPr>
        <w:pStyle w:val="ConsPlusNormal"/>
        <w:ind w:firstLine="709"/>
        <w:jc w:val="both"/>
        <w:rPr>
          <w:color w:val="000000"/>
        </w:rPr>
      </w:pPr>
      <w:r w:rsidRPr="00C6168F">
        <w:rPr>
          <w:color w:val="000000"/>
        </w:rPr>
        <w:t>13</w:t>
      </w:r>
      <w:r w:rsidR="005D1AD0">
        <w:rPr>
          <w:color w:val="000000"/>
        </w:rPr>
        <w:t>5</w:t>
      </w:r>
      <w:r w:rsidRPr="00C83F87">
        <w:rPr>
          <w:color w:val="000000"/>
        </w:rPr>
        <w:t xml:space="preserve">. Подразделение по вопросам миграции производит снятие иностранного гражданина с регистрации по месту жительства и фиксирует сведения о снятии с </w:t>
      </w:r>
      <w:r w:rsidRPr="001E216B">
        <w:rPr>
          <w:color w:val="000000"/>
        </w:rPr>
        <w:t xml:space="preserve">регистрации по месту жительства данного иностранного гражданина в учетных документах и в ГИСМУ в течение трех рабочих дней со дня поступления заявления о регистрации с заполненной отрывной частью или отрывной части заявления о регистрации либо документов, </w:t>
      </w:r>
      <w:r w:rsidRPr="00C6168F">
        <w:rPr>
          <w:color w:val="000000"/>
        </w:rPr>
        <w:t xml:space="preserve">указанных в </w:t>
      </w:r>
      <w:r w:rsidR="00BE0945" w:rsidRPr="006929FB">
        <w:rPr>
          <w:color w:val="000000"/>
        </w:rPr>
        <w:t>пунктах 12</w:t>
      </w:r>
      <w:r w:rsidR="004C6FB7">
        <w:rPr>
          <w:color w:val="000000"/>
        </w:rPr>
        <w:t>5</w:t>
      </w:r>
      <w:r w:rsidRPr="00C83F87">
        <w:rPr>
          <w:color w:val="000000"/>
        </w:rPr>
        <w:t xml:space="preserve"> – 12</w:t>
      </w:r>
      <w:r w:rsidR="004C6FB7">
        <w:rPr>
          <w:color w:val="000000"/>
        </w:rPr>
        <w:t>9</w:t>
      </w:r>
      <w:r w:rsidRPr="00C83F87">
        <w:rPr>
          <w:color w:val="000000"/>
        </w:rPr>
        <w:t xml:space="preserve"> Административного регламента.</w:t>
      </w:r>
    </w:p>
    <w:p w:rsidR="00DC5A23" w:rsidRPr="001E216B" w:rsidRDefault="00DC5A23" w:rsidP="00DC5A23">
      <w:pPr>
        <w:pStyle w:val="ConsPlusNormal"/>
        <w:ind w:firstLine="709"/>
        <w:jc w:val="both"/>
        <w:rPr>
          <w:color w:val="000000"/>
        </w:rPr>
      </w:pPr>
      <w:r w:rsidRPr="001E216B">
        <w:rPr>
          <w:color w:val="000000"/>
        </w:rPr>
        <w:t>13</w:t>
      </w:r>
      <w:r w:rsidR="005D1AD0">
        <w:rPr>
          <w:color w:val="000000"/>
        </w:rPr>
        <w:t>6</w:t>
      </w:r>
      <w:r w:rsidRPr="00C83F87">
        <w:rPr>
          <w:color w:val="000000"/>
        </w:rPr>
        <w:t>. Подразделение по вопросам миграции по прежнему месту жительства иностранного гражданина после получения отрывной части заявления о регистрации по новому месту жительства с отметкой о сняти</w:t>
      </w:r>
      <w:r w:rsidRPr="001E216B">
        <w:rPr>
          <w:color w:val="000000"/>
        </w:rPr>
        <w:t>и в течение трех рабочих дней фиксирует сведения о снятии с регистрации по месту жительства иностранного гражданина в учетных документах.</w:t>
      </w:r>
    </w:p>
    <w:p w:rsidR="00DC5A23" w:rsidRPr="006929FB" w:rsidRDefault="00DC5A23" w:rsidP="00DC5A23">
      <w:pPr>
        <w:pStyle w:val="ConsPlusNormal"/>
        <w:ind w:firstLine="709"/>
        <w:jc w:val="both"/>
        <w:rPr>
          <w:color w:val="000000"/>
        </w:rPr>
      </w:pPr>
      <w:r w:rsidRPr="00C6168F">
        <w:rPr>
          <w:color w:val="000000"/>
        </w:rPr>
        <w:t>Датой снятия иностранного гражданина с регистрации по месту жительства в подразделении по вопросам миграции по прежнем</w:t>
      </w:r>
      <w:r w:rsidRPr="006929FB">
        <w:rPr>
          <w:color w:val="000000"/>
        </w:rPr>
        <w:t>у месту жительства является дата проставления отметки о снятии, независимо от даты поступления отрывной части заявления о регистрации с проставленной отметкой о снятии из подразделения по вопросам миграции по новому месту жительства.</w:t>
      </w:r>
    </w:p>
    <w:p w:rsidR="00DC5A23" w:rsidRPr="006929FB" w:rsidRDefault="00DC5A23" w:rsidP="00DC5A23">
      <w:pPr>
        <w:pStyle w:val="ConsPlusNormal"/>
        <w:ind w:firstLine="709"/>
        <w:jc w:val="both"/>
        <w:rPr>
          <w:color w:val="000000"/>
        </w:rPr>
      </w:pPr>
      <w:r w:rsidRPr="006929FB">
        <w:rPr>
          <w:color w:val="000000"/>
        </w:rPr>
        <w:t>13</w:t>
      </w:r>
      <w:r w:rsidR="005D1AD0">
        <w:rPr>
          <w:color w:val="000000"/>
        </w:rPr>
        <w:t>7</w:t>
      </w:r>
      <w:r w:rsidRPr="00C83F87">
        <w:rPr>
          <w:color w:val="000000"/>
        </w:rPr>
        <w:t>.  При подаче заяв</w:t>
      </w:r>
      <w:r w:rsidRPr="001E216B">
        <w:rPr>
          <w:color w:val="000000"/>
        </w:rPr>
        <w:t>ления о регистрации с заполненной отрывной частью либо отрывной части заявления о регистрации должностное лицо подразделения по вопросам миграции обязано проверить представленные документы и их копии,</w:t>
      </w:r>
      <w:r w:rsidRPr="00C6168F">
        <w:rPr>
          <w:color w:val="000000"/>
          <w:szCs w:val="28"/>
        </w:rPr>
        <w:t xml:space="preserve"> а также наличие оснований отказа в приеме документов к </w:t>
      </w:r>
      <w:r w:rsidRPr="006929FB">
        <w:rPr>
          <w:color w:val="000000"/>
          <w:szCs w:val="28"/>
        </w:rPr>
        <w:t>рассмотрению</w:t>
      </w:r>
      <w:r w:rsidRPr="006929FB">
        <w:rPr>
          <w:color w:val="000000"/>
        </w:rPr>
        <w:t xml:space="preserve">. При этом обращается внимание на полноту и правильность заполнения заявления о регистрации с заполненной отрывной частью либо отрывной части заявления о регистрации, визуально </w:t>
      </w:r>
      <w:r w:rsidRPr="006929FB">
        <w:rPr>
          <w:color w:val="000000"/>
        </w:rPr>
        <w:lastRenderedPageBreak/>
        <w:t>выявляется, не содержат ли поступившие документы признаков подделки (подчистки, травления, дорисовки текста, подделки оттисков печатей, штампов, переклейки фотографических карточек, вставки листов и другое).</w:t>
      </w:r>
    </w:p>
    <w:p w:rsidR="00DC5A23" w:rsidRPr="006929FB" w:rsidRDefault="00DC5A23" w:rsidP="00DC5A23">
      <w:pPr>
        <w:adjustRightInd w:val="0"/>
        <w:ind w:firstLine="709"/>
        <w:jc w:val="both"/>
        <w:rPr>
          <w:color w:val="000000"/>
          <w:sz w:val="28"/>
          <w:szCs w:val="28"/>
        </w:rPr>
      </w:pPr>
      <w:r w:rsidRPr="006929FB">
        <w:rPr>
          <w:color w:val="000000"/>
          <w:sz w:val="28"/>
          <w:szCs w:val="28"/>
        </w:rPr>
        <w:t>Максимальный срок выполнения действия составляет 10 минут.</w:t>
      </w:r>
    </w:p>
    <w:p w:rsidR="00DC5A23" w:rsidRPr="00C6168F" w:rsidRDefault="00DC5A23" w:rsidP="00DC5A23">
      <w:pPr>
        <w:adjustRightInd w:val="0"/>
        <w:ind w:firstLine="709"/>
        <w:jc w:val="both"/>
        <w:rPr>
          <w:color w:val="000000"/>
          <w:sz w:val="28"/>
          <w:szCs w:val="28"/>
        </w:rPr>
      </w:pPr>
      <w:r w:rsidRPr="00B362E4">
        <w:rPr>
          <w:color w:val="000000"/>
          <w:sz w:val="28"/>
          <w:szCs w:val="28"/>
        </w:rPr>
        <w:t>13</w:t>
      </w:r>
      <w:r w:rsidR="005D1AD0">
        <w:rPr>
          <w:color w:val="000000"/>
          <w:sz w:val="28"/>
          <w:szCs w:val="28"/>
        </w:rPr>
        <w:t>8</w:t>
      </w:r>
      <w:r w:rsidRPr="00C83F87">
        <w:rPr>
          <w:color w:val="000000"/>
          <w:sz w:val="28"/>
          <w:szCs w:val="28"/>
        </w:rPr>
        <w:t>. Если в результате проверки, предусмотренной пункто</w:t>
      </w:r>
      <w:r w:rsidRPr="001E216B">
        <w:rPr>
          <w:color w:val="000000"/>
          <w:sz w:val="28"/>
          <w:szCs w:val="28"/>
        </w:rPr>
        <w:t>м 13</w:t>
      </w:r>
      <w:r w:rsidR="004C6FB7">
        <w:rPr>
          <w:color w:val="000000"/>
          <w:sz w:val="28"/>
          <w:szCs w:val="28"/>
        </w:rPr>
        <w:t>7</w:t>
      </w:r>
      <w:r w:rsidRPr="00C83F87">
        <w:rPr>
          <w:color w:val="000000"/>
          <w:sz w:val="28"/>
          <w:szCs w:val="28"/>
        </w:rPr>
        <w:t xml:space="preserve"> Административного регламента, выявлено одно или несколько предусмотренных пунктом 5</w:t>
      </w:r>
      <w:r w:rsidR="004C6FB7">
        <w:rPr>
          <w:color w:val="000000"/>
          <w:sz w:val="28"/>
          <w:szCs w:val="28"/>
        </w:rPr>
        <w:t>4</w:t>
      </w:r>
      <w:r w:rsidRPr="00C47DB4">
        <w:rPr>
          <w:color w:val="000000"/>
          <w:sz w:val="28"/>
          <w:szCs w:val="28"/>
        </w:rP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w:t>
      </w:r>
      <w:r w:rsidR="00691B73">
        <w:rPr>
          <w:color w:val="000000"/>
          <w:sz w:val="28"/>
          <w:szCs w:val="28"/>
        </w:rPr>
        <w:t xml:space="preserve"> </w:t>
      </w:r>
      <w:r w:rsidR="00691B73" w:rsidRPr="001119F2">
        <w:rPr>
          <w:color w:val="000000"/>
          <w:sz w:val="28"/>
          <w:szCs w:val="28"/>
        </w:rPr>
        <w:t>(приложение № 3 к Административному регламенту)</w:t>
      </w:r>
      <w:r w:rsidRPr="00C47DB4">
        <w:rPr>
          <w:color w:val="000000"/>
          <w:sz w:val="28"/>
          <w:szCs w:val="28"/>
        </w:rPr>
        <w:t>, подтверждающая отказ в приеме заявления о регистрации с заполненной отрывной частью либо отрывной части заявления о регистрации к рассмотрению с указанием оснований отказа</w:t>
      </w:r>
      <w:r w:rsidRPr="00C6168F">
        <w:rPr>
          <w:color w:val="000000"/>
          <w:sz w:val="28"/>
          <w:szCs w:val="28"/>
        </w:rPr>
        <w:t>.</w:t>
      </w:r>
    </w:p>
    <w:p w:rsidR="003E54F9" w:rsidRPr="00402166" w:rsidRDefault="00DC5A23" w:rsidP="00DC5A23">
      <w:pPr>
        <w:pStyle w:val="ConsPlusNormal"/>
        <w:ind w:firstLine="709"/>
        <w:jc w:val="both"/>
        <w:rPr>
          <w:color w:val="000000"/>
        </w:rPr>
      </w:pPr>
      <w:r w:rsidRPr="006929FB">
        <w:rPr>
          <w:color w:val="000000"/>
        </w:rPr>
        <w:t>13</w:t>
      </w:r>
      <w:r w:rsidR="005D1AD0">
        <w:rPr>
          <w:color w:val="000000"/>
        </w:rPr>
        <w:t>9</w:t>
      </w:r>
      <w:r w:rsidRPr="00C83F87">
        <w:rPr>
          <w:color w:val="000000"/>
        </w:rPr>
        <w:t>. Результатом административной процедуры является снятие иностранного гражданина с регистрации по месту жительств</w:t>
      </w:r>
      <w:r w:rsidR="00A87A3E" w:rsidRPr="00402166">
        <w:rPr>
          <w:color w:val="000000"/>
        </w:rPr>
        <w:t>а</w:t>
      </w:r>
      <w:r w:rsidRPr="00F347C9">
        <w:rPr>
          <w:color w:val="000000"/>
        </w:rPr>
        <w:t xml:space="preserve"> или отказ в приеме заявления о регистрации с заполненной отрывной частью </w:t>
      </w:r>
      <w:r w:rsidR="00E44B66" w:rsidRPr="00F347C9">
        <w:rPr>
          <w:color w:val="000000"/>
        </w:rPr>
        <w:t>или</w:t>
      </w:r>
      <w:r w:rsidRPr="00F347C9">
        <w:rPr>
          <w:color w:val="000000"/>
        </w:rPr>
        <w:t xml:space="preserve"> отрывной части заявления о </w:t>
      </w:r>
      <w:r w:rsidRPr="00402166">
        <w:rPr>
          <w:color w:val="000000"/>
        </w:rPr>
        <w:t>регистрации</w:t>
      </w:r>
      <w:r w:rsidR="00E17C88" w:rsidRPr="00402166">
        <w:rPr>
          <w:color w:val="000000"/>
        </w:rPr>
        <w:t xml:space="preserve">, либо </w:t>
      </w:r>
      <w:r w:rsidR="00E44B66" w:rsidRPr="00402166">
        <w:rPr>
          <w:color w:val="000000"/>
        </w:rPr>
        <w:t xml:space="preserve">мотивированного заявления заинтересованного физического или юридического лица о снятии иностранного гражданина с регистрации по месту жительства </w:t>
      </w:r>
      <w:r w:rsidR="00E44B66" w:rsidRPr="00402166">
        <w:rPr>
          <w:color w:val="000000"/>
        </w:rPr>
        <w:br/>
        <w:t xml:space="preserve">и </w:t>
      </w:r>
      <w:r w:rsidR="00E17C88" w:rsidRPr="00402166">
        <w:rPr>
          <w:color w:val="000000"/>
        </w:rPr>
        <w:t>документов</w:t>
      </w:r>
      <w:r w:rsidR="003E54F9" w:rsidRPr="00402166">
        <w:rPr>
          <w:color w:val="000000"/>
        </w:rPr>
        <w:t xml:space="preserve">, </w:t>
      </w:r>
      <w:r w:rsidR="00E44B66" w:rsidRPr="00402166">
        <w:rPr>
          <w:color w:val="000000"/>
        </w:rPr>
        <w:t>необходимых для предоставления государственной услуги</w:t>
      </w:r>
      <w:r w:rsidR="00776A5D">
        <w:rPr>
          <w:color w:val="000000"/>
        </w:rPr>
        <w:t xml:space="preserve">, </w:t>
      </w:r>
      <w:r w:rsidR="00776A5D">
        <w:rPr>
          <w:color w:val="000000"/>
          <w:szCs w:val="28"/>
        </w:rPr>
        <w:t>с</w:t>
      </w:r>
      <w:r w:rsidR="00776A5D" w:rsidRPr="001119F2">
        <w:rPr>
          <w:color w:val="000000"/>
          <w:szCs w:val="28"/>
        </w:rPr>
        <w:t xml:space="preserve"> выда</w:t>
      </w:r>
      <w:r w:rsidR="00776A5D">
        <w:rPr>
          <w:color w:val="000000"/>
          <w:szCs w:val="28"/>
        </w:rPr>
        <w:t xml:space="preserve">чей справки </w:t>
      </w:r>
      <w:r w:rsidR="00776A5D" w:rsidRPr="001119F2">
        <w:rPr>
          <w:color w:val="000000"/>
          <w:szCs w:val="28"/>
        </w:rPr>
        <w:t>(приложение № 3 к Административному регламенту)</w:t>
      </w:r>
      <w:r w:rsidR="00C47DB4">
        <w:rPr>
          <w:color w:val="000000"/>
          <w:szCs w:val="28"/>
        </w:rPr>
        <w:t>,</w:t>
      </w:r>
      <w:r w:rsidR="00776A5D">
        <w:rPr>
          <w:color w:val="000000"/>
          <w:szCs w:val="28"/>
        </w:rPr>
        <w:t xml:space="preserve"> </w:t>
      </w:r>
      <w:r w:rsidR="00C47DB4">
        <w:rPr>
          <w:color w:val="000000"/>
          <w:szCs w:val="28"/>
        </w:rPr>
        <w:t>в которой</w:t>
      </w:r>
      <w:r w:rsidR="00C47DB4" w:rsidRPr="00F347C9">
        <w:rPr>
          <w:color w:val="000000"/>
          <w:szCs w:val="28"/>
        </w:rPr>
        <w:t xml:space="preserve"> указан</w:t>
      </w:r>
      <w:r w:rsidR="00C47DB4">
        <w:rPr>
          <w:color w:val="000000"/>
          <w:szCs w:val="28"/>
        </w:rPr>
        <w:t>ы основания</w:t>
      </w:r>
      <w:r w:rsidR="00C47DB4" w:rsidRPr="00F347C9">
        <w:rPr>
          <w:color w:val="000000"/>
          <w:szCs w:val="28"/>
        </w:rPr>
        <w:t xml:space="preserve"> отказа</w:t>
      </w:r>
      <w:r w:rsidR="003E54F9" w:rsidRPr="00402166">
        <w:rPr>
          <w:color w:val="000000"/>
        </w:rPr>
        <w:t>.</w:t>
      </w:r>
    </w:p>
    <w:p w:rsidR="00DC5A23" w:rsidRPr="00C47DB4" w:rsidRDefault="00DC5A23" w:rsidP="00DC5A23">
      <w:pPr>
        <w:pStyle w:val="ConsPlusNormal"/>
        <w:ind w:firstLine="709"/>
        <w:jc w:val="both"/>
        <w:rPr>
          <w:color w:val="000000"/>
        </w:rPr>
      </w:pPr>
      <w:r w:rsidRPr="00F347C9">
        <w:rPr>
          <w:color w:val="000000"/>
          <w:szCs w:val="28"/>
        </w:rPr>
        <w:t>1</w:t>
      </w:r>
      <w:r w:rsidR="005D1AD0">
        <w:rPr>
          <w:color w:val="000000"/>
          <w:szCs w:val="28"/>
        </w:rPr>
        <w:t>40</w:t>
      </w:r>
      <w:r w:rsidRPr="00F347C9">
        <w:rPr>
          <w:color w:val="000000"/>
          <w:szCs w:val="28"/>
        </w:rPr>
        <w:t xml:space="preserve">. Способом фиксации результата административной процедуры является проставление отметки о снятии и внесение </w:t>
      </w:r>
      <w:r w:rsidRPr="00F347C9">
        <w:rPr>
          <w:color w:val="000000"/>
        </w:rPr>
        <w:t xml:space="preserve">сведений о снятии иностранного гражданина с регистрации по месту жительства в учетные документы и в ГИСМУ </w:t>
      </w:r>
      <w:r w:rsidRPr="00F347C9">
        <w:rPr>
          <w:color w:val="000000"/>
          <w:szCs w:val="28"/>
        </w:rPr>
        <w:t>или выдача заявителю справки</w:t>
      </w:r>
      <w:r w:rsidR="00C47DB4">
        <w:rPr>
          <w:color w:val="000000"/>
          <w:szCs w:val="28"/>
        </w:rPr>
        <w:t>,</w:t>
      </w:r>
      <w:r w:rsidRPr="00F347C9">
        <w:rPr>
          <w:color w:val="000000"/>
          <w:szCs w:val="28"/>
        </w:rPr>
        <w:t xml:space="preserve"> </w:t>
      </w:r>
      <w:r w:rsidR="00C47DB4">
        <w:rPr>
          <w:color w:val="000000"/>
          <w:szCs w:val="28"/>
        </w:rPr>
        <w:t>в которой</w:t>
      </w:r>
      <w:r w:rsidR="00C47DB4" w:rsidRPr="00F347C9">
        <w:rPr>
          <w:color w:val="000000"/>
          <w:szCs w:val="28"/>
        </w:rPr>
        <w:t xml:space="preserve"> указан</w:t>
      </w:r>
      <w:r w:rsidR="00C47DB4">
        <w:rPr>
          <w:color w:val="000000"/>
          <w:szCs w:val="28"/>
        </w:rPr>
        <w:t>ы основания</w:t>
      </w:r>
      <w:r w:rsidR="00C47DB4" w:rsidRPr="00F347C9">
        <w:rPr>
          <w:color w:val="000000"/>
          <w:szCs w:val="28"/>
        </w:rPr>
        <w:t xml:space="preserve"> отказа</w:t>
      </w:r>
      <w:r w:rsidR="00C47DB4" w:rsidRPr="00F347C9" w:rsidDel="00C47DB4">
        <w:rPr>
          <w:color w:val="000000"/>
          <w:szCs w:val="28"/>
        </w:rPr>
        <w:t xml:space="preserve"> </w:t>
      </w:r>
      <w:r w:rsidRPr="00F347C9">
        <w:rPr>
          <w:color w:val="000000"/>
          <w:szCs w:val="28"/>
        </w:rPr>
        <w:t xml:space="preserve">в приеме </w:t>
      </w:r>
      <w:r w:rsidRPr="00C47DB4">
        <w:rPr>
          <w:color w:val="000000"/>
        </w:rPr>
        <w:t>заявления о регистрации с заполненной отрывной частью либо отрывной части заявления о регистрации.</w:t>
      </w:r>
    </w:p>
    <w:p w:rsidR="00DC5A23" w:rsidRPr="00C83F87" w:rsidRDefault="00DC5A23" w:rsidP="00DC5A23">
      <w:pPr>
        <w:pStyle w:val="ConsPlusNormal"/>
        <w:ind w:firstLine="709"/>
        <w:jc w:val="both"/>
        <w:rPr>
          <w:bCs/>
          <w:color w:val="000000"/>
        </w:rPr>
      </w:pPr>
    </w:p>
    <w:p w:rsidR="00DC5A23" w:rsidRPr="00C6168F" w:rsidRDefault="00DC5A23" w:rsidP="00DC5A23">
      <w:pPr>
        <w:pStyle w:val="ConsPlusNormal"/>
        <w:ind w:firstLine="709"/>
        <w:jc w:val="both"/>
        <w:rPr>
          <w:b/>
          <w:bCs/>
          <w:color w:val="000000"/>
          <w:szCs w:val="28"/>
        </w:rPr>
      </w:pPr>
      <w:r w:rsidRPr="001E216B">
        <w:rPr>
          <w:b/>
          <w:color w:val="000000"/>
          <w:szCs w:val="28"/>
        </w:rPr>
        <w:t xml:space="preserve">Подача, прием и рассмотрение уведомления о прибытии, </w:t>
      </w:r>
      <w:r w:rsidRPr="00C6168F">
        <w:rPr>
          <w:b/>
          <w:bCs/>
          <w:color w:val="000000"/>
          <w:szCs w:val="28"/>
        </w:rPr>
        <w:t>принятие решения о постановке иностранного гражданина на учет по месту пребывания</w:t>
      </w:r>
    </w:p>
    <w:p w:rsidR="00DC5A23" w:rsidRPr="00C6168F" w:rsidRDefault="00DC5A23" w:rsidP="00DC5A23">
      <w:pPr>
        <w:pStyle w:val="ConsPlusNormal"/>
        <w:ind w:firstLine="709"/>
        <w:rPr>
          <w:color w:val="000000"/>
          <w:szCs w:val="28"/>
        </w:rPr>
      </w:pPr>
    </w:p>
    <w:p w:rsidR="00DC5A23" w:rsidRPr="00C6168F" w:rsidRDefault="00DC5A23" w:rsidP="00DC5A23">
      <w:pPr>
        <w:adjustRightInd w:val="0"/>
        <w:ind w:firstLine="709"/>
        <w:jc w:val="both"/>
        <w:rPr>
          <w:color w:val="000000"/>
          <w:sz w:val="28"/>
          <w:szCs w:val="28"/>
        </w:rPr>
      </w:pPr>
      <w:r w:rsidRPr="006929FB">
        <w:rPr>
          <w:color w:val="000000"/>
          <w:sz w:val="28"/>
          <w:szCs w:val="28"/>
        </w:rPr>
        <w:t>1</w:t>
      </w:r>
      <w:r w:rsidR="009D5C6D">
        <w:rPr>
          <w:color w:val="000000"/>
          <w:sz w:val="28"/>
          <w:szCs w:val="28"/>
        </w:rPr>
        <w:t>4</w:t>
      </w:r>
      <w:r w:rsidR="005D1AD0">
        <w:rPr>
          <w:color w:val="000000"/>
          <w:sz w:val="28"/>
          <w:szCs w:val="28"/>
        </w:rPr>
        <w:t>1</w:t>
      </w:r>
      <w:r w:rsidRPr="00C47DB4">
        <w:rPr>
          <w:color w:val="000000"/>
          <w:sz w:val="28"/>
          <w:szCs w:val="28"/>
        </w:rPr>
        <w:t>. Основанием для начала административной процедуры является представление уведомления о прибытии с приложением всех необходимых документов непосредственно в подразделение по вопросам миграции, либо направление его организацией федерал</w:t>
      </w:r>
      <w:r w:rsidRPr="00C83F87">
        <w:rPr>
          <w:color w:val="000000"/>
          <w:sz w:val="28"/>
          <w:szCs w:val="28"/>
        </w:rPr>
        <w:t xml:space="preserve">ьной почтовой связи, или администрацией гостиницы, дома отдыха, пансионата, детского оздоровительного лагеря, туристской </w:t>
      </w:r>
      <w:r w:rsidRPr="001E216B">
        <w:rPr>
          <w:color w:val="000000"/>
          <w:sz w:val="28"/>
          <w:szCs w:val="28"/>
        </w:rPr>
        <w:t>базы, кемпинга, медицинской организации, оказывающей медицинскую помощь в стационарных условиях,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w:t>
      </w:r>
      <w:r w:rsidRPr="00C6168F">
        <w:rPr>
          <w:color w:val="000000"/>
          <w:sz w:val="28"/>
          <w:szCs w:val="28"/>
        </w:rPr>
        <w:t xml:space="preserve">ния, исполняющего уголовное или административное наказание, либо организации, в которой </w:t>
      </w:r>
      <w:r w:rsidRPr="00C6168F">
        <w:rPr>
          <w:color w:val="000000"/>
          <w:sz w:val="28"/>
          <w:szCs w:val="28"/>
        </w:rPr>
        <w:lastRenderedPageBreak/>
        <w:t>иностранный граждан осуществляет свою трудовую деятельность в условиях работы вахтовым методом.</w:t>
      </w:r>
    </w:p>
    <w:p w:rsidR="00D06815" w:rsidRPr="00C47DB4" w:rsidRDefault="009D5C6D" w:rsidP="00691B73">
      <w:pPr>
        <w:adjustRightInd w:val="0"/>
        <w:ind w:firstLine="708"/>
        <w:jc w:val="both"/>
        <w:rPr>
          <w:sz w:val="28"/>
          <w:szCs w:val="28"/>
        </w:rPr>
      </w:pPr>
      <w:r w:rsidRPr="006929FB">
        <w:rPr>
          <w:color w:val="000000"/>
          <w:sz w:val="28"/>
          <w:szCs w:val="28"/>
        </w:rPr>
        <w:t>14</w:t>
      </w:r>
      <w:r w:rsidR="005D1AD0">
        <w:rPr>
          <w:color w:val="000000"/>
          <w:sz w:val="28"/>
          <w:szCs w:val="28"/>
        </w:rPr>
        <w:t>2</w:t>
      </w:r>
      <w:r w:rsidR="00DC5A23" w:rsidRPr="00C47DB4">
        <w:rPr>
          <w:color w:val="000000"/>
          <w:sz w:val="28"/>
          <w:szCs w:val="28"/>
        </w:rPr>
        <w:t xml:space="preserve">. </w:t>
      </w:r>
      <w:r w:rsidR="00D06815" w:rsidRPr="001E216B">
        <w:rPr>
          <w:sz w:val="28"/>
          <w:szCs w:val="28"/>
        </w:rPr>
        <w:t>Постановка на учет иностранного гражданина по месту пребывания о</w:t>
      </w:r>
      <w:r w:rsidR="00D06815" w:rsidRPr="00C6168F">
        <w:rPr>
          <w:sz w:val="28"/>
          <w:szCs w:val="28"/>
        </w:rPr>
        <w:t>формляется путем проставления должностным лицом подразделения по вопросам миграции либо работником организации федеральной почтовой связи, гостиницы</w:t>
      </w:r>
      <w:r w:rsidR="00D06815" w:rsidRPr="006929FB">
        <w:rPr>
          <w:rStyle w:val="a6"/>
          <w:sz w:val="28"/>
          <w:szCs w:val="28"/>
        </w:rPr>
        <w:footnoteReference w:id="66"/>
      </w:r>
      <w:r w:rsidR="00D06815" w:rsidRPr="006929FB">
        <w:rPr>
          <w:sz w:val="28"/>
          <w:szCs w:val="28"/>
        </w:rPr>
        <w:t xml:space="preserve"> отметки </w:t>
      </w:r>
      <w:r w:rsidR="00691B73" w:rsidRPr="00402166">
        <w:rPr>
          <w:sz w:val="28"/>
          <w:szCs w:val="28"/>
          <w:lang w:eastAsia="en-US"/>
        </w:rPr>
        <w:t>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w:t>
      </w:r>
      <w:r w:rsidR="00931EDE">
        <w:rPr>
          <w:rStyle w:val="a6"/>
          <w:sz w:val="28"/>
          <w:szCs w:val="28"/>
          <w:lang w:eastAsia="en-US"/>
        </w:rPr>
        <w:footnoteReference w:id="67"/>
      </w:r>
      <w:r w:rsidR="00691B73" w:rsidRPr="00402166">
        <w:rPr>
          <w:sz w:val="28"/>
          <w:szCs w:val="28"/>
          <w:lang w:eastAsia="en-US"/>
        </w:rPr>
        <w:t xml:space="preserve"> </w:t>
      </w:r>
      <w:r w:rsidR="00D06815" w:rsidRPr="00C6168F">
        <w:rPr>
          <w:sz w:val="28"/>
          <w:szCs w:val="28"/>
        </w:rPr>
        <w:t xml:space="preserve"> </w:t>
      </w:r>
      <w:r w:rsidR="00691B73" w:rsidRPr="006929FB">
        <w:rPr>
          <w:sz w:val="28"/>
          <w:szCs w:val="28"/>
        </w:rPr>
        <w:t xml:space="preserve">(приложение </w:t>
      </w:r>
      <w:r w:rsidR="00D06815" w:rsidRPr="006929FB">
        <w:rPr>
          <w:sz w:val="28"/>
          <w:szCs w:val="28"/>
        </w:rPr>
        <w:t>№ 5 к настоящему приказу</w:t>
      </w:r>
      <w:r w:rsidR="00691B73">
        <w:rPr>
          <w:sz w:val="28"/>
          <w:szCs w:val="28"/>
        </w:rPr>
        <w:t>)</w:t>
      </w:r>
      <w:r w:rsidR="00D06815" w:rsidRPr="00C47DB4">
        <w:rPr>
          <w:sz w:val="28"/>
          <w:szCs w:val="28"/>
        </w:rPr>
        <w:t>.</w:t>
      </w:r>
    </w:p>
    <w:p w:rsidR="00DC5A23" w:rsidRPr="006929FB" w:rsidRDefault="009D5C6D" w:rsidP="00DC5A23">
      <w:pPr>
        <w:pStyle w:val="ConsPlusNormal"/>
        <w:ind w:firstLine="709"/>
        <w:jc w:val="both"/>
        <w:rPr>
          <w:color w:val="000000"/>
        </w:rPr>
      </w:pPr>
      <w:r w:rsidRPr="00F347C9">
        <w:rPr>
          <w:color w:val="000000"/>
        </w:rPr>
        <w:t>14</w:t>
      </w:r>
      <w:r w:rsidR="005D1AD0">
        <w:rPr>
          <w:color w:val="000000"/>
        </w:rPr>
        <w:t>3</w:t>
      </w:r>
      <w:r w:rsidR="00DC5A23" w:rsidRPr="00F347C9">
        <w:rPr>
          <w:color w:val="000000"/>
        </w:rPr>
        <w:t>. При подаче уведомления о прибытии должностное лицо</w:t>
      </w:r>
      <w:r w:rsidR="00DC5A23" w:rsidRPr="00C47DB4">
        <w:rPr>
          <w:color w:val="000000"/>
        </w:rPr>
        <w:t xml:space="preserve"> (работник) обязано проверить представленные документы и их копии,</w:t>
      </w:r>
      <w:r w:rsidR="00DC5A23" w:rsidRPr="001E216B">
        <w:rPr>
          <w:color w:val="000000"/>
          <w:szCs w:val="28"/>
        </w:rPr>
        <w:t xml:space="preserve"> а также наличие оснований отказа в приеме уведомления о прибытии</w:t>
      </w:r>
      <w:r w:rsidR="00DC5A23" w:rsidRPr="00C6168F">
        <w:rPr>
          <w:color w:val="000000"/>
        </w:rPr>
        <w:br/>
      </w:r>
      <w:r w:rsidR="00DC5A23" w:rsidRPr="006929FB">
        <w:rPr>
          <w:color w:val="000000"/>
          <w:szCs w:val="28"/>
        </w:rPr>
        <w:t>к рассмотрению</w:t>
      </w:r>
      <w:r w:rsidR="00DC5A23" w:rsidRPr="006929FB">
        <w:rPr>
          <w:color w:val="000000"/>
        </w:rPr>
        <w:t xml:space="preserve">. </w:t>
      </w:r>
    </w:p>
    <w:p w:rsidR="00DC5A23" w:rsidRPr="006929FB" w:rsidRDefault="00DC5A23" w:rsidP="00DC5A23">
      <w:pPr>
        <w:adjustRightInd w:val="0"/>
        <w:ind w:firstLine="709"/>
        <w:jc w:val="both"/>
        <w:rPr>
          <w:color w:val="000000"/>
          <w:sz w:val="28"/>
          <w:szCs w:val="28"/>
        </w:rPr>
      </w:pPr>
      <w:r w:rsidRPr="006929FB">
        <w:rPr>
          <w:color w:val="000000"/>
          <w:sz w:val="28"/>
          <w:szCs w:val="28"/>
        </w:rPr>
        <w:t>Максимальный срок выполнения действия составляет 10 минут.</w:t>
      </w:r>
    </w:p>
    <w:p w:rsidR="00DC5A23" w:rsidRPr="00C6168F" w:rsidRDefault="009D5C6D" w:rsidP="00DC5A23">
      <w:pPr>
        <w:adjustRightInd w:val="0"/>
        <w:ind w:firstLine="709"/>
        <w:jc w:val="both"/>
        <w:rPr>
          <w:color w:val="000000"/>
          <w:sz w:val="28"/>
          <w:szCs w:val="28"/>
        </w:rPr>
      </w:pPr>
      <w:r w:rsidRPr="00402166">
        <w:rPr>
          <w:color w:val="000000"/>
          <w:sz w:val="28"/>
          <w:szCs w:val="28"/>
        </w:rPr>
        <w:t>14</w:t>
      </w:r>
      <w:r w:rsidR="005D1AD0">
        <w:rPr>
          <w:color w:val="000000"/>
          <w:sz w:val="28"/>
          <w:szCs w:val="28"/>
        </w:rPr>
        <w:t>4</w:t>
      </w:r>
      <w:r w:rsidR="00DC5A23" w:rsidRPr="00C47DB4">
        <w:rPr>
          <w:color w:val="000000"/>
          <w:sz w:val="28"/>
          <w:szCs w:val="28"/>
        </w:rPr>
        <w:t>. При отсутствии оснований отказа в приеме уведомления о прибытии к рассмотрению должностное лицо (работник), принявшее(ий) уведомление о п</w:t>
      </w:r>
      <w:r w:rsidR="00DC5A23" w:rsidRPr="001E216B">
        <w:rPr>
          <w:color w:val="000000"/>
          <w:sz w:val="28"/>
          <w:szCs w:val="28"/>
        </w:rPr>
        <w:t>рибытии от заявителя, после сверки сведений, указанных в уведомлении о прибытии, с представленными документами незамедлит</w:t>
      </w:r>
      <w:r w:rsidR="00DC5A23" w:rsidRPr="00C6168F">
        <w:rPr>
          <w:color w:val="000000"/>
          <w:sz w:val="28"/>
          <w:szCs w:val="28"/>
        </w:rPr>
        <w:t>ельно проставляет отметку о приеме уведомления и возвращает заявителю отрывную часть бланка уведомления о прибытии.</w:t>
      </w:r>
    </w:p>
    <w:p w:rsidR="00DC5A23" w:rsidRPr="006929FB" w:rsidRDefault="00DC5A23" w:rsidP="00DC5A23">
      <w:pPr>
        <w:adjustRightInd w:val="0"/>
        <w:ind w:firstLine="709"/>
        <w:jc w:val="both"/>
        <w:rPr>
          <w:color w:val="000000"/>
          <w:sz w:val="28"/>
          <w:szCs w:val="28"/>
        </w:rPr>
      </w:pPr>
      <w:r w:rsidRPr="006929FB">
        <w:rPr>
          <w:color w:val="000000"/>
          <w:sz w:val="28"/>
          <w:szCs w:val="28"/>
        </w:rPr>
        <w:t>В отметке о приеме уведомления проставляется подпись с расшифровкой фамилии должностного лица (работника), принявшего уведомление.</w:t>
      </w:r>
    </w:p>
    <w:p w:rsidR="00DC5A23" w:rsidRPr="006929FB" w:rsidRDefault="00DC5A23" w:rsidP="00DC5A23">
      <w:pPr>
        <w:adjustRightInd w:val="0"/>
        <w:ind w:firstLine="709"/>
        <w:jc w:val="both"/>
        <w:rPr>
          <w:color w:val="000000"/>
          <w:sz w:val="28"/>
          <w:szCs w:val="28"/>
        </w:rPr>
      </w:pPr>
      <w:r w:rsidRPr="006929FB">
        <w:rPr>
          <w:color w:val="000000"/>
          <w:sz w:val="28"/>
          <w:szCs w:val="28"/>
        </w:rP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rsidR="00DC5A23" w:rsidRPr="00C6168F" w:rsidRDefault="00DC5A23" w:rsidP="00DC5A23">
      <w:pPr>
        <w:adjustRightInd w:val="0"/>
        <w:ind w:firstLine="709"/>
        <w:jc w:val="both"/>
        <w:rPr>
          <w:color w:val="000000"/>
          <w:sz w:val="28"/>
          <w:szCs w:val="28"/>
        </w:rPr>
      </w:pPr>
      <w:r w:rsidRPr="006929FB">
        <w:rPr>
          <w:color w:val="000000"/>
          <w:sz w:val="28"/>
          <w:szCs w:val="28"/>
        </w:rPr>
        <w:t>14</w:t>
      </w:r>
      <w:r w:rsidR="005D1AD0">
        <w:rPr>
          <w:color w:val="000000"/>
          <w:sz w:val="28"/>
          <w:szCs w:val="28"/>
        </w:rPr>
        <w:t>5</w:t>
      </w:r>
      <w:r w:rsidRPr="001E216B">
        <w:rPr>
          <w:color w:val="000000"/>
          <w:sz w:val="28"/>
          <w:szCs w:val="28"/>
        </w:rPr>
        <w:t>. Если в результате проверки, предусмотренной пунктом 1</w:t>
      </w:r>
      <w:r w:rsidR="003D214B">
        <w:rPr>
          <w:color w:val="000000"/>
          <w:sz w:val="28"/>
          <w:szCs w:val="28"/>
        </w:rPr>
        <w:t>43</w:t>
      </w:r>
      <w:r w:rsidRPr="00C47DB4">
        <w:rPr>
          <w:color w:val="000000"/>
          <w:sz w:val="28"/>
          <w:szCs w:val="28"/>
        </w:rPr>
        <w:t xml:space="preserve"> Административного регламента, выявлено одно или несколько предусмотренных пунктом 5</w:t>
      </w:r>
      <w:r w:rsidR="003D214B">
        <w:rPr>
          <w:color w:val="000000"/>
          <w:sz w:val="28"/>
          <w:szCs w:val="28"/>
        </w:rPr>
        <w:t>4</w:t>
      </w:r>
      <w:r w:rsidRPr="00C47DB4">
        <w:rPr>
          <w:color w:val="000000"/>
          <w:sz w:val="28"/>
          <w:szCs w:val="28"/>
        </w:rPr>
        <w:t xml:space="preserve"> Административного регламента оснований для отказа в приеме документов, необходимых для предоставления госу</w:t>
      </w:r>
      <w:r w:rsidRPr="001E216B">
        <w:rPr>
          <w:color w:val="000000"/>
          <w:sz w:val="28"/>
          <w:szCs w:val="28"/>
        </w:rPr>
        <w:t>дарственной услуги, заявителю отказывается в их приеме и выдается справка</w:t>
      </w:r>
      <w:r w:rsidR="00DF5141">
        <w:rPr>
          <w:color w:val="000000"/>
          <w:sz w:val="28"/>
          <w:szCs w:val="28"/>
        </w:rPr>
        <w:t xml:space="preserve"> </w:t>
      </w:r>
      <w:r w:rsidR="00DF5141" w:rsidRPr="001119F2">
        <w:rPr>
          <w:color w:val="000000"/>
          <w:sz w:val="28"/>
          <w:szCs w:val="28"/>
        </w:rPr>
        <w:t>(приложение № 3 к Административному регламенту)</w:t>
      </w:r>
      <w:r w:rsidRPr="00C47DB4">
        <w:rPr>
          <w:color w:val="000000"/>
          <w:sz w:val="28"/>
          <w:szCs w:val="28"/>
        </w:rPr>
        <w:t>, подтверждающая отказ в приеме уведомления о прибытии с указанием оснований отказа</w:t>
      </w:r>
      <w:r w:rsidRPr="00C6168F">
        <w:rPr>
          <w:color w:val="000000"/>
          <w:sz w:val="28"/>
          <w:szCs w:val="28"/>
        </w:rPr>
        <w:t>.</w:t>
      </w:r>
    </w:p>
    <w:p w:rsidR="00DC5A23" w:rsidRPr="00F347C9" w:rsidRDefault="00DC5A23" w:rsidP="00DC5A23">
      <w:pPr>
        <w:adjustRightInd w:val="0"/>
        <w:ind w:firstLine="709"/>
        <w:jc w:val="both"/>
        <w:rPr>
          <w:color w:val="000000"/>
          <w:sz w:val="28"/>
          <w:szCs w:val="28"/>
        </w:rPr>
      </w:pPr>
      <w:r w:rsidRPr="006929FB">
        <w:rPr>
          <w:color w:val="000000"/>
          <w:sz w:val="28"/>
          <w:szCs w:val="28"/>
        </w:rPr>
        <w:t>14</w:t>
      </w:r>
      <w:r w:rsidR="005D1AD0">
        <w:rPr>
          <w:color w:val="000000"/>
          <w:sz w:val="28"/>
          <w:szCs w:val="28"/>
        </w:rPr>
        <w:t>6</w:t>
      </w:r>
      <w:r w:rsidRPr="001E216B">
        <w:rPr>
          <w:color w:val="000000"/>
          <w:sz w:val="28"/>
          <w:szCs w:val="28"/>
        </w:rPr>
        <w:t xml:space="preserve">. Должностное лицо подразделения по вопросам миграции в течение трех рабочих дней со дня приема уведомления о прибытии </w:t>
      </w:r>
      <w:r w:rsidRPr="00C6168F">
        <w:rPr>
          <w:color w:val="000000"/>
          <w:sz w:val="28"/>
          <w:szCs w:val="28"/>
        </w:rPr>
        <w:t>или получения его от организации федеральной почтовой связи, или от администрации гостиницы,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w:t>
      </w:r>
      <w:r w:rsidRPr="006929FB">
        <w:rPr>
          <w:color w:val="000000"/>
          <w:sz w:val="28"/>
          <w:szCs w:val="28"/>
        </w:rPr>
        <w:t xml:space="preserve">ях,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w:t>
      </w:r>
      <w:r w:rsidRPr="006929FB">
        <w:rPr>
          <w:color w:val="000000"/>
          <w:sz w:val="28"/>
          <w:szCs w:val="28"/>
        </w:rPr>
        <w:lastRenderedPageBreak/>
        <w:t>уголовное или административное наказание, либо организации, в которой иностранный граждан осуществляет свою трудовую деятельность в условиях работы вахтовым методом, о прибытии иностранного гражданина в место пребывания, фиксирует сведения об иностранном гражданине в учетных документах подразделения по вопросам миграции и вносит необходимую информацию в ГИСМУ</w:t>
      </w:r>
      <w:r w:rsidRPr="00F347C9">
        <w:rPr>
          <w:rStyle w:val="a6"/>
          <w:color w:val="000000"/>
          <w:sz w:val="28"/>
          <w:szCs w:val="28"/>
        </w:rPr>
        <w:footnoteReference w:id="68"/>
      </w:r>
      <w:r w:rsidRPr="00F347C9">
        <w:rPr>
          <w:color w:val="000000"/>
          <w:sz w:val="28"/>
          <w:szCs w:val="28"/>
        </w:rPr>
        <w:t>.</w:t>
      </w:r>
    </w:p>
    <w:p w:rsidR="00DC5A23" w:rsidRPr="00F347C9" w:rsidRDefault="00DC5A23" w:rsidP="00DC5A23">
      <w:pPr>
        <w:pStyle w:val="ConsPlusNormal"/>
        <w:ind w:firstLine="709"/>
        <w:jc w:val="both"/>
        <w:rPr>
          <w:color w:val="000000"/>
        </w:rPr>
      </w:pPr>
      <w:r w:rsidRPr="00F347C9">
        <w:rPr>
          <w:color w:val="000000"/>
        </w:rPr>
        <w:t>14</w:t>
      </w:r>
      <w:r w:rsidR="005D1AD0">
        <w:rPr>
          <w:color w:val="000000"/>
        </w:rPr>
        <w:t>7</w:t>
      </w:r>
      <w:r w:rsidRPr="00F347C9">
        <w:rPr>
          <w:color w:val="000000"/>
        </w:rPr>
        <w:t xml:space="preserve">. В случае смены иностранным гражданином места пребывания в Российской Федерации </w:t>
      </w:r>
      <w:r w:rsidR="00DF5141">
        <w:rPr>
          <w:color w:val="000000"/>
        </w:rPr>
        <w:t>п</w:t>
      </w:r>
      <w:r w:rsidRPr="00F347C9">
        <w:rPr>
          <w:color w:val="000000"/>
        </w:rPr>
        <w:t>о прибытии в новое место пребывания отрывная часть уведомления о прибытии предъявляется иностранным гражданином принимающей стороне по новому месту пребывания на территории Российской Федерации для заполнения бланка уведомления о прибытии.</w:t>
      </w:r>
    </w:p>
    <w:p w:rsidR="00DC5A23" w:rsidRPr="00C6168F" w:rsidRDefault="00DC5A23" w:rsidP="00DC5A23">
      <w:pPr>
        <w:adjustRightInd w:val="0"/>
        <w:ind w:firstLine="709"/>
        <w:jc w:val="both"/>
        <w:rPr>
          <w:color w:val="000000"/>
          <w:sz w:val="28"/>
          <w:szCs w:val="28"/>
        </w:rPr>
      </w:pPr>
      <w:r w:rsidRPr="00F347C9">
        <w:rPr>
          <w:color w:val="000000"/>
          <w:sz w:val="28"/>
          <w:szCs w:val="28"/>
        </w:rPr>
        <w:t>14</w:t>
      </w:r>
      <w:r w:rsidR="005D1AD0">
        <w:rPr>
          <w:color w:val="000000"/>
          <w:sz w:val="28"/>
          <w:szCs w:val="28"/>
        </w:rPr>
        <w:t>8</w:t>
      </w:r>
      <w:r w:rsidRPr="001E216B">
        <w:rPr>
          <w:color w:val="000000"/>
          <w:sz w:val="28"/>
          <w:szCs w:val="28"/>
        </w:rPr>
        <w:t xml:space="preserve">. Подразделение по вопросам миграции по новому месту пребывания в течение </w:t>
      </w:r>
      <w:r w:rsidRPr="00C6168F">
        <w:rPr>
          <w:color w:val="000000"/>
          <w:sz w:val="28"/>
          <w:szCs w:val="28"/>
        </w:rPr>
        <w:t>трех рабочих дней со дня приема (получения) уведомления о прибытии направляет в подразделение по вопросам миграции по прежнему месту пребывания следующие сведения о постановке иностранного гражданина на учет по новому месту пребывания:</w:t>
      </w:r>
    </w:p>
    <w:p w:rsidR="00DC5A23" w:rsidRPr="006929FB" w:rsidRDefault="009D5C6D" w:rsidP="00DC5A23">
      <w:pPr>
        <w:pStyle w:val="ConsPlusNormal"/>
        <w:ind w:firstLine="709"/>
        <w:jc w:val="both"/>
        <w:rPr>
          <w:color w:val="000000"/>
        </w:rPr>
      </w:pPr>
      <w:r w:rsidRPr="00F347C9">
        <w:rPr>
          <w:color w:val="000000"/>
          <w:szCs w:val="28"/>
        </w:rPr>
        <w:t>14</w:t>
      </w:r>
      <w:r w:rsidR="005D1AD0">
        <w:rPr>
          <w:color w:val="000000"/>
          <w:szCs w:val="28"/>
        </w:rPr>
        <w:t>8</w:t>
      </w:r>
      <w:r w:rsidR="00DC5A23" w:rsidRPr="00C6168F">
        <w:rPr>
          <w:color w:val="000000"/>
        </w:rPr>
        <w:t>.1. Фамилия, и</w:t>
      </w:r>
      <w:r w:rsidR="00DC5A23" w:rsidRPr="006929FB">
        <w:rPr>
          <w:color w:val="000000"/>
        </w:rPr>
        <w:t>мя, отчество (при наличии).</w:t>
      </w:r>
    </w:p>
    <w:p w:rsidR="00DC5A23" w:rsidRPr="00C6168F" w:rsidRDefault="009D5C6D" w:rsidP="00DC5A23">
      <w:pPr>
        <w:pStyle w:val="ConsPlusNormal"/>
        <w:ind w:firstLine="709"/>
        <w:jc w:val="both"/>
        <w:rPr>
          <w:color w:val="000000"/>
        </w:rPr>
      </w:pPr>
      <w:r w:rsidRPr="00F347C9">
        <w:rPr>
          <w:color w:val="000000"/>
          <w:szCs w:val="28"/>
        </w:rPr>
        <w:t>14</w:t>
      </w:r>
      <w:r w:rsidR="005D1AD0">
        <w:rPr>
          <w:color w:val="000000"/>
          <w:szCs w:val="28"/>
        </w:rPr>
        <w:t>8</w:t>
      </w:r>
      <w:r w:rsidR="00DC5A23" w:rsidRPr="00C6168F">
        <w:rPr>
          <w:color w:val="000000"/>
        </w:rPr>
        <w:t>.2. Дата рождения.</w:t>
      </w:r>
    </w:p>
    <w:p w:rsidR="00DC5A23" w:rsidRPr="00C6168F" w:rsidRDefault="009D5C6D" w:rsidP="00DC5A23">
      <w:pPr>
        <w:pStyle w:val="ConsPlusNormal"/>
        <w:ind w:firstLine="709"/>
        <w:jc w:val="both"/>
        <w:rPr>
          <w:color w:val="000000"/>
        </w:rPr>
      </w:pPr>
      <w:r w:rsidRPr="00F347C9">
        <w:rPr>
          <w:color w:val="000000"/>
          <w:szCs w:val="28"/>
        </w:rPr>
        <w:t>14</w:t>
      </w:r>
      <w:r w:rsidR="005D1AD0">
        <w:rPr>
          <w:color w:val="000000"/>
          <w:szCs w:val="28"/>
        </w:rPr>
        <w:t>8</w:t>
      </w:r>
      <w:r w:rsidR="00DC5A23" w:rsidRPr="00C6168F">
        <w:rPr>
          <w:color w:val="000000"/>
        </w:rPr>
        <w:t>.3. Вид и реквизиты документа (серия, номер), удостоверяющего личность иностранного гражданина.</w:t>
      </w:r>
    </w:p>
    <w:p w:rsidR="00DC5A23" w:rsidRPr="00B362E4" w:rsidRDefault="009D5C6D" w:rsidP="00DC5A23">
      <w:pPr>
        <w:pStyle w:val="ConsPlusNormal"/>
        <w:ind w:firstLine="709"/>
        <w:jc w:val="both"/>
        <w:rPr>
          <w:color w:val="000000"/>
          <w:szCs w:val="28"/>
        </w:rPr>
      </w:pPr>
      <w:r w:rsidRPr="006929FB">
        <w:rPr>
          <w:color w:val="000000"/>
          <w:szCs w:val="28"/>
        </w:rPr>
        <w:t>14</w:t>
      </w:r>
      <w:r w:rsidR="005D1AD0" w:rsidRPr="006929FB">
        <w:rPr>
          <w:color w:val="000000"/>
          <w:szCs w:val="28"/>
        </w:rPr>
        <w:t>8</w:t>
      </w:r>
      <w:r w:rsidR="00DC5A23" w:rsidRPr="00B362E4">
        <w:rPr>
          <w:color w:val="000000"/>
          <w:szCs w:val="28"/>
        </w:rPr>
        <w:t>.4. Адрес прежнего места пребывания.</w:t>
      </w:r>
    </w:p>
    <w:p w:rsidR="00941696" w:rsidRPr="00402166" w:rsidRDefault="00DC5A23" w:rsidP="00402166">
      <w:pPr>
        <w:adjustRightInd w:val="0"/>
        <w:ind w:firstLine="708"/>
        <w:jc w:val="both"/>
        <w:rPr>
          <w:color w:val="000000"/>
          <w:sz w:val="28"/>
          <w:szCs w:val="28"/>
        </w:rPr>
      </w:pPr>
      <w:r w:rsidRPr="00402166">
        <w:rPr>
          <w:color w:val="000000"/>
          <w:sz w:val="28"/>
          <w:szCs w:val="28"/>
        </w:rPr>
        <w:t>14</w:t>
      </w:r>
      <w:r w:rsidR="005D1AD0" w:rsidRPr="00402166">
        <w:rPr>
          <w:color w:val="000000"/>
          <w:sz w:val="28"/>
          <w:szCs w:val="28"/>
        </w:rPr>
        <w:t>9</w:t>
      </w:r>
      <w:r w:rsidRPr="00402166">
        <w:rPr>
          <w:color w:val="000000"/>
          <w:sz w:val="28"/>
          <w:szCs w:val="28"/>
        </w:rPr>
        <w:t xml:space="preserve">. Постановка на учет по месту пребывания иностранных граждан, ходатайствующих о признании беженцами, признанных беженцами, обратившихся с заявлением о предоставлении временного убежища на территории Российской Федерации или получивших временное убежище на территории Российской Федерации, либо подавших ходатайство о предоставлении Российской Федерацией политического убежища, и прибывших вместе с ними членов их семей </w:t>
      </w:r>
      <w:r w:rsidR="00941696" w:rsidRPr="00402166">
        <w:rPr>
          <w:color w:val="000000"/>
          <w:sz w:val="28"/>
          <w:szCs w:val="28"/>
        </w:rPr>
        <w:t xml:space="preserve">осуществляется </w:t>
      </w:r>
      <w:r w:rsidRPr="00402166">
        <w:rPr>
          <w:color w:val="000000"/>
          <w:sz w:val="28"/>
          <w:szCs w:val="28"/>
        </w:rPr>
        <w:t xml:space="preserve">подразделением по вопросам миграции </w:t>
      </w:r>
      <w:r w:rsidR="003E5740" w:rsidRPr="009C1E18">
        <w:rPr>
          <w:color w:val="000000"/>
          <w:sz w:val="28"/>
          <w:szCs w:val="28"/>
        </w:rPr>
        <w:t xml:space="preserve">после </w:t>
      </w:r>
      <w:r w:rsidR="003E5740" w:rsidRPr="00402166">
        <w:rPr>
          <w:color w:val="000000"/>
          <w:sz w:val="28"/>
          <w:szCs w:val="28"/>
        </w:rPr>
        <w:t>получени</w:t>
      </w:r>
      <w:r w:rsidR="003E5740" w:rsidRPr="009C1E18">
        <w:rPr>
          <w:color w:val="000000"/>
          <w:sz w:val="28"/>
          <w:szCs w:val="28"/>
        </w:rPr>
        <w:t>я</w:t>
      </w:r>
      <w:r w:rsidR="003E5740" w:rsidRPr="00402166">
        <w:rPr>
          <w:color w:val="000000"/>
          <w:sz w:val="28"/>
          <w:szCs w:val="28"/>
        </w:rPr>
        <w:t xml:space="preserve"> уведомления установленной </w:t>
      </w:r>
      <w:hyperlink r:id="rId19" w:history="1">
        <w:r w:rsidR="003E5740" w:rsidRPr="00402166">
          <w:rPr>
            <w:color w:val="000000"/>
            <w:sz w:val="28"/>
            <w:szCs w:val="28"/>
          </w:rPr>
          <w:t>формы</w:t>
        </w:r>
      </w:hyperlink>
      <w:r w:rsidR="003E5740" w:rsidRPr="00402166">
        <w:rPr>
          <w:color w:val="000000"/>
          <w:sz w:val="28"/>
          <w:szCs w:val="28"/>
        </w:rPr>
        <w:t xml:space="preserve"> о прибытии иностранного гражданина в место пребывания. </w:t>
      </w:r>
    </w:p>
    <w:p w:rsidR="00DC5A23" w:rsidRPr="006929FB" w:rsidRDefault="009D5C6D" w:rsidP="00DC5A23">
      <w:pPr>
        <w:pStyle w:val="ConsPlusNormal"/>
        <w:ind w:firstLine="709"/>
        <w:jc w:val="both"/>
        <w:rPr>
          <w:color w:val="000000"/>
        </w:rPr>
      </w:pPr>
      <w:r w:rsidRPr="001119F2">
        <w:rPr>
          <w:color w:val="000000"/>
        </w:rPr>
        <w:t>14</w:t>
      </w:r>
      <w:r w:rsidR="005D1AD0">
        <w:rPr>
          <w:color w:val="000000"/>
        </w:rPr>
        <w:t>9</w:t>
      </w:r>
      <w:r w:rsidR="00DC5A23" w:rsidRPr="00C6168F">
        <w:rPr>
          <w:color w:val="000000"/>
        </w:rPr>
        <w:t>.1. Иностранный гражданин, ходатайствующий о признании беженцем на территории Росс</w:t>
      </w:r>
      <w:r w:rsidR="00DC5A23" w:rsidRPr="006929FB">
        <w:rPr>
          <w:color w:val="000000"/>
        </w:rPr>
        <w:t>ийской Федерации, и прибывшие вместе с ним члены его семьи подлежат постановке на учет по месту пребывания на срок рассмотрения ходатайства о признании беженцем на территории Российской Федерации по существу, но не более чем на три месяца со дня принятия решения о выдаче свидетельства о рассмотрении ходатайства о признании беженцем на территории Российской Федерации по существу.</w:t>
      </w:r>
    </w:p>
    <w:p w:rsidR="00DC5A23" w:rsidRPr="00C47DB4" w:rsidRDefault="009D5C6D" w:rsidP="00DC5A23">
      <w:pPr>
        <w:pStyle w:val="ConsPlusNormal"/>
        <w:ind w:firstLine="709"/>
        <w:jc w:val="both"/>
        <w:rPr>
          <w:color w:val="000000"/>
        </w:rPr>
      </w:pPr>
      <w:r w:rsidRPr="001119F2">
        <w:rPr>
          <w:color w:val="000000"/>
        </w:rPr>
        <w:t>14</w:t>
      </w:r>
      <w:r w:rsidR="005D1AD0">
        <w:rPr>
          <w:color w:val="000000"/>
        </w:rPr>
        <w:t>9</w:t>
      </w:r>
      <w:r w:rsidR="00DC5A23" w:rsidRPr="00C6168F">
        <w:rPr>
          <w:color w:val="000000"/>
        </w:rPr>
        <w:t>.2. Иностранный гражданин, подавший заявление о предоставлении временного убежища на территории Российской Федерации, и приб</w:t>
      </w:r>
      <w:r w:rsidR="00DC5A23" w:rsidRPr="006929FB">
        <w:rPr>
          <w:color w:val="000000"/>
        </w:rPr>
        <w:t xml:space="preserve">ывшие вместе с ним члены его семьи подлежат постановке на учет по месту пребывания на срок, указанный в </w:t>
      </w:r>
      <w:r w:rsidR="00DC5A23" w:rsidRPr="006929FB">
        <w:rPr>
          <w:color w:val="000000"/>
        </w:rPr>
        <w:lastRenderedPageBreak/>
        <w:t>уведомлении о прибытии, но не более чем на три месяца со дня подачи заявления о предоставлении временного убежища на территории Российской Федерации</w:t>
      </w:r>
      <w:r w:rsidR="00DC5A23" w:rsidRPr="00C47DB4">
        <w:rPr>
          <w:rStyle w:val="a6"/>
          <w:color w:val="000000"/>
        </w:rPr>
        <w:footnoteReference w:id="69"/>
      </w:r>
      <w:r w:rsidR="00DC5A23" w:rsidRPr="00C47DB4">
        <w:rPr>
          <w:color w:val="000000"/>
        </w:rPr>
        <w:t>.</w:t>
      </w:r>
    </w:p>
    <w:p w:rsidR="00DC5A23" w:rsidRPr="006929FB" w:rsidRDefault="009D5C6D" w:rsidP="00DC5A23">
      <w:pPr>
        <w:pStyle w:val="ConsPlusNormal"/>
        <w:ind w:firstLine="709"/>
        <w:jc w:val="both"/>
        <w:rPr>
          <w:color w:val="000000"/>
        </w:rPr>
      </w:pPr>
      <w:r w:rsidRPr="001119F2">
        <w:rPr>
          <w:color w:val="000000"/>
        </w:rPr>
        <w:t>14</w:t>
      </w:r>
      <w:r w:rsidR="005D1AD0">
        <w:rPr>
          <w:color w:val="000000"/>
        </w:rPr>
        <w:t>9</w:t>
      </w:r>
      <w:r w:rsidR="00DC5A23" w:rsidRPr="00C6168F">
        <w:rPr>
          <w:color w:val="000000"/>
        </w:rPr>
        <w:t>.3. Иностранный гражданин, получивший временное убежище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но не превышающий срок предоставления</w:t>
      </w:r>
      <w:r w:rsidR="00DC5A23" w:rsidRPr="006929FB">
        <w:rPr>
          <w:color w:val="000000"/>
        </w:rPr>
        <w:t xml:space="preserve"> временного убежища.</w:t>
      </w:r>
    </w:p>
    <w:p w:rsidR="00DC5A23" w:rsidRPr="006929FB" w:rsidRDefault="009D5C6D" w:rsidP="00DC5A23">
      <w:pPr>
        <w:pStyle w:val="ConsPlusNormal"/>
        <w:ind w:firstLine="709"/>
        <w:jc w:val="both"/>
        <w:rPr>
          <w:color w:val="000000"/>
          <w:szCs w:val="28"/>
        </w:rPr>
      </w:pPr>
      <w:r w:rsidRPr="001119F2">
        <w:rPr>
          <w:color w:val="000000"/>
        </w:rPr>
        <w:t>14</w:t>
      </w:r>
      <w:r w:rsidR="005D1AD0">
        <w:rPr>
          <w:color w:val="000000"/>
        </w:rPr>
        <w:t>9</w:t>
      </w:r>
      <w:r w:rsidR="00DC5A23" w:rsidRPr="00C6168F">
        <w:rPr>
          <w:color w:val="000000"/>
        </w:rPr>
        <w:t xml:space="preserve">.4. Иностранный гражданин, подавший ходатайство о предоставлении Российской Федерацией политического убежища, и прибывшие вместе с ним члены его семьи подлежат постановке на учет по </w:t>
      </w:r>
      <w:r w:rsidR="00DC5A23" w:rsidRPr="006929FB">
        <w:rPr>
          <w:color w:val="000000"/>
          <w:szCs w:val="28"/>
        </w:rPr>
        <w:t>месту пребывания на срок рассмотрения ходатайства.</w:t>
      </w:r>
    </w:p>
    <w:p w:rsidR="00B859CB" w:rsidRPr="00C47DB4" w:rsidRDefault="00DC5A23" w:rsidP="00DD553B">
      <w:pPr>
        <w:adjustRightInd w:val="0"/>
        <w:ind w:firstLine="708"/>
        <w:jc w:val="both"/>
        <w:rPr>
          <w:color w:val="000000"/>
          <w:sz w:val="28"/>
          <w:szCs w:val="28"/>
        </w:rPr>
      </w:pPr>
      <w:r w:rsidRPr="006929FB">
        <w:rPr>
          <w:color w:val="000000"/>
          <w:sz w:val="28"/>
          <w:szCs w:val="28"/>
        </w:rPr>
        <w:t>1</w:t>
      </w:r>
      <w:r w:rsidR="005D1AD0">
        <w:rPr>
          <w:color w:val="000000"/>
          <w:sz w:val="28"/>
          <w:szCs w:val="28"/>
        </w:rPr>
        <w:t>50</w:t>
      </w:r>
      <w:r w:rsidRPr="00C6168F">
        <w:rPr>
          <w:color w:val="000000"/>
          <w:sz w:val="28"/>
          <w:szCs w:val="28"/>
        </w:rPr>
        <w:t>. </w:t>
      </w:r>
      <w:r w:rsidR="00B859CB" w:rsidRPr="006929FB">
        <w:rPr>
          <w:color w:val="000000"/>
          <w:sz w:val="28"/>
          <w:szCs w:val="28"/>
        </w:rPr>
        <w:t>В случае обжалования иностранным гражданином в Главное управление по вопросам миграции МВД России</w:t>
      </w:r>
      <w:r w:rsidR="00B859CB" w:rsidRPr="00F347C9">
        <w:rPr>
          <w:rStyle w:val="a6"/>
          <w:color w:val="000000"/>
          <w:sz w:val="28"/>
          <w:szCs w:val="28"/>
        </w:rPr>
        <w:footnoteReference w:id="70"/>
      </w:r>
      <w:r w:rsidR="00B859CB" w:rsidRPr="00F347C9">
        <w:rPr>
          <w:color w:val="000000"/>
          <w:sz w:val="28"/>
          <w:szCs w:val="28"/>
        </w:rPr>
        <w:t xml:space="preserve"> или оспаривания в суде </w:t>
      </w:r>
      <w:r w:rsidR="00B859CB" w:rsidRPr="00402166">
        <w:rPr>
          <w:color w:val="000000"/>
          <w:sz w:val="28"/>
          <w:szCs w:val="28"/>
        </w:rPr>
        <w:t>решения</w:t>
      </w:r>
      <w:r w:rsidR="00B859CB" w:rsidRPr="00F347C9">
        <w:rPr>
          <w:color w:val="000000"/>
          <w:sz w:val="28"/>
          <w:szCs w:val="28"/>
        </w:rPr>
        <w:t xml:space="preserve"> об отказе в рассмотрении ходатайства о признании беженцем </w:t>
      </w:r>
      <w:r w:rsidR="00DD553B" w:rsidRPr="00F347C9">
        <w:rPr>
          <w:color w:val="000000"/>
          <w:sz w:val="28"/>
          <w:szCs w:val="28"/>
        </w:rPr>
        <w:br/>
      </w:r>
      <w:r w:rsidR="00B859CB" w:rsidRPr="00F347C9">
        <w:rPr>
          <w:color w:val="000000"/>
          <w:sz w:val="28"/>
          <w:szCs w:val="28"/>
        </w:rPr>
        <w:t xml:space="preserve">на территории Российской Федерации по существу или в признании беженцем, либо лишении статуса беженца, </w:t>
      </w:r>
      <w:r w:rsidR="00B859CB" w:rsidRPr="00402166">
        <w:rPr>
          <w:color w:val="000000"/>
          <w:sz w:val="28"/>
          <w:szCs w:val="28"/>
        </w:rPr>
        <w:t>либо об</w:t>
      </w:r>
      <w:r w:rsidR="00B859CB" w:rsidRPr="00402166">
        <w:rPr>
          <w:rFonts w:eastAsia="Calibri"/>
          <w:sz w:val="28"/>
          <w:szCs w:val="28"/>
          <w:lang w:eastAsia="en-US"/>
        </w:rPr>
        <w:t xml:space="preserve"> отказе в предоставлении временного убежища, </w:t>
      </w:r>
      <w:r w:rsidR="00BB3CF0" w:rsidRPr="00402166">
        <w:rPr>
          <w:color w:val="000000"/>
          <w:sz w:val="28"/>
          <w:szCs w:val="28"/>
        </w:rPr>
        <w:t>либо о</w:t>
      </w:r>
      <w:r w:rsidR="00BB3CF0" w:rsidRPr="00402166">
        <w:rPr>
          <w:bCs/>
          <w:sz w:val="28"/>
          <w:szCs w:val="28"/>
        </w:rPr>
        <w:t>б отказе в выдаче разрешения на временное проживание или об аннулировании ранее выданного разрешения на временное проживание</w:t>
      </w:r>
      <w:r w:rsidR="00BB3CF0" w:rsidRPr="00F347C9">
        <w:rPr>
          <w:bCs/>
          <w:sz w:val="28"/>
          <w:szCs w:val="28"/>
        </w:rPr>
        <w:t xml:space="preserve">, </w:t>
      </w:r>
      <w:r w:rsidR="00BB3CF0" w:rsidRPr="00F347C9">
        <w:rPr>
          <w:color w:val="000000"/>
          <w:sz w:val="28"/>
          <w:szCs w:val="28"/>
        </w:rPr>
        <w:t>либо действий (бездействия) должностных лиц подразделения по вопросам миграции, связанных с исполнением законодательства Российской Федерации по предоставлению политического убежища,</w:t>
      </w:r>
      <w:r w:rsidR="00BB3CF0" w:rsidRPr="00F347C9">
        <w:rPr>
          <w:bCs/>
          <w:sz w:val="28"/>
          <w:szCs w:val="28"/>
        </w:rPr>
        <w:t xml:space="preserve"> </w:t>
      </w:r>
      <w:r w:rsidR="00B859CB" w:rsidRPr="00F347C9">
        <w:rPr>
          <w:color w:val="000000"/>
          <w:sz w:val="28"/>
          <w:szCs w:val="28"/>
        </w:rPr>
        <w:t xml:space="preserve">данный иностранный гражданин и члены его семьи подлежат постановке на учет по месту пребывания в порядке, </w:t>
      </w:r>
      <w:r w:rsidR="00B859CB" w:rsidRPr="00402166">
        <w:rPr>
          <w:color w:val="000000"/>
          <w:sz w:val="28"/>
          <w:szCs w:val="28"/>
        </w:rPr>
        <w:t xml:space="preserve">установленном </w:t>
      </w:r>
      <w:r w:rsidR="00B859CB" w:rsidRPr="00402166">
        <w:rPr>
          <w:sz w:val="28"/>
          <w:szCs w:val="28"/>
        </w:rPr>
        <w:t>пунктом 42 Правил осуществления миграционного учета,</w:t>
      </w:r>
      <w:r w:rsidR="00B859CB" w:rsidRPr="00402166">
        <w:rPr>
          <w:color w:val="000000"/>
          <w:sz w:val="28"/>
          <w:szCs w:val="28"/>
        </w:rPr>
        <w:t xml:space="preserve"> на срок, указанный в уведомлении, но не превышающий срок рассмотрения жалобы.</w:t>
      </w:r>
    </w:p>
    <w:p w:rsidR="00776A5D" w:rsidRPr="00C6168F" w:rsidRDefault="00DC5A23" w:rsidP="00776A5D">
      <w:pPr>
        <w:adjustRightInd w:val="0"/>
        <w:ind w:firstLine="709"/>
        <w:jc w:val="both"/>
        <w:rPr>
          <w:color w:val="000000"/>
          <w:sz w:val="28"/>
          <w:szCs w:val="28"/>
        </w:rPr>
      </w:pPr>
      <w:r w:rsidRPr="00402166">
        <w:rPr>
          <w:color w:val="000000"/>
          <w:sz w:val="28"/>
          <w:szCs w:val="28"/>
        </w:rPr>
        <w:t>1</w:t>
      </w:r>
      <w:r w:rsidR="009D5C6D" w:rsidRPr="00402166">
        <w:rPr>
          <w:color w:val="000000"/>
          <w:sz w:val="28"/>
          <w:szCs w:val="28"/>
        </w:rPr>
        <w:t>5</w:t>
      </w:r>
      <w:r w:rsidR="005D1AD0" w:rsidRPr="00402166">
        <w:rPr>
          <w:color w:val="000000"/>
          <w:sz w:val="28"/>
          <w:szCs w:val="28"/>
        </w:rPr>
        <w:t>1</w:t>
      </w:r>
      <w:r w:rsidRPr="00402166">
        <w:rPr>
          <w:color w:val="000000"/>
          <w:sz w:val="28"/>
          <w:szCs w:val="28"/>
        </w:rPr>
        <w:t>. Результатом административной процедуры является постановка иностранного гражданина на учет по месту пребывания или отказ в приеме уведомления о прибытии</w:t>
      </w:r>
      <w:r w:rsidR="00133D91" w:rsidRPr="00402166">
        <w:rPr>
          <w:color w:val="000000"/>
          <w:sz w:val="28"/>
          <w:szCs w:val="28"/>
        </w:rPr>
        <w:t xml:space="preserve"> </w:t>
      </w:r>
      <w:r w:rsidR="00133D91" w:rsidRPr="001E216B">
        <w:rPr>
          <w:sz w:val="28"/>
          <w:szCs w:val="28"/>
        </w:rPr>
        <w:t xml:space="preserve">с </w:t>
      </w:r>
      <w:r w:rsidR="00776A5D" w:rsidRPr="00C6168F">
        <w:rPr>
          <w:color w:val="000000"/>
          <w:sz w:val="28"/>
          <w:szCs w:val="28"/>
        </w:rPr>
        <w:t xml:space="preserve">выдачей справки (приложение № 3 </w:t>
      </w:r>
      <w:r w:rsidR="00776A5D" w:rsidRPr="006929FB">
        <w:rPr>
          <w:color w:val="000000"/>
          <w:sz w:val="28"/>
          <w:szCs w:val="28"/>
        </w:rPr>
        <w:br/>
        <w:t>к Административному регламенту)</w:t>
      </w:r>
      <w:r w:rsidR="00C47DB4" w:rsidRPr="006929FB">
        <w:rPr>
          <w:color w:val="000000"/>
          <w:sz w:val="28"/>
          <w:szCs w:val="28"/>
        </w:rPr>
        <w:t>,</w:t>
      </w:r>
      <w:r w:rsidR="00776A5D" w:rsidRPr="006929FB">
        <w:rPr>
          <w:color w:val="000000"/>
          <w:sz w:val="28"/>
          <w:szCs w:val="28"/>
        </w:rPr>
        <w:t xml:space="preserve"> </w:t>
      </w:r>
      <w:r w:rsidR="00C47DB4" w:rsidRPr="00402166">
        <w:rPr>
          <w:color w:val="000000"/>
          <w:sz w:val="28"/>
          <w:szCs w:val="28"/>
        </w:rPr>
        <w:t xml:space="preserve">в которой указаны основания </w:t>
      </w:r>
      <w:r w:rsidR="00C47DB4" w:rsidRPr="00C6168F">
        <w:rPr>
          <w:color w:val="000000"/>
          <w:sz w:val="28"/>
          <w:szCs w:val="28"/>
        </w:rPr>
        <w:t>отказа</w:t>
      </w:r>
      <w:r w:rsidR="00942652" w:rsidRPr="006929FB">
        <w:rPr>
          <w:color w:val="000000"/>
          <w:sz w:val="28"/>
          <w:szCs w:val="28"/>
        </w:rPr>
        <w:t xml:space="preserve"> </w:t>
      </w:r>
      <w:r w:rsidR="00942652" w:rsidRPr="00402166">
        <w:rPr>
          <w:color w:val="000000"/>
          <w:sz w:val="28"/>
          <w:szCs w:val="28"/>
        </w:rPr>
        <w:t>в приеме уведомления о прибытии</w:t>
      </w:r>
      <w:r w:rsidR="00C47DB4" w:rsidRPr="001E216B" w:rsidDel="00C47DB4">
        <w:rPr>
          <w:color w:val="000000"/>
          <w:sz w:val="28"/>
          <w:szCs w:val="28"/>
        </w:rPr>
        <w:t>.</w:t>
      </w:r>
    </w:p>
    <w:p w:rsidR="00DC5A23" w:rsidRPr="00F347C9" w:rsidRDefault="00DC5A23" w:rsidP="00DC5A23">
      <w:pPr>
        <w:pStyle w:val="ConsPlusNormal"/>
        <w:ind w:firstLine="709"/>
        <w:jc w:val="both"/>
        <w:rPr>
          <w:color w:val="000000"/>
        </w:rPr>
      </w:pPr>
      <w:r w:rsidRPr="006929FB">
        <w:rPr>
          <w:color w:val="000000"/>
          <w:szCs w:val="28"/>
        </w:rPr>
        <w:t>1</w:t>
      </w:r>
      <w:r w:rsidR="00CF1796" w:rsidRPr="006929FB">
        <w:rPr>
          <w:color w:val="000000"/>
          <w:szCs w:val="28"/>
        </w:rPr>
        <w:t>5</w:t>
      </w:r>
      <w:r w:rsidR="005D1AD0" w:rsidRPr="006929FB">
        <w:rPr>
          <w:color w:val="000000"/>
          <w:szCs w:val="28"/>
        </w:rPr>
        <w:t>2</w:t>
      </w:r>
      <w:r w:rsidRPr="00402166">
        <w:rPr>
          <w:color w:val="000000"/>
          <w:szCs w:val="28"/>
        </w:rPr>
        <w:t>. Способом фиксации результата административной процедуры является проставление отметки о приеме уведомления</w:t>
      </w:r>
      <w:r w:rsidRPr="00402166">
        <w:rPr>
          <w:color w:val="000000"/>
        </w:rPr>
        <w:t>, передача заявителю отрывной части уведомления</w:t>
      </w:r>
      <w:r w:rsidRPr="00F347C9">
        <w:rPr>
          <w:color w:val="000000"/>
        </w:rPr>
        <w:t xml:space="preserve"> о прибытии и внесение в учетные документы и в ГИСМУ сведений о постановке иностранного гражданина на учет по месту пребывания или </w:t>
      </w:r>
      <w:r w:rsidRPr="00F347C9">
        <w:rPr>
          <w:color w:val="000000"/>
          <w:szCs w:val="28"/>
        </w:rPr>
        <w:t>выдача заявителю справки</w:t>
      </w:r>
      <w:r w:rsidR="002305BE">
        <w:rPr>
          <w:color w:val="000000"/>
          <w:szCs w:val="28"/>
        </w:rPr>
        <w:t>,</w:t>
      </w:r>
      <w:r w:rsidRPr="00F347C9">
        <w:rPr>
          <w:color w:val="000000"/>
          <w:szCs w:val="28"/>
        </w:rPr>
        <w:t xml:space="preserve"> </w:t>
      </w:r>
      <w:r w:rsidR="00C47DB4">
        <w:rPr>
          <w:color w:val="000000"/>
          <w:szCs w:val="28"/>
        </w:rPr>
        <w:t>в которой</w:t>
      </w:r>
      <w:r w:rsidR="00C47DB4" w:rsidRPr="00F347C9">
        <w:rPr>
          <w:color w:val="000000"/>
          <w:szCs w:val="28"/>
        </w:rPr>
        <w:t xml:space="preserve"> указан</w:t>
      </w:r>
      <w:r w:rsidR="00C47DB4">
        <w:rPr>
          <w:color w:val="000000"/>
          <w:szCs w:val="28"/>
        </w:rPr>
        <w:t>ы основания</w:t>
      </w:r>
      <w:r w:rsidR="00C47DB4" w:rsidRPr="00F347C9">
        <w:rPr>
          <w:color w:val="000000"/>
          <w:szCs w:val="28"/>
        </w:rPr>
        <w:t xml:space="preserve"> отказа</w:t>
      </w:r>
      <w:r w:rsidR="00C47DB4" w:rsidRPr="00F347C9" w:rsidDel="00C47DB4">
        <w:rPr>
          <w:color w:val="000000"/>
          <w:szCs w:val="28"/>
        </w:rPr>
        <w:t xml:space="preserve"> </w:t>
      </w:r>
      <w:r w:rsidRPr="00F347C9">
        <w:rPr>
          <w:color w:val="000000"/>
          <w:szCs w:val="28"/>
        </w:rPr>
        <w:t xml:space="preserve">в приеме </w:t>
      </w:r>
      <w:r w:rsidRPr="00F347C9">
        <w:rPr>
          <w:color w:val="000000"/>
        </w:rPr>
        <w:t>уведомления о прибытии.</w:t>
      </w:r>
    </w:p>
    <w:p w:rsidR="00DC5A23" w:rsidRPr="00F347C9" w:rsidRDefault="00DC5A23" w:rsidP="00DC5A23">
      <w:pPr>
        <w:pStyle w:val="ConsPlusNormal"/>
        <w:ind w:firstLine="709"/>
        <w:jc w:val="both"/>
        <w:rPr>
          <w:bCs/>
          <w:color w:val="000000"/>
        </w:rPr>
      </w:pPr>
    </w:p>
    <w:p w:rsidR="00942652" w:rsidRDefault="00942652" w:rsidP="00DC5A23">
      <w:pPr>
        <w:pStyle w:val="ConsPlusNormal"/>
        <w:ind w:firstLine="709"/>
        <w:jc w:val="both"/>
        <w:rPr>
          <w:b/>
          <w:color w:val="000000"/>
          <w:szCs w:val="28"/>
        </w:rPr>
      </w:pPr>
    </w:p>
    <w:p w:rsidR="00942652" w:rsidRDefault="00942652" w:rsidP="00DC5A23">
      <w:pPr>
        <w:pStyle w:val="ConsPlusNormal"/>
        <w:ind w:firstLine="709"/>
        <w:jc w:val="both"/>
        <w:rPr>
          <w:b/>
          <w:color w:val="000000"/>
          <w:szCs w:val="28"/>
        </w:rPr>
      </w:pPr>
    </w:p>
    <w:p w:rsidR="00942652" w:rsidRDefault="00942652" w:rsidP="00DC5A23">
      <w:pPr>
        <w:pStyle w:val="ConsPlusNormal"/>
        <w:ind w:firstLine="709"/>
        <w:jc w:val="both"/>
        <w:rPr>
          <w:b/>
          <w:color w:val="000000"/>
          <w:szCs w:val="28"/>
        </w:rPr>
      </w:pPr>
    </w:p>
    <w:p w:rsidR="00942652" w:rsidRDefault="00942652" w:rsidP="00DC5A23">
      <w:pPr>
        <w:pStyle w:val="ConsPlusNormal"/>
        <w:ind w:firstLine="709"/>
        <w:jc w:val="both"/>
        <w:rPr>
          <w:b/>
          <w:color w:val="000000"/>
          <w:szCs w:val="28"/>
        </w:rPr>
      </w:pPr>
    </w:p>
    <w:p w:rsidR="00DC5A23" w:rsidRPr="006929FB" w:rsidRDefault="00DC5A23" w:rsidP="00DC5A23">
      <w:pPr>
        <w:pStyle w:val="ConsPlusNormal"/>
        <w:ind w:firstLine="709"/>
        <w:jc w:val="both"/>
        <w:rPr>
          <w:b/>
          <w:bCs/>
          <w:color w:val="000000"/>
        </w:rPr>
      </w:pPr>
      <w:r w:rsidRPr="00F347C9">
        <w:rPr>
          <w:b/>
          <w:color w:val="000000"/>
          <w:szCs w:val="28"/>
        </w:rPr>
        <w:lastRenderedPageBreak/>
        <w:t>Подача, прием</w:t>
      </w:r>
      <w:r w:rsidRPr="00C47DB4">
        <w:rPr>
          <w:b/>
          <w:bCs/>
          <w:color w:val="000000"/>
        </w:rPr>
        <w:t xml:space="preserve"> и </w:t>
      </w:r>
      <w:r w:rsidRPr="001E216B">
        <w:rPr>
          <w:b/>
          <w:bCs/>
          <w:color w:val="000000"/>
        </w:rPr>
        <w:t xml:space="preserve">рассмотрение </w:t>
      </w:r>
      <w:r w:rsidR="00DF5141" w:rsidRPr="006929FB">
        <w:rPr>
          <w:b/>
          <w:bCs/>
          <w:color w:val="000000"/>
        </w:rPr>
        <w:t xml:space="preserve">запросов </w:t>
      </w:r>
      <w:r w:rsidRPr="006929FB">
        <w:rPr>
          <w:b/>
          <w:bCs/>
          <w:color w:val="000000"/>
        </w:rPr>
        <w:t>и иных документов для снятия иностранного гражданина с учета по месту пребывания</w:t>
      </w:r>
    </w:p>
    <w:p w:rsidR="00DC5A23" w:rsidRPr="006929FB" w:rsidRDefault="00DC5A23" w:rsidP="00DC5A23">
      <w:pPr>
        <w:pStyle w:val="ConsPlusNormal"/>
        <w:ind w:firstLine="709"/>
        <w:jc w:val="both"/>
        <w:rPr>
          <w:color w:val="000000"/>
        </w:rPr>
      </w:pPr>
    </w:p>
    <w:p w:rsidR="00DC5A23" w:rsidRPr="00F347C9" w:rsidRDefault="00DC5A23" w:rsidP="00DC5A23">
      <w:pPr>
        <w:pStyle w:val="ConsPlusNormal"/>
        <w:ind w:firstLine="709"/>
        <w:jc w:val="both"/>
        <w:rPr>
          <w:color w:val="000000"/>
        </w:rPr>
      </w:pPr>
      <w:r w:rsidRPr="00B362E4">
        <w:rPr>
          <w:color w:val="000000"/>
        </w:rPr>
        <w:t>1</w:t>
      </w:r>
      <w:r w:rsidR="00CF1796" w:rsidRPr="00402166">
        <w:rPr>
          <w:color w:val="000000"/>
        </w:rPr>
        <w:t>5</w:t>
      </w:r>
      <w:r w:rsidR="005D1AD0" w:rsidRPr="00402166">
        <w:rPr>
          <w:color w:val="000000"/>
        </w:rPr>
        <w:t>3</w:t>
      </w:r>
      <w:r w:rsidRPr="00402166">
        <w:rPr>
          <w:color w:val="000000"/>
        </w:rPr>
        <w:t xml:space="preserve">. Основанием для начала административной процедуры является получение подразделением по вопросам миграции следующих </w:t>
      </w:r>
      <w:r w:rsidR="00DF5141" w:rsidRPr="00C47DB4">
        <w:rPr>
          <w:color w:val="000000"/>
        </w:rPr>
        <w:t>запросов</w:t>
      </w:r>
      <w:r w:rsidR="005E7257" w:rsidRPr="00402166">
        <w:rPr>
          <w:color w:val="000000"/>
        </w:rPr>
        <w:t xml:space="preserve">, документов </w:t>
      </w:r>
      <w:r w:rsidR="00931EDE">
        <w:rPr>
          <w:color w:val="000000"/>
        </w:rPr>
        <w:t>и (</w:t>
      </w:r>
      <w:r w:rsidR="005E7257" w:rsidRPr="00402166">
        <w:rPr>
          <w:color w:val="000000"/>
        </w:rPr>
        <w:t>и</w:t>
      </w:r>
      <w:r w:rsidRPr="00402166">
        <w:rPr>
          <w:color w:val="000000"/>
        </w:rPr>
        <w:t>ли</w:t>
      </w:r>
      <w:r w:rsidR="00931EDE">
        <w:rPr>
          <w:color w:val="000000"/>
        </w:rPr>
        <w:t>)</w:t>
      </w:r>
      <w:r w:rsidRPr="00402166">
        <w:rPr>
          <w:color w:val="000000"/>
        </w:rPr>
        <w:t xml:space="preserve"> </w:t>
      </w:r>
      <w:r w:rsidR="005E7257" w:rsidRPr="00402166">
        <w:rPr>
          <w:color w:val="000000"/>
        </w:rPr>
        <w:t>сведений</w:t>
      </w:r>
      <w:r w:rsidRPr="00402166">
        <w:rPr>
          <w:color w:val="000000"/>
        </w:rPr>
        <w:t>:</w:t>
      </w:r>
    </w:p>
    <w:p w:rsidR="00DC5A23" w:rsidRPr="00F347C9" w:rsidRDefault="00DC5A23" w:rsidP="00DC5A23">
      <w:pPr>
        <w:pStyle w:val="ConsPlusNormal"/>
        <w:ind w:firstLine="709"/>
        <w:jc w:val="both"/>
        <w:rPr>
          <w:color w:val="000000"/>
        </w:rPr>
      </w:pPr>
      <w:r w:rsidRPr="00F347C9">
        <w:rPr>
          <w:color w:val="000000"/>
        </w:rPr>
        <w:t>1</w:t>
      </w:r>
      <w:r w:rsidR="00CF1796" w:rsidRPr="00F347C9">
        <w:rPr>
          <w:color w:val="000000"/>
        </w:rPr>
        <w:t>5</w:t>
      </w:r>
      <w:r w:rsidR="005D1AD0">
        <w:rPr>
          <w:color w:val="000000"/>
        </w:rPr>
        <w:t>3</w:t>
      </w:r>
      <w:r w:rsidRPr="00F347C9">
        <w:rPr>
          <w:color w:val="000000"/>
        </w:rPr>
        <w:t>.1. Уведомления о прибытии иностранного гражданина в новое место пребывания.</w:t>
      </w:r>
    </w:p>
    <w:p w:rsidR="00DC5A23" w:rsidRPr="00C47DB4" w:rsidRDefault="00DC5A23" w:rsidP="00DC5A23">
      <w:pPr>
        <w:pStyle w:val="ConsPlusNormal"/>
        <w:ind w:firstLine="709"/>
        <w:jc w:val="both"/>
        <w:rPr>
          <w:color w:val="000000"/>
        </w:rPr>
      </w:pPr>
      <w:r w:rsidRPr="00F347C9">
        <w:rPr>
          <w:color w:val="000000"/>
        </w:rPr>
        <w:t>1</w:t>
      </w:r>
      <w:r w:rsidR="00CF1796" w:rsidRPr="00F347C9">
        <w:rPr>
          <w:color w:val="000000"/>
        </w:rPr>
        <w:t>5</w:t>
      </w:r>
      <w:r w:rsidR="005D1AD0">
        <w:rPr>
          <w:color w:val="000000"/>
        </w:rPr>
        <w:t>3</w:t>
      </w:r>
      <w:r w:rsidRPr="00C47DB4">
        <w:rPr>
          <w:color w:val="000000"/>
        </w:rPr>
        <w:t>.2. Уведомления об убытии иностранного гражданина из места пребывания</w:t>
      </w:r>
      <w:r w:rsidRPr="00C47DB4">
        <w:rPr>
          <w:rStyle w:val="a6"/>
          <w:color w:val="000000"/>
        </w:rPr>
        <w:footnoteReference w:id="71"/>
      </w:r>
      <w:r w:rsidRPr="00C47DB4">
        <w:rPr>
          <w:color w:val="000000"/>
        </w:rPr>
        <w:t>.</w:t>
      </w:r>
    </w:p>
    <w:p w:rsidR="00DC5A23" w:rsidRPr="00F347C9" w:rsidRDefault="00DC5A23" w:rsidP="00DC5A23">
      <w:pPr>
        <w:adjustRightInd w:val="0"/>
        <w:ind w:firstLine="709"/>
        <w:jc w:val="both"/>
        <w:rPr>
          <w:color w:val="000000"/>
          <w:sz w:val="28"/>
          <w:szCs w:val="28"/>
        </w:rPr>
      </w:pPr>
      <w:r w:rsidRPr="001E216B">
        <w:rPr>
          <w:color w:val="000000"/>
          <w:sz w:val="28"/>
          <w:szCs w:val="28"/>
        </w:rPr>
        <w:t>1</w:t>
      </w:r>
      <w:r w:rsidR="00CF1796" w:rsidRPr="00C6168F">
        <w:rPr>
          <w:color w:val="000000"/>
          <w:sz w:val="28"/>
          <w:szCs w:val="28"/>
        </w:rPr>
        <w:t>5</w:t>
      </w:r>
      <w:r w:rsidR="005D1AD0">
        <w:rPr>
          <w:color w:val="000000"/>
          <w:sz w:val="28"/>
          <w:szCs w:val="28"/>
        </w:rPr>
        <w:t>3</w:t>
      </w:r>
      <w:r w:rsidRPr="001E216B">
        <w:rPr>
          <w:color w:val="000000"/>
          <w:sz w:val="28"/>
          <w:szCs w:val="28"/>
        </w:rPr>
        <w:t xml:space="preserve">.3. Документа из органов записи актов гражданского состояния, подтверждающего смерть иностранного гражданина, </w:t>
      </w:r>
      <w:r w:rsidR="00636A2A" w:rsidRPr="00402166">
        <w:rPr>
          <w:color w:val="000000"/>
          <w:sz w:val="28"/>
          <w:szCs w:val="28"/>
        </w:rPr>
        <w:t xml:space="preserve">либо </w:t>
      </w:r>
      <w:r w:rsidR="00804E19" w:rsidRPr="00402166">
        <w:rPr>
          <w:color w:val="000000"/>
          <w:sz w:val="28"/>
          <w:szCs w:val="28"/>
        </w:rPr>
        <w:t>мотивированного заявления в простой письменной форме заинтересованного физического или юридического лица о снятии иностранного гражданина с учета по месту пребывания</w:t>
      </w:r>
      <w:r w:rsidR="00DD553B" w:rsidRPr="00402166">
        <w:rPr>
          <w:color w:val="000000"/>
          <w:sz w:val="28"/>
          <w:szCs w:val="28"/>
        </w:rPr>
        <w:t xml:space="preserve">, </w:t>
      </w:r>
      <w:r w:rsidR="00636A2A" w:rsidRPr="00402166">
        <w:rPr>
          <w:color w:val="000000"/>
          <w:sz w:val="28"/>
          <w:szCs w:val="28"/>
        </w:rPr>
        <w:t xml:space="preserve">с приложением </w:t>
      </w:r>
      <w:r w:rsidR="00DF5141">
        <w:rPr>
          <w:rFonts w:eastAsia="Calibri"/>
          <w:color w:val="000000"/>
          <w:sz w:val="28"/>
          <w:szCs w:val="28"/>
          <w:lang w:eastAsia="en-US"/>
        </w:rPr>
        <w:t>д</w:t>
      </w:r>
      <w:r w:rsidR="00DF5141" w:rsidRPr="001119F2">
        <w:rPr>
          <w:rFonts w:eastAsia="Calibri"/>
          <w:color w:val="000000"/>
          <w:sz w:val="28"/>
          <w:szCs w:val="28"/>
          <w:lang w:eastAsia="en-US"/>
        </w:rPr>
        <w:t>окумент</w:t>
      </w:r>
      <w:r w:rsidR="00DF5141">
        <w:rPr>
          <w:rFonts w:eastAsia="Calibri"/>
          <w:color w:val="000000"/>
          <w:sz w:val="28"/>
          <w:szCs w:val="28"/>
          <w:lang w:eastAsia="en-US"/>
        </w:rPr>
        <w:t>а</w:t>
      </w:r>
      <w:r w:rsidR="00DF5141" w:rsidRPr="001119F2">
        <w:rPr>
          <w:rFonts w:eastAsia="Calibri"/>
          <w:color w:val="000000"/>
          <w:sz w:val="28"/>
          <w:szCs w:val="28"/>
          <w:lang w:eastAsia="en-US"/>
        </w:rPr>
        <w:t>, подтверждающ</w:t>
      </w:r>
      <w:r w:rsidR="00DF5141">
        <w:rPr>
          <w:rFonts w:eastAsia="Calibri"/>
          <w:color w:val="000000"/>
          <w:sz w:val="28"/>
          <w:szCs w:val="28"/>
          <w:lang w:eastAsia="en-US"/>
        </w:rPr>
        <w:t>его</w:t>
      </w:r>
      <w:r w:rsidR="00DF5141" w:rsidRPr="001119F2">
        <w:rPr>
          <w:rFonts w:eastAsia="Calibri"/>
          <w:color w:val="000000"/>
          <w:sz w:val="28"/>
          <w:szCs w:val="28"/>
          <w:lang w:eastAsia="en-US"/>
        </w:rPr>
        <w:t xml:space="preserve"> смерть иностранного гражданина</w:t>
      </w:r>
      <w:r w:rsidR="00DF5141">
        <w:rPr>
          <w:rFonts w:eastAsia="Calibri"/>
          <w:color w:val="000000"/>
          <w:sz w:val="28"/>
          <w:szCs w:val="28"/>
          <w:lang w:eastAsia="en-US"/>
        </w:rPr>
        <w:t xml:space="preserve"> </w:t>
      </w:r>
      <w:r w:rsidR="00DF5141" w:rsidRPr="001119F2">
        <w:rPr>
          <w:color w:val="000000"/>
          <w:sz w:val="28"/>
          <w:szCs w:val="28"/>
        </w:rPr>
        <w:t>(при наличии)</w:t>
      </w:r>
      <w:r w:rsidR="00DF5141">
        <w:rPr>
          <w:color w:val="000000"/>
          <w:sz w:val="28"/>
          <w:szCs w:val="28"/>
        </w:rPr>
        <w:t>,</w:t>
      </w:r>
      <w:r w:rsidR="00DF5141" w:rsidRPr="00C47DB4">
        <w:rPr>
          <w:color w:val="000000"/>
          <w:sz w:val="28"/>
          <w:szCs w:val="28"/>
        </w:rPr>
        <w:t xml:space="preserve"> </w:t>
      </w:r>
      <w:r w:rsidR="00636A2A" w:rsidRPr="00402166">
        <w:rPr>
          <w:color w:val="000000"/>
          <w:sz w:val="28"/>
          <w:szCs w:val="28"/>
        </w:rPr>
        <w:t>отрывной части бланка уведомления о прибытии (при ее наличии),</w:t>
      </w:r>
      <w:r w:rsidR="00636A2A" w:rsidRPr="00F347C9">
        <w:rPr>
          <w:color w:val="000000"/>
          <w:sz w:val="28"/>
          <w:szCs w:val="28"/>
        </w:rPr>
        <w:t xml:space="preserve"> </w:t>
      </w:r>
      <w:r w:rsidRPr="00F347C9">
        <w:rPr>
          <w:color w:val="000000"/>
          <w:sz w:val="28"/>
          <w:szCs w:val="28"/>
        </w:rPr>
        <w:t>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иностран</w:t>
      </w:r>
      <w:r w:rsidR="00E17C88" w:rsidRPr="00F347C9">
        <w:rPr>
          <w:color w:val="000000"/>
          <w:sz w:val="28"/>
          <w:szCs w:val="28"/>
        </w:rPr>
        <w:t xml:space="preserve">ного гражданина, находившегося </w:t>
      </w:r>
      <w:r w:rsidRPr="00F347C9">
        <w:rPr>
          <w:color w:val="000000"/>
          <w:sz w:val="28"/>
          <w:szCs w:val="28"/>
        </w:rPr>
        <w:t>в Российской Федерации, безвестно отсутствующим или об объявлении его умершим.</w:t>
      </w:r>
    </w:p>
    <w:p w:rsidR="00DC5A23" w:rsidRPr="00F347C9" w:rsidRDefault="00DC5A23" w:rsidP="00DC5A23">
      <w:pPr>
        <w:adjustRightInd w:val="0"/>
        <w:ind w:firstLine="708"/>
        <w:jc w:val="both"/>
        <w:rPr>
          <w:color w:val="000000"/>
          <w:sz w:val="28"/>
          <w:szCs w:val="28"/>
        </w:rPr>
      </w:pPr>
      <w:r w:rsidRPr="00F347C9">
        <w:rPr>
          <w:color w:val="000000"/>
          <w:sz w:val="28"/>
          <w:szCs w:val="28"/>
        </w:rPr>
        <w:t>1</w:t>
      </w:r>
      <w:r w:rsidR="00CF1796" w:rsidRPr="00C47DB4">
        <w:rPr>
          <w:color w:val="000000"/>
          <w:sz w:val="28"/>
          <w:szCs w:val="28"/>
        </w:rPr>
        <w:t>5</w:t>
      </w:r>
      <w:r w:rsidR="005D1AD0">
        <w:rPr>
          <w:color w:val="000000"/>
          <w:sz w:val="28"/>
          <w:szCs w:val="28"/>
        </w:rPr>
        <w:t>3</w:t>
      </w:r>
      <w:r w:rsidRPr="001E216B">
        <w:rPr>
          <w:color w:val="000000"/>
          <w:sz w:val="28"/>
          <w:szCs w:val="28"/>
        </w:rPr>
        <w:t xml:space="preserve">.4. Сведений о выезде данного иностранного гражданина из Российской Федерации, полученных от органа пограничного контроля в соответствующем пункте пропуска через </w:t>
      </w:r>
      <w:r w:rsidR="00FB48A1" w:rsidRPr="00402166">
        <w:rPr>
          <w:color w:val="000000"/>
          <w:sz w:val="28"/>
          <w:szCs w:val="28"/>
        </w:rPr>
        <w:t>Г</w:t>
      </w:r>
      <w:r w:rsidRPr="00F347C9">
        <w:rPr>
          <w:color w:val="000000"/>
          <w:sz w:val="28"/>
          <w:szCs w:val="28"/>
        </w:rPr>
        <w:t>осударственную границу Российской Федерации.</w:t>
      </w:r>
    </w:p>
    <w:p w:rsidR="00DC5A23" w:rsidRPr="00F347C9" w:rsidRDefault="00DC5A23" w:rsidP="00DC5A23">
      <w:pPr>
        <w:adjustRightInd w:val="0"/>
        <w:ind w:firstLine="709"/>
        <w:jc w:val="both"/>
        <w:rPr>
          <w:color w:val="000000"/>
          <w:sz w:val="28"/>
          <w:szCs w:val="28"/>
        </w:rPr>
      </w:pPr>
      <w:r w:rsidRPr="00F347C9">
        <w:rPr>
          <w:color w:val="000000"/>
          <w:sz w:val="28"/>
          <w:szCs w:val="28"/>
        </w:rPr>
        <w:t>1</w:t>
      </w:r>
      <w:r w:rsidR="00CF1796" w:rsidRPr="00F347C9">
        <w:rPr>
          <w:color w:val="000000"/>
          <w:sz w:val="28"/>
          <w:szCs w:val="28"/>
        </w:rPr>
        <w:t>5</w:t>
      </w:r>
      <w:r w:rsidR="005D1AD0">
        <w:rPr>
          <w:color w:val="000000"/>
          <w:sz w:val="28"/>
          <w:szCs w:val="28"/>
        </w:rPr>
        <w:t>3</w:t>
      </w:r>
      <w:r w:rsidRPr="00F347C9">
        <w:rPr>
          <w:color w:val="000000"/>
          <w:sz w:val="28"/>
          <w:szCs w:val="28"/>
        </w:rPr>
        <w:t>.5. Сведений об установлении факта фиктивной постановки иностранного гражданина на учет по месту пребывания.</w:t>
      </w:r>
    </w:p>
    <w:p w:rsidR="00DC5A23" w:rsidRPr="00F347C9" w:rsidRDefault="00DC5A23" w:rsidP="00DC5A23">
      <w:pPr>
        <w:adjustRightInd w:val="0"/>
        <w:ind w:firstLine="709"/>
        <w:jc w:val="both"/>
        <w:rPr>
          <w:color w:val="000000"/>
          <w:sz w:val="28"/>
          <w:szCs w:val="28"/>
        </w:rPr>
      </w:pPr>
      <w:r w:rsidRPr="00F347C9">
        <w:rPr>
          <w:color w:val="000000"/>
          <w:sz w:val="28"/>
          <w:szCs w:val="28"/>
        </w:rPr>
        <w:t>15</w:t>
      </w:r>
      <w:r w:rsidR="005D1AD0">
        <w:rPr>
          <w:color w:val="000000"/>
          <w:sz w:val="28"/>
          <w:szCs w:val="28"/>
        </w:rPr>
        <w:t>4</w:t>
      </w:r>
      <w:r w:rsidRPr="00C47DB4">
        <w:rPr>
          <w:color w:val="000000"/>
          <w:sz w:val="28"/>
          <w:szCs w:val="28"/>
        </w:rPr>
        <w:t>. </w:t>
      </w:r>
      <w:r w:rsidRPr="001E216B">
        <w:rPr>
          <w:rFonts w:eastAsia="Calibri"/>
          <w:color w:val="000000"/>
          <w:sz w:val="28"/>
          <w:szCs w:val="28"/>
          <w:lang w:eastAsia="en-US"/>
        </w:rPr>
        <w:t xml:space="preserve">При убытии иностранного гражданина из организации (учреждения), указанной в части 9 </w:t>
      </w:r>
      <w:hyperlink r:id="rId20" w:history="1">
        <w:r w:rsidRPr="00F347C9">
          <w:rPr>
            <w:rFonts w:eastAsia="Calibri"/>
            <w:color w:val="000000"/>
            <w:sz w:val="28"/>
            <w:szCs w:val="28"/>
            <w:lang w:eastAsia="en-US"/>
          </w:rPr>
          <w:t>статьи 22</w:t>
        </w:r>
      </w:hyperlink>
      <w:r w:rsidRPr="00F347C9">
        <w:rPr>
          <w:rFonts w:eastAsia="Calibri"/>
          <w:color w:val="000000"/>
          <w:sz w:val="28"/>
          <w:szCs w:val="28"/>
          <w:lang w:eastAsia="en-US"/>
        </w:rPr>
        <w:t xml:space="preserve"> Федерального закона, администрация соответствующей организации (учреждения) обязана </w:t>
      </w:r>
      <w:r w:rsidRPr="00F347C9">
        <w:rPr>
          <w:rFonts w:eastAsia="Calibri"/>
          <w:color w:val="000000"/>
          <w:sz w:val="28"/>
          <w:szCs w:val="28"/>
          <w:lang w:eastAsia="en-US"/>
        </w:rPr>
        <w:br/>
        <w:t xml:space="preserve">не позднее 12 часов дня, следующего за днем убытия иностранного гражданина, представить (направить) в подразделение по вопросам миграции </w:t>
      </w:r>
      <w:r w:rsidRPr="00F347C9">
        <w:rPr>
          <w:color w:val="000000"/>
          <w:sz w:val="28"/>
          <w:szCs w:val="28"/>
        </w:rPr>
        <w:t>уведомление об убытии иностранного гражданина из места пребывания</w:t>
      </w:r>
      <w:r w:rsidRPr="00F347C9">
        <w:rPr>
          <w:rStyle w:val="a6"/>
          <w:color w:val="000000"/>
          <w:sz w:val="28"/>
          <w:szCs w:val="28"/>
        </w:rPr>
        <w:footnoteReference w:id="72"/>
      </w:r>
      <w:r w:rsidRPr="00F347C9">
        <w:rPr>
          <w:color w:val="000000"/>
          <w:sz w:val="28"/>
          <w:szCs w:val="28"/>
        </w:rPr>
        <w:t>.</w:t>
      </w:r>
    </w:p>
    <w:p w:rsidR="00DC5A23" w:rsidRPr="00F347C9" w:rsidRDefault="00DC5A23" w:rsidP="005E7257">
      <w:pPr>
        <w:pStyle w:val="ConsPlusNormal"/>
        <w:ind w:firstLine="709"/>
        <w:jc w:val="both"/>
        <w:rPr>
          <w:color w:val="000000"/>
        </w:rPr>
      </w:pPr>
      <w:bookmarkStart w:id="12" w:name="P613"/>
      <w:bookmarkEnd w:id="12"/>
      <w:r w:rsidRPr="00F347C9">
        <w:rPr>
          <w:color w:val="000000"/>
        </w:rPr>
        <w:t>15</w:t>
      </w:r>
      <w:r w:rsidR="005D1AD0">
        <w:rPr>
          <w:color w:val="000000"/>
        </w:rPr>
        <w:t>5</w:t>
      </w:r>
      <w:r w:rsidRPr="00F347C9">
        <w:rPr>
          <w:color w:val="000000"/>
        </w:rPr>
        <w:t xml:space="preserve">. После получения </w:t>
      </w:r>
      <w:r w:rsidR="00D457A4" w:rsidRPr="001119F2">
        <w:rPr>
          <w:color w:val="000000"/>
        </w:rPr>
        <w:t>запросов, документов или сведений</w:t>
      </w:r>
      <w:r w:rsidR="005E7257" w:rsidRPr="00402166">
        <w:rPr>
          <w:color w:val="000000"/>
        </w:rPr>
        <w:t>,</w:t>
      </w:r>
      <w:r w:rsidR="005E7257" w:rsidRPr="00F347C9">
        <w:rPr>
          <w:color w:val="000000"/>
        </w:rPr>
        <w:t xml:space="preserve"> </w:t>
      </w:r>
      <w:r w:rsidRPr="00F347C9">
        <w:rPr>
          <w:color w:val="000000"/>
        </w:rPr>
        <w:t>указанных</w:t>
      </w:r>
      <w:r w:rsidR="005E7257" w:rsidRPr="00F347C9">
        <w:rPr>
          <w:color w:val="000000"/>
        </w:rPr>
        <w:t xml:space="preserve"> </w:t>
      </w:r>
      <w:r w:rsidRPr="00F347C9">
        <w:rPr>
          <w:color w:val="000000"/>
        </w:rPr>
        <w:t>в подпунктах 1</w:t>
      </w:r>
      <w:r w:rsidR="006324C1" w:rsidRPr="00F347C9">
        <w:rPr>
          <w:color w:val="000000"/>
        </w:rPr>
        <w:t>5</w:t>
      </w:r>
      <w:r w:rsidR="003D214B">
        <w:rPr>
          <w:color w:val="000000"/>
        </w:rPr>
        <w:t>3</w:t>
      </w:r>
      <w:r w:rsidR="006324C1" w:rsidRPr="00F347C9">
        <w:rPr>
          <w:color w:val="000000"/>
        </w:rPr>
        <w:t>.1 – 15</w:t>
      </w:r>
      <w:r w:rsidR="003D214B">
        <w:rPr>
          <w:color w:val="000000"/>
        </w:rPr>
        <w:t>3</w:t>
      </w:r>
      <w:r w:rsidR="006324C1" w:rsidRPr="00F347C9">
        <w:rPr>
          <w:color w:val="000000"/>
        </w:rPr>
        <w:t>.5 пункта 15</w:t>
      </w:r>
      <w:r w:rsidR="003D214B">
        <w:rPr>
          <w:color w:val="000000"/>
        </w:rPr>
        <w:t>3</w:t>
      </w:r>
      <w:r w:rsidRPr="00F347C9">
        <w:rPr>
          <w:color w:val="000000"/>
        </w:rPr>
        <w:t xml:space="preserve"> Административного регламента, должностное лицо фиксирует в течение </w:t>
      </w:r>
      <w:r w:rsidR="0049435C" w:rsidRPr="00402166">
        <w:rPr>
          <w:color w:val="000000"/>
        </w:rPr>
        <w:t>трех</w:t>
      </w:r>
      <w:r w:rsidRPr="00402166">
        <w:rPr>
          <w:color w:val="000000"/>
        </w:rPr>
        <w:t xml:space="preserve"> рабочих</w:t>
      </w:r>
      <w:r w:rsidRPr="00F347C9">
        <w:rPr>
          <w:color w:val="000000"/>
        </w:rPr>
        <w:t xml:space="preserve"> дней сведения о снятии с учета по месту пребывания иностранного гражданина в учетных документах </w:t>
      </w:r>
      <w:r w:rsidRPr="00402166">
        <w:rPr>
          <w:color w:val="000000"/>
        </w:rPr>
        <w:t>и в ГИСМУ</w:t>
      </w:r>
      <w:r w:rsidRPr="00F347C9">
        <w:rPr>
          <w:color w:val="000000"/>
        </w:rPr>
        <w:t>.</w:t>
      </w:r>
    </w:p>
    <w:p w:rsidR="00DC5A23" w:rsidRPr="00C6168F" w:rsidRDefault="00DC5A23" w:rsidP="00DC5A23">
      <w:pPr>
        <w:pStyle w:val="ConsPlusNormal"/>
        <w:ind w:firstLine="709"/>
        <w:jc w:val="both"/>
        <w:rPr>
          <w:color w:val="000000"/>
          <w:szCs w:val="28"/>
        </w:rPr>
      </w:pPr>
      <w:r w:rsidRPr="00F347C9">
        <w:rPr>
          <w:color w:val="000000"/>
        </w:rPr>
        <w:lastRenderedPageBreak/>
        <w:t>15</w:t>
      </w:r>
      <w:r w:rsidR="005D1AD0">
        <w:rPr>
          <w:color w:val="000000"/>
        </w:rPr>
        <w:t>6</w:t>
      </w:r>
      <w:r w:rsidRPr="00F347C9">
        <w:rPr>
          <w:color w:val="000000"/>
        </w:rPr>
        <w:t xml:space="preserve">. Подразделение по вопросам миграции, осуществившее снятие с учета иностранного работника по месту пребывания, в течение </w:t>
      </w:r>
      <w:r w:rsidR="0049435C" w:rsidRPr="00402166">
        <w:rPr>
          <w:color w:val="000000"/>
        </w:rPr>
        <w:t>десяти</w:t>
      </w:r>
      <w:r w:rsidRPr="00F347C9">
        <w:rPr>
          <w:color w:val="000000"/>
        </w:rPr>
        <w:t xml:space="preserve"> дней</w:t>
      </w:r>
      <w:r w:rsidRPr="00F347C9">
        <w:rPr>
          <w:rStyle w:val="a6"/>
          <w:color w:val="000000"/>
        </w:rPr>
        <w:footnoteReference w:id="73"/>
      </w:r>
      <w:r w:rsidRPr="00F347C9">
        <w:rPr>
          <w:color w:val="000000"/>
        </w:rPr>
        <w:t xml:space="preserve"> после снятия с учета направляет в территориальные налоговые органы информацию о снятии с учета иностранного работника по месту </w:t>
      </w:r>
      <w:r w:rsidRPr="00C47DB4">
        <w:rPr>
          <w:color w:val="000000"/>
          <w:szCs w:val="28"/>
        </w:rPr>
        <w:t>пребывания</w:t>
      </w:r>
      <w:r w:rsidRPr="001E216B">
        <w:rPr>
          <w:rStyle w:val="a6"/>
          <w:color w:val="000000"/>
          <w:szCs w:val="28"/>
        </w:rPr>
        <w:footnoteReference w:id="74"/>
      </w:r>
      <w:r w:rsidRPr="00C6168F">
        <w:rPr>
          <w:color w:val="000000"/>
          <w:szCs w:val="28"/>
        </w:rPr>
        <w:t>.</w:t>
      </w:r>
    </w:p>
    <w:p w:rsidR="00133D91" w:rsidRPr="00402166" w:rsidRDefault="00DC5A23" w:rsidP="00C47DB4">
      <w:pPr>
        <w:adjustRightInd w:val="0"/>
        <w:ind w:firstLine="709"/>
        <w:jc w:val="both"/>
        <w:rPr>
          <w:color w:val="000000"/>
          <w:sz w:val="28"/>
          <w:szCs w:val="28"/>
        </w:rPr>
      </w:pPr>
      <w:r w:rsidRPr="00402166">
        <w:rPr>
          <w:color w:val="000000"/>
          <w:sz w:val="28"/>
          <w:szCs w:val="28"/>
        </w:rPr>
        <w:t>15</w:t>
      </w:r>
      <w:r w:rsidR="005D1AD0" w:rsidRPr="00402166">
        <w:rPr>
          <w:color w:val="000000"/>
          <w:sz w:val="28"/>
          <w:szCs w:val="28"/>
        </w:rPr>
        <w:t>7</w:t>
      </w:r>
      <w:r w:rsidRPr="00402166">
        <w:rPr>
          <w:color w:val="000000"/>
          <w:sz w:val="28"/>
          <w:szCs w:val="28"/>
        </w:rPr>
        <w:t>. Результатом административной процедуры является снятие иностранного гражданина с учета по месту пребывания</w:t>
      </w:r>
      <w:r w:rsidR="00133D91" w:rsidRPr="00402166">
        <w:rPr>
          <w:color w:val="000000"/>
          <w:sz w:val="28"/>
          <w:szCs w:val="28"/>
        </w:rPr>
        <w:t xml:space="preserve"> или отказ </w:t>
      </w:r>
      <w:r w:rsidR="009026F6" w:rsidRPr="00C47DB4">
        <w:rPr>
          <w:color w:val="000000"/>
          <w:sz w:val="28"/>
          <w:szCs w:val="28"/>
        </w:rPr>
        <w:t>в приеме</w:t>
      </w:r>
      <w:r w:rsidR="00133D91" w:rsidRPr="00402166">
        <w:rPr>
          <w:color w:val="000000"/>
          <w:sz w:val="28"/>
          <w:szCs w:val="28"/>
        </w:rPr>
        <w:t xml:space="preserve"> </w:t>
      </w:r>
      <w:r w:rsidR="009026F6" w:rsidRPr="00402166">
        <w:rPr>
          <w:color w:val="000000"/>
          <w:sz w:val="28"/>
          <w:szCs w:val="28"/>
        </w:rPr>
        <w:t xml:space="preserve">запросов, документов </w:t>
      </w:r>
      <w:r w:rsidR="009026F6" w:rsidRPr="00C47DB4">
        <w:rPr>
          <w:sz w:val="28"/>
          <w:szCs w:val="28"/>
        </w:rPr>
        <w:t xml:space="preserve">с </w:t>
      </w:r>
      <w:r w:rsidR="009026F6" w:rsidRPr="001E216B">
        <w:rPr>
          <w:color w:val="000000"/>
          <w:sz w:val="28"/>
          <w:szCs w:val="28"/>
        </w:rPr>
        <w:t xml:space="preserve">выдачей справки (приложение № 3 </w:t>
      </w:r>
      <w:r w:rsidR="009026F6" w:rsidRPr="00C6168F">
        <w:rPr>
          <w:color w:val="000000"/>
          <w:sz w:val="28"/>
          <w:szCs w:val="28"/>
        </w:rPr>
        <w:br/>
      </w:r>
      <w:r w:rsidR="009026F6" w:rsidRPr="006929FB">
        <w:rPr>
          <w:color w:val="000000"/>
          <w:sz w:val="28"/>
          <w:szCs w:val="28"/>
        </w:rPr>
        <w:t>к Административному регламенту)</w:t>
      </w:r>
      <w:r w:rsidR="00C47DB4" w:rsidRPr="006929FB">
        <w:rPr>
          <w:color w:val="000000"/>
          <w:sz w:val="28"/>
          <w:szCs w:val="28"/>
        </w:rPr>
        <w:t>,</w:t>
      </w:r>
      <w:r w:rsidR="009026F6" w:rsidRPr="006929FB">
        <w:rPr>
          <w:color w:val="000000"/>
          <w:sz w:val="28"/>
          <w:szCs w:val="28"/>
        </w:rPr>
        <w:t xml:space="preserve"> </w:t>
      </w:r>
      <w:r w:rsidR="00C47DB4" w:rsidRPr="00402166">
        <w:rPr>
          <w:color w:val="000000"/>
          <w:sz w:val="28"/>
          <w:szCs w:val="28"/>
        </w:rPr>
        <w:t>в которой указаны основания отказа</w:t>
      </w:r>
      <w:r w:rsidR="009026F6" w:rsidRPr="00C6168F">
        <w:rPr>
          <w:color w:val="000000"/>
          <w:sz w:val="28"/>
          <w:szCs w:val="28"/>
        </w:rPr>
        <w:t>.</w:t>
      </w:r>
    </w:p>
    <w:p w:rsidR="00DC5A23" w:rsidRPr="00C47DB4" w:rsidRDefault="00DC5A23" w:rsidP="00DC5A23">
      <w:pPr>
        <w:pStyle w:val="ConsPlusNormal"/>
        <w:ind w:firstLine="709"/>
        <w:jc w:val="both"/>
        <w:rPr>
          <w:color w:val="000000"/>
        </w:rPr>
      </w:pPr>
      <w:r w:rsidRPr="001E216B">
        <w:rPr>
          <w:color w:val="000000"/>
        </w:rPr>
        <w:t>15</w:t>
      </w:r>
      <w:r w:rsidR="005D1AD0" w:rsidRPr="00C6168F">
        <w:rPr>
          <w:color w:val="000000"/>
        </w:rPr>
        <w:t>8</w:t>
      </w:r>
      <w:r w:rsidRPr="006929FB">
        <w:rPr>
          <w:color w:val="000000"/>
        </w:rPr>
        <w:t>. </w:t>
      </w:r>
      <w:r w:rsidRPr="006929FB">
        <w:rPr>
          <w:color w:val="000000"/>
          <w:szCs w:val="28"/>
        </w:rPr>
        <w:t>Способом фиксации результата</w:t>
      </w:r>
      <w:r w:rsidRPr="006929FB">
        <w:rPr>
          <w:color w:val="000000"/>
        </w:rPr>
        <w:t xml:space="preserve"> административной</w:t>
      </w:r>
      <w:r w:rsidRPr="00B362E4">
        <w:rPr>
          <w:color w:val="000000"/>
        </w:rPr>
        <w:t xml:space="preserve"> процедуры является внесение в учетные документы и в ГИСМУ сведений о снятии иностранного гражданина с учета по месту пребывания</w:t>
      </w:r>
      <w:r w:rsidR="009026F6">
        <w:rPr>
          <w:color w:val="000000"/>
        </w:rPr>
        <w:t xml:space="preserve"> </w:t>
      </w:r>
      <w:r w:rsidR="009026F6" w:rsidRPr="00F347C9">
        <w:rPr>
          <w:color w:val="000000"/>
        </w:rPr>
        <w:t xml:space="preserve">или </w:t>
      </w:r>
      <w:r w:rsidR="009026F6" w:rsidRPr="00F347C9">
        <w:rPr>
          <w:color w:val="000000"/>
          <w:szCs w:val="28"/>
        </w:rPr>
        <w:t>выдача заявителю справки</w:t>
      </w:r>
      <w:r w:rsidR="00C47DB4">
        <w:rPr>
          <w:color w:val="000000"/>
          <w:szCs w:val="28"/>
        </w:rPr>
        <w:t>,</w:t>
      </w:r>
      <w:r w:rsidR="009026F6" w:rsidRPr="00F347C9">
        <w:rPr>
          <w:color w:val="000000"/>
          <w:szCs w:val="28"/>
        </w:rPr>
        <w:t xml:space="preserve"> </w:t>
      </w:r>
      <w:r w:rsidR="00C47DB4">
        <w:rPr>
          <w:color w:val="000000"/>
          <w:szCs w:val="28"/>
        </w:rPr>
        <w:t>в которой</w:t>
      </w:r>
      <w:r w:rsidR="00C47DB4" w:rsidRPr="00F347C9">
        <w:rPr>
          <w:color w:val="000000"/>
          <w:szCs w:val="28"/>
        </w:rPr>
        <w:t xml:space="preserve"> указан</w:t>
      </w:r>
      <w:r w:rsidR="00C47DB4">
        <w:rPr>
          <w:color w:val="000000"/>
          <w:szCs w:val="28"/>
        </w:rPr>
        <w:t>ы основания</w:t>
      </w:r>
      <w:r w:rsidR="00C47DB4" w:rsidRPr="00F347C9">
        <w:rPr>
          <w:color w:val="000000"/>
          <w:szCs w:val="28"/>
        </w:rPr>
        <w:t xml:space="preserve"> отказа</w:t>
      </w:r>
      <w:r w:rsidR="00C47DB4" w:rsidRPr="00F347C9" w:rsidDel="00C47DB4">
        <w:rPr>
          <w:color w:val="000000"/>
          <w:szCs w:val="28"/>
        </w:rPr>
        <w:t xml:space="preserve"> </w:t>
      </w:r>
      <w:r w:rsidR="009026F6" w:rsidRPr="001119F2">
        <w:rPr>
          <w:color w:val="000000"/>
          <w:szCs w:val="28"/>
        </w:rPr>
        <w:t xml:space="preserve">в приеме </w:t>
      </w:r>
      <w:r w:rsidR="009026F6" w:rsidRPr="001119F2">
        <w:rPr>
          <w:color w:val="000000"/>
        </w:rPr>
        <w:t>запросов</w:t>
      </w:r>
      <w:r w:rsidR="009026F6">
        <w:rPr>
          <w:color w:val="000000"/>
        </w:rPr>
        <w:t>,</w:t>
      </w:r>
      <w:r w:rsidR="009026F6" w:rsidRPr="001119F2">
        <w:rPr>
          <w:color w:val="000000"/>
        </w:rPr>
        <w:t xml:space="preserve"> документов</w:t>
      </w:r>
      <w:r w:rsidRPr="00C47DB4">
        <w:rPr>
          <w:color w:val="000000"/>
        </w:rPr>
        <w:t>.</w:t>
      </w:r>
    </w:p>
    <w:p w:rsidR="00DC5A23" w:rsidRPr="001E216B" w:rsidRDefault="00DC5A23" w:rsidP="00DC5A23">
      <w:pPr>
        <w:pStyle w:val="ConsPlusNormal"/>
        <w:ind w:firstLine="709"/>
        <w:jc w:val="both"/>
        <w:rPr>
          <w:color w:val="000000"/>
        </w:rPr>
      </w:pPr>
    </w:p>
    <w:p w:rsidR="00DC5A23" w:rsidRPr="006929FB" w:rsidRDefault="00DC5A23" w:rsidP="000035BF">
      <w:pPr>
        <w:adjustRightInd w:val="0"/>
        <w:ind w:firstLine="709"/>
        <w:jc w:val="both"/>
        <w:rPr>
          <w:rFonts w:eastAsia="Calibri"/>
          <w:b/>
          <w:color w:val="000000"/>
          <w:sz w:val="28"/>
          <w:szCs w:val="28"/>
        </w:rPr>
      </w:pPr>
      <w:r w:rsidRPr="00C6168F">
        <w:rPr>
          <w:rFonts w:eastAsia="Calibri"/>
          <w:b/>
          <w:color w:val="000000"/>
          <w:sz w:val="28"/>
          <w:szCs w:val="28"/>
        </w:rPr>
        <w:t xml:space="preserve">Исправление допущенных опечаток и </w:t>
      </w:r>
      <w:r w:rsidR="00DF5141">
        <w:rPr>
          <w:rFonts w:eastAsia="Calibri"/>
          <w:b/>
          <w:color w:val="000000"/>
          <w:sz w:val="28"/>
          <w:szCs w:val="28"/>
        </w:rPr>
        <w:t xml:space="preserve">(или) </w:t>
      </w:r>
      <w:r w:rsidRPr="00C47DB4">
        <w:rPr>
          <w:rFonts w:eastAsia="Calibri"/>
          <w:b/>
          <w:color w:val="000000"/>
          <w:sz w:val="28"/>
          <w:szCs w:val="28"/>
        </w:rPr>
        <w:t>ошибок</w:t>
      </w:r>
      <w:r w:rsidR="000035BF" w:rsidRPr="001E216B">
        <w:rPr>
          <w:rFonts w:eastAsia="Calibri"/>
          <w:b/>
          <w:color w:val="000000"/>
          <w:sz w:val="28"/>
          <w:szCs w:val="28"/>
        </w:rPr>
        <w:t xml:space="preserve"> </w:t>
      </w:r>
      <w:r w:rsidRPr="00C6168F">
        <w:rPr>
          <w:rFonts w:eastAsia="Calibri"/>
          <w:b/>
          <w:color w:val="000000"/>
          <w:sz w:val="28"/>
          <w:szCs w:val="28"/>
        </w:rPr>
        <w:t xml:space="preserve">в выданных </w:t>
      </w:r>
      <w:r w:rsidR="000035BF" w:rsidRPr="006929FB">
        <w:rPr>
          <w:rFonts w:eastAsia="Calibri"/>
          <w:b/>
          <w:color w:val="000000"/>
          <w:sz w:val="28"/>
          <w:szCs w:val="28"/>
        </w:rPr>
        <w:br/>
      </w:r>
      <w:r w:rsidRPr="006929FB">
        <w:rPr>
          <w:rFonts w:eastAsia="Calibri"/>
          <w:b/>
          <w:color w:val="000000"/>
          <w:sz w:val="28"/>
          <w:szCs w:val="28"/>
        </w:rPr>
        <w:t>в результате предоставления государственной услуги документах</w:t>
      </w:r>
    </w:p>
    <w:p w:rsidR="00DC5A23" w:rsidRPr="006929FB" w:rsidRDefault="00DC5A23" w:rsidP="00DC5A23">
      <w:pPr>
        <w:pStyle w:val="ConsPlusNormal"/>
        <w:ind w:firstLine="709"/>
        <w:jc w:val="both"/>
        <w:rPr>
          <w:color w:val="000000"/>
        </w:rPr>
      </w:pPr>
    </w:p>
    <w:p w:rsidR="00BE116F" w:rsidRPr="006929FB" w:rsidRDefault="00DC5A23" w:rsidP="00BE116F">
      <w:pPr>
        <w:adjustRightInd w:val="0"/>
        <w:ind w:firstLine="709"/>
        <w:jc w:val="both"/>
        <w:rPr>
          <w:rFonts w:eastAsia="Calibri"/>
          <w:color w:val="000000"/>
          <w:sz w:val="28"/>
          <w:szCs w:val="28"/>
        </w:rPr>
      </w:pPr>
      <w:r w:rsidRPr="006929FB">
        <w:rPr>
          <w:rFonts w:eastAsia="Calibri"/>
          <w:color w:val="000000"/>
          <w:sz w:val="28"/>
          <w:szCs w:val="28"/>
        </w:rPr>
        <w:t>15</w:t>
      </w:r>
      <w:r w:rsidR="005D1AD0" w:rsidRPr="00B362E4">
        <w:rPr>
          <w:rFonts w:eastAsia="Calibri"/>
          <w:color w:val="000000"/>
          <w:sz w:val="28"/>
          <w:szCs w:val="28"/>
        </w:rPr>
        <w:t>9</w:t>
      </w:r>
      <w:r w:rsidRPr="00402166">
        <w:rPr>
          <w:rFonts w:eastAsia="Calibri"/>
          <w:color w:val="000000"/>
          <w:sz w:val="28"/>
          <w:szCs w:val="28"/>
        </w:rPr>
        <w:t xml:space="preserve">. Основанием для начала административной процедуры является обращение </w:t>
      </w:r>
      <w:r w:rsidR="004F6C71" w:rsidRPr="00402166">
        <w:rPr>
          <w:rFonts w:eastAsia="Calibri"/>
          <w:color w:val="000000"/>
          <w:sz w:val="28"/>
          <w:szCs w:val="28"/>
        </w:rPr>
        <w:t>заявителя</w:t>
      </w:r>
      <w:r w:rsidRPr="00402166">
        <w:rPr>
          <w:rFonts w:eastAsia="Calibri"/>
          <w:color w:val="000000"/>
          <w:sz w:val="28"/>
          <w:szCs w:val="28"/>
        </w:rPr>
        <w:t xml:space="preserve"> с заявлением и документами, пре</w:t>
      </w:r>
      <w:r w:rsidR="006324C1" w:rsidRPr="00402166">
        <w:rPr>
          <w:rFonts w:eastAsia="Calibri"/>
          <w:color w:val="000000"/>
          <w:sz w:val="28"/>
          <w:szCs w:val="28"/>
        </w:rPr>
        <w:t xml:space="preserve">дусмотренными пунктом </w:t>
      </w:r>
      <w:r w:rsidR="003D214B">
        <w:rPr>
          <w:rFonts w:eastAsia="Calibri"/>
          <w:color w:val="000000"/>
          <w:sz w:val="28"/>
          <w:szCs w:val="28"/>
        </w:rPr>
        <w:t>50</w:t>
      </w:r>
      <w:r w:rsidRPr="001E216B">
        <w:rPr>
          <w:rFonts w:eastAsia="Calibri"/>
          <w:color w:val="000000"/>
          <w:sz w:val="28"/>
          <w:szCs w:val="28"/>
        </w:rPr>
        <w:t xml:space="preserve"> Административного регламента.</w:t>
      </w:r>
    </w:p>
    <w:p w:rsidR="00DC5A23" w:rsidRPr="00402166" w:rsidRDefault="00DC5A23" w:rsidP="00C47DB4">
      <w:pPr>
        <w:adjustRightInd w:val="0"/>
        <w:ind w:firstLine="709"/>
        <w:jc w:val="both"/>
        <w:rPr>
          <w:rFonts w:eastAsia="Calibri"/>
          <w:color w:val="000000"/>
          <w:sz w:val="28"/>
          <w:szCs w:val="28"/>
        </w:rPr>
      </w:pPr>
      <w:r w:rsidRPr="006929FB">
        <w:rPr>
          <w:rFonts w:eastAsia="Calibri"/>
          <w:color w:val="000000"/>
          <w:sz w:val="28"/>
          <w:szCs w:val="28"/>
        </w:rPr>
        <w:t>1</w:t>
      </w:r>
      <w:r w:rsidR="005D1AD0" w:rsidRPr="006929FB">
        <w:rPr>
          <w:rFonts w:eastAsia="Calibri"/>
          <w:color w:val="000000"/>
          <w:sz w:val="28"/>
          <w:szCs w:val="28"/>
        </w:rPr>
        <w:t>60</w:t>
      </w:r>
      <w:r w:rsidRPr="00C47DB4">
        <w:rPr>
          <w:rFonts w:eastAsia="Calibri"/>
          <w:color w:val="000000"/>
          <w:sz w:val="28"/>
          <w:szCs w:val="28"/>
        </w:rPr>
        <w:t>. </w:t>
      </w:r>
      <w:r w:rsidR="00DF1FDA" w:rsidRPr="001E216B">
        <w:rPr>
          <w:spacing w:val="2"/>
          <w:sz w:val="28"/>
          <w:szCs w:val="28"/>
          <w:shd w:val="clear" w:color="auto" w:fill="FFFFFF"/>
        </w:rPr>
        <w:t xml:space="preserve">Сотрудник, ответственный за прием и регистрацию заявлений об исправлении ошибок, регистрирует указанное заявление в день приема, </w:t>
      </w:r>
      <w:r w:rsidR="00974D86" w:rsidRPr="006929FB">
        <w:rPr>
          <w:sz w:val="28"/>
          <w:szCs w:val="28"/>
        </w:rPr>
        <w:t xml:space="preserve">рассматривает заявление </w:t>
      </w:r>
      <w:r w:rsidR="00974D86" w:rsidRPr="006929FB">
        <w:rPr>
          <w:rFonts w:eastAsia="Calibri"/>
          <w:color w:val="000000"/>
          <w:sz w:val="28"/>
          <w:szCs w:val="28"/>
        </w:rPr>
        <w:t xml:space="preserve">об исправлении </w:t>
      </w:r>
      <w:r w:rsidR="00974D86" w:rsidRPr="00B362E4">
        <w:rPr>
          <w:color w:val="000000"/>
          <w:sz w:val="28"/>
          <w:szCs w:val="28"/>
        </w:rPr>
        <w:t>ошибок</w:t>
      </w:r>
      <w:r w:rsidR="00DF1FDA" w:rsidRPr="00402166">
        <w:rPr>
          <w:color w:val="000000"/>
          <w:sz w:val="28"/>
          <w:szCs w:val="28"/>
        </w:rPr>
        <w:t xml:space="preserve"> </w:t>
      </w:r>
      <w:r w:rsidR="00974D86" w:rsidRPr="001E216B">
        <w:rPr>
          <w:sz w:val="28"/>
          <w:szCs w:val="28"/>
        </w:rPr>
        <w:t>и проводит проверку указанных в заявлении сведений</w:t>
      </w:r>
      <w:r w:rsidRPr="00402166">
        <w:rPr>
          <w:rFonts w:eastAsia="Calibri"/>
          <w:color w:val="000000"/>
          <w:sz w:val="28"/>
          <w:szCs w:val="28"/>
        </w:rPr>
        <w:t>.</w:t>
      </w:r>
    </w:p>
    <w:p w:rsidR="009D5C6D" w:rsidRDefault="00EC0E2B" w:rsidP="00402166">
      <w:pPr>
        <w:adjustRightInd w:val="0"/>
        <w:ind w:firstLine="709"/>
        <w:jc w:val="both"/>
        <w:rPr>
          <w:sz w:val="28"/>
          <w:szCs w:val="28"/>
        </w:rPr>
      </w:pPr>
      <w:r w:rsidRPr="00402166">
        <w:rPr>
          <w:rFonts w:eastAsia="Calibri"/>
          <w:color w:val="000000"/>
          <w:sz w:val="28"/>
          <w:szCs w:val="28"/>
        </w:rPr>
        <w:t>1</w:t>
      </w:r>
      <w:r w:rsidR="009D5C6D" w:rsidRPr="00402166">
        <w:rPr>
          <w:rFonts w:eastAsia="Calibri"/>
          <w:color w:val="000000"/>
          <w:sz w:val="28"/>
          <w:szCs w:val="28"/>
        </w:rPr>
        <w:t>6</w:t>
      </w:r>
      <w:r w:rsidR="005D1AD0" w:rsidRPr="00402166">
        <w:rPr>
          <w:rFonts w:eastAsia="Calibri"/>
          <w:color w:val="000000"/>
          <w:sz w:val="28"/>
          <w:szCs w:val="28"/>
        </w:rPr>
        <w:t>1</w:t>
      </w:r>
      <w:r w:rsidR="00DC5A23" w:rsidRPr="00402166">
        <w:rPr>
          <w:color w:val="000000"/>
          <w:sz w:val="28"/>
          <w:szCs w:val="28"/>
        </w:rPr>
        <w:t>. </w:t>
      </w:r>
      <w:r w:rsidR="00974D86" w:rsidRPr="00402166">
        <w:rPr>
          <w:sz w:val="28"/>
          <w:szCs w:val="28"/>
        </w:rPr>
        <w:t>Критерием принятия решения по административной процедуре является наличие или отсутствие таких опечаток</w:t>
      </w:r>
      <w:r w:rsidR="00974D86">
        <w:rPr>
          <w:sz w:val="28"/>
          <w:szCs w:val="28"/>
        </w:rPr>
        <w:t xml:space="preserve"> и (или) ошибок.</w:t>
      </w:r>
    </w:p>
    <w:p w:rsidR="000A4087" w:rsidRPr="00402166" w:rsidRDefault="00EC0E2B" w:rsidP="00402166">
      <w:pPr>
        <w:adjustRightInd w:val="0"/>
        <w:ind w:firstLine="709"/>
        <w:jc w:val="both"/>
        <w:rPr>
          <w:color w:val="000000"/>
          <w:sz w:val="28"/>
          <w:szCs w:val="28"/>
        </w:rPr>
      </w:pPr>
      <w:r w:rsidRPr="00402166">
        <w:rPr>
          <w:rFonts w:eastAsia="Calibri"/>
          <w:color w:val="000000"/>
          <w:sz w:val="28"/>
          <w:szCs w:val="28"/>
        </w:rPr>
        <w:t>16</w:t>
      </w:r>
      <w:r w:rsidR="005D1AD0">
        <w:rPr>
          <w:rFonts w:eastAsia="Calibri"/>
          <w:color w:val="000000"/>
          <w:sz w:val="28"/>
          <w:szCs w:val="28"/>
        </w:rPr>
        <w:t>2</w:t>
      </w:r>
      <w:r w:rsidR="00366F6A" w:rsidRPr="00402166">
        <w:rPr>
          <w:rFonts w:eastAsia="Calibri"/>
          <w:color w:val="000000"/>
          <w:sz w:val="28"/>
          <w:szCs w:val="28"/>
        </w:rPr>
        <w:t>. </w:t>
      </w:r>
      <w:r w:rsidR="00366F6A" w:rsidRPr="00402166">
        <w:rPr>
          <w:color w:val="000000"/>
          <w:sz w:val="28"/>
          <w:szCs w:val="28"/>
        </w:rPr>
        <w:t>В случае выявления допущенных опечаток и (или) ошибок</w:t>
      </w:r>
      <w:r w:rsidR="00366F6A" w:rsidRPr="00402166">
        <w:rPr>
          <w:color w:val="000000"/>
          <w:sz w:val="28"/>
          <w:szCs w:val="28"/>
        </w:rPr>
        <w:br/>
        <w:t>в отметках о регистрации иностранного гражданина или лица без гражданства по месту жительства (</w:t>
      </w:r>
      <w:hyperlink w:anchor="P1456" w:history="1">
        <w:r w:rsidR="00366F6A" w:rsidRPr="00402166">
          <w:rPr>
            <w:color w:val="000000"/>
            <w:sz w:val="28"/>
            <w:szCs w:val="28"/>
          </w:rPr>
          <w:t>приложени</w:t>
        </w:r>
      </w:hyperlink>
      <w:r w:rsidR="00366F6A" w:rsidRPr="00402166">
        <w:rPr>
          <w:color w:val="000000"/>
          <w:sz w:val="28"/>
          <w:szCs w:val="28"/>
        </w:rPr>
        <w:t>е № 4 к настоящему приказу) или о снятии иностранного гражданина или лица без гражданства с регистрации по месту жительства (</w:t>
      </w:r>
      <w:hyperlink w:anchor="P1456" w:history="1">
        <w:r w:rsidR="00366F6A" w:rsidRPr="00402166">
          <w:rPr>
            <w:color w:val="000000"/>
            <w:sz w:val="28"/>
            <w:szCs w:val="28"/>
          </w:rPr>
          <w:t>приложени</w:t>
        </w:r>
      </w:hyperlink>
      <w:r w:rsidR="00366F6A" w:rsidRPr="00402166">
        <w:rPr>
          <w:color w:val="000000"/>
          <w:sz w:val="28"/>
          <w:szCs w:val="28"/>
        </w:rPr>
        <w:t xml:space="preserve">е № 4 к Административному регламенту) уполномоченное </w:t>
      </w:r>
      <w:r w:rsidR="00366F6A" w:rsidRPr="00402166">
        <w:rPr>
          <w:rFonts w:eastAsia="Calibri"/>
          <w:color w:val="000000"/>
          <w:sz w:val="28"/>
          <w:szCs w:val="28"/>
        </w:rPr>
        <w:t>должностное лицо подразделения по вопросам миграции</w:t>
      </w:r>
      <w:r w:rsidR="00366F6A" w:rsidRPr="00402166">
        <w:rPr>
          <w:color w:val="000000"/>
          <w:sz w:val="28"/>
          <w:szCs w:val="28"/>
        </w:rPr>
        <w:t xml:space="preserve"> осуществляет их исправление в день </w:t>
      </w:r>
      <w:r w:rsidR="00DF1FDA">
        <w:rPr>
          <w:color w:val="000000"/>
          <w:sz w:val="28"/>
          <w:szCs w:val="28"/>
        </w:rPr>
        <w:t>регистрации</w:t>
      </w:r>
      <w:r w:rsidR="00366F6A" w:rsidRPr="00402166">
        <w:rPr>
          <w:color w:val="000000"/>
          <w:sz w:val="28"/>
          <w:szCs w:val="28"/>
        </w:rPr>
        <w:t xml:space="preserve"> заявления</w:t>
      </w:r>
      <w:r w:rsidR="006A4485">
        <w:rPr>
          <w:color w:val="000000"/>
          <w:sz w:val="28"/>
          <w:szCs w:val="28"/>
        </w:rPr>
        <w:t xml:space="preserve"> </w:t>
      </w:r>
      <w:r w:rsidR="00366F6A" w:rsidRPr="00402166">
        <w:rPr>
          <w:rFonts w:eastAsia="Calibri"/>
          <w:color w:val="000000"/>
          <w:sz w:val="28"/>
          <w:szCs w:val="28"/>
        </w:rPr>
        <w:t xml:space="preserve">об исправлении </w:t>
      </w:r>
      <w:r w:rsidR="00366F6A" w:rsidRPr="00402166">
        <w:rPr>
          <w:color w:val="000000"/>
          <w:sz w:val="28"/>
          <w:szCs w:val="28"/>
        </w:rPr>
        <w:t xml:space="preserve">ошибок путем </w:t>
      </w:r>
      <w:r w:rsidR="00786FE1" w:rsidRPr="005B5E75">
        <w:rPr>
          <w:sz w:val="28"/>
          <w:szCs w:val="28"/>
        </w:rPr>
        <w:t>проставления оттиска штампа «Погашено»</w:t>
      </w:r>
      <w:r w:rsidR="00786FE1" w:rsidRPr="001119F2">
        <w:rPr>
          <w:color w:val="000000"/>
          <w:sz w:val="28"/>
          <w:szCs w:val="28"/>
        </w:rPr>
        <w:t xml:space="preserve"> </w:t>
      </w:r>
      <w:r w:rsidR="00366F6A" w:rsidRPr="00402166">
        <w:rPr>
          <w:color w:val="000000"/>
          <w:sz w:val="28"/>
          <w:szCs w:val="28"/>
        </w:rPr>
        <w:t xml:space="preserve"> и</w:t>
      </w:r>
      <w:r w:rsidR="00366F6A" w:rsidRPr="00402166">
        <w:rPr>
          <w:sz w:val="28"/>
          <w:szCs w:val="28"/>
        </w:rPr>
        <w:t xml:space="preserve"> проставления новой</w:t>
      </w:r>
      <w:r w:rsidR="00786FE1">
        <w:rPr>
          <w:sz w:val="28"/>
          <w:szCs w:val="28"/>
        </w:rPr>
        <w:t xml:space="preserve"> отметки</w:t>
      </w:r>
      <w:r w:rsidR="00366F6A" w:rsidRPr="00402166">
        <w:rPr>
          <w:color w:val="000000"/>
          <w:sz w:val="28"/>
          <w:szCs w:val="28"/>
        </w:rPr>
        <w:t>.</w:t>
      </w:r>
      <w:r w:rsidR="00137BB7" w:rsidRPr="00402166">
        <w:rPr>
          <w:color w:val="000000"/>
          <w:sz w:val="28"/>
          <w:szCs w:val="28"/>
        </w:rPr>
        <w:t xml:space="preserve"> </w:t>
      </w:r>
    </w:p>
    <w:p w:rsidR="00366F6A" w:rsidRDefault="00BA5A91" w:rsidP="00366F6A">
      <w:pPr>
        <w:tabs>
          <w:tab w:val="left" w:pos="0"/>
        </w:tabs>
        <w:ind w:firstLine="709"/>
        <w:jc w:val="both"/>
        <w:rPr>
          <w:color w:val="000000"/>
          <w:sz w:val="28"/>
          <w:szCs w:val="28"/>
        </w:rPr>
      </w:pPr>
      <w:r w:rsidRPr="00402166">
        <w:rPr>
          <w:color w:val="000000"/>
          <w:sz w:val="28"/>
          <w:szCs w:val="28"/>
        </w:rPr>
        <w:t>Г</w:t>
      </w:r>
      <w:r w:rsidR="00137BB7" w:rsidRPr="00402166">
        <w:rPr>
          <w:color w:val="000000"/>
          <w:sz w:val="28"/>
          <w:szCs w:val="28"/>
        </w:rPr>
        <w:t xml:space="preserve">осударственная пошлина </w:t>
      </w:r>
      <w:r w:rsidRPr="00402166">
        <w:rPr>
          <w:color w:val="000000"/>
          <w:sz w:val="28"/>
          <w:szCs w:val="28"/>
        </w:rPr>
        <w:t>в данном случае</w:t>
      </w:r>
      <w:r w:rsidR="007D33A4">
        <w:rPr>
          <w:color w:val="000000"/>
          <w:sz w:val="28"/>
          <w:szCs w:val="28"/>
        </w:rPr>
        <w:t xml:space="preserve"> </w:t>
      </w:r>
      <w:r w:rsidR="007D33A4" w:rsidRPr="00342E7B">
        <w:rPr>
          <w:color w:val="000000"/>
          <w:sz w:val="28"/>
          <w:szCs w:val="28"/>
        </w:rPr>
        <w:t>с заявителя</w:t>
      </w:r>
      <w:r w:rsidRPr="00402166">
        <w:rPr>
          <w:color w:val="000000"/>
          <w:sz w:val="28"/>
          <w:szCs w:val="28"/>
        </w:rPr>
        <w:t xml:space="preserve"> </w:t>
      </w:r>
      <w:r w:rsidR="00137BB7" w:rsidRPr="00402166">
        <w:rPr>
          <w:color w:val="000000"/>
          <w:sz w:val="28"/>
          <w:szCs w:val="28"/>
        </w:rPr>
        <w:t>не взимается.</w:t>
      </w:r>
    </w:p>
    <w:p w:rsidR="00EC0E2B" w:rsidRPr="00F347C9" w:rsidRDefault="00EC0E2B" w:rsidP="00EC0E2B">
      <w:pPr>
        <w:adjustRightInd w:val="0"/>
        <w:ind w:firstLine="709"/>
        <w:jc w:val="both"/>
        <w:rPr>
          <w:color w:val="000000"/>
          <w:sz w:val="28"/>
          <w:szCs w:val="28"/>
        </w:rPr>
      </w:pPr>
      <w:r>
        <w:rPr>
          <w:rFonts w:eastAsia="Calibri"/>
          <w:sz w:val="28"/>
          <w:szCs w:val="28"/>
          <w:lang w:eastAsia="en-US"/>
        </w:rPr>
        <w:t>При</w:t>
      </w:r>
      <w:r w:rsidRPr="001119F2">
        <w:rPr>
          <w:rFonts w:eastAsia="Calibri"/>
          <w:sz w:val="28"/>
          <w:szCs w:val="28"/>
          <w:lang w:eastAsia="en-US"/>
        </w:rPr>
        <w:t xml:space="preserve"> необходимости в </w:t>
      </w:r>
      <w:r w:rsidR="00DF1FDA" w:rsidRPr="001119F2">
        <w:rPr>
          <w:color w:val="000000"/>
          <w:sz w:val="28"/>
          <w:szCs w:val="28"/>
        </w:rPr>
        <w:t xml:space="preserve">учетные документы </w:t>
      </w:r>
      <w:r w:rsidR="00DF1FDA">
        <w:rPr>
          <w:color w:val="000000"/>
          <w:sz w:val="28"/>
          <w:szCs w:val="28"/>
        </w:rPr>
        <w:t xml:space="preserve">и </w:t>
      </w:r>
      <w:r w:rsidRPr="001119F2">
        <w:rPr>
          <w:color w:val="000000"/>
          <w:sz w:val="28"/>
          <w:szCs w:val="28"/>
        </w:rPr>
        <w:t>ГИСМУ вносятся соответствующие корректировки.</w:t>
      </w:r>
    </w:p>
    <w:p w:rsidR="00786FE1" w:rsidRPr="006929FB" w:rsidRDefault="00EC0E2B" w:rsidP="00402166">
      <w:pPr>
        <w:adjustRightInd w:val="0"/>
        <w:ind w:firstLine="708"/>
        <w:jc w:val="both"/>
        <w:rPr>
          <w:sz w:val="28"/>
          <w:szCs w:val="28"/>
        </w:rPr>
      </w:pPr>
      <w:r w:rsidRPr="00C47DB4">
        <w:rPr>
          <w:color w:val="000000"/>
          <w:sz w:val="28"/>
          <w:szCs w:val="28"/>
        </w:rPr>
        <w:t>16</w:t>
      </w:r>
      <w:r w:rsidR="005D1AD0">
        <w:rPr>
          <w:color w:val="000000"/>
          <w:sz w:val="28"/>
          <w:szCs w:val="28"/>
        </w:rPr>
        <w:t>3</w:t>
      </w:r>
      <w:r w:rsidRPr="00C47DB4">
        <w:rPr>
          <w:color w:val="000000"/>
          <w:sz w:val="28"/>
          <w:szCs w:val="28"/>
        </w:rPr>
        <w:t xml:space="preserve">. </w:t>
      </w:r>
      <w:r w:rsidR="004C4B69" w:rsidRPr="001E216B">
        <w:rPr>
          <w:color w:val="000000"/>
          <w:sz w:val="28"/>
          <w:szCs w:val="28"/>
        </w:rPr>
        <w:t xml:space="preserve">При обращении заявителя с </w:t>
      </w:r>
      <w:r w:rsidR="004C4B69" w:rsidRPr="00C6168F">
        <w:rPr>
          <w:color w:val="000000"/>
          <w:sz w:val="28"/>
          <w:szCs w:val="28"/>
        </w:rPr>
        <w:t xml:space="preserve">заявлением </w:t>
      </w:r>
      <w:r w:rsidR="004C4B69" w:rsidRPr="006929FB">
        <w:rPr>
          <w:rFonts w:eastAsia="Calibri"/>
          <w:color w:val="000000"/>
          <w:sz w:val="28"/>
          <w:szCs w:val="28"/>
        </w:rPr>
        <w:t xml:space="preserve">об исправлении </w:t>
      </w:r>
      <w:r w:rsidR="004C4B69" w:rsidRPr="006929FB">
        <w:rPr>
          <w:color w:val="000000"/>
          <w:sz w:val="28"/>
          <w:szCs w:val="28"/>
        </w:rPr>
        <w:t>ошибок</w:t>
      </w:r>
      <w:r w:rsidR="004C4B69" w:rsidRPr="006929FB">
        <w:rPr>
          <w:sz w:val="28"/>
          <w:szCs w:val="28"/>
        </w:rPr>
        <w:t xml:space="preserve"> </w:t>
      </w:r>
      <w:r w:rsidR="004C4B69" w:rsidRPr="00402166">
        <w:rPr>
          <w:rFonts w:eastAsia="Calibri"/>
          <w:sz w:val="28"/>
          <w:szCs w:val="28"/>
          <w:lang w:eastAsia="en-US"/>
        </w:rPr>
        <w:t xml:space="preserve">в </w:t>
      </w:r>
      <w:r w:rsidR="004C4B69" w:rsidRPr="00402166">
        <w:rPr>
          <w:color w:val="000000"/>
          <w:sz w:val="28"/>
          <w:szCs w:val="28"/>
        </w:rPr>
        <w:t xml:space="preserve">отметке </w:t>
      </w:r>
      <w:r w:rsidR="004C4B69" w:rsidRPr="00402166">
        <w:rPr>
          <w:sz w:val="28"/>
          <w:szCs w:val="28"/>
          <w:lang w:eastAsia="en-US"/>
        </w:rPr>
        <w:t xml:space="preserve">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r w:rsidR="004C4B69" w:rsidRPr="00402166">
        <w:rPr>
          <w:sz w:val="28"/>
          <w:szCs w:val="28"/>
          <w:lang w:eastAsia="en-US"/>
        </w:rPr>
        <w:lastRenderedPageBreak/>
        <w:t>(</w:t>
      </w:r>
      <w:r w:rsidR="004C4B69" w:rsidRPr="00402166">
        <w:rPr>
          <w:color w:val="000000"/>
          <w:sz w:val="28"/>
          <w:szCs w:val="28"/>
        </w:rPr>
        <w:t>приложение № 5 к настоящему приказу</w:t>
      </w:r>
      <w:r w:rsidR="004C4B69" w:rsidRPr="00402166">
        <w:rPr>
          <w:sz w:val="28"/>
          <w:szCs w:val="28"/>
          <w:lang w:eastAsia="en-US"/>
        </w:rPr>
        <w:t xml:space="preserve">), либо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w:t>
      </w:r>
      <w:r w:rsidR="004C4B69" w:rsidRPr="00402166">
        <w:rPr>
          <w:color w:val="000000"/>
          <w:sz w:val="28"/>
          <w:szCs w:val="28"/>
        </w:rPr>
        <w:t>(</w:t>
      </w:r>
      <w:hyperlink w:anchor="P1456" w:history="1">
        <w:r w:rsidR="004C4B69" w:rsidRPr="00402166">
          <w:rPr>
            <w:color w:val="000000"/>
            <w:sz w:val="28"/>
            <w:szCs w:val="28"/>
          </w:rPr>
          <w:t>приложени</w:t>
        </w:r>
      </w:hyperlink>
      <w:r w:rsidR="004C4B69" w:rsidRPr="00402166">
        <w:rPr>
          <w:color w:val="000000"/>
          <w:sz w:val="28"/>
          <w:szCs w:val="28"/>
        </w:rPr>
        <w:t xml:space="preserve">е № 6 к настоящему приказу) </w:t>
      </w:r>
      <w:r w:rsidR="004C4B69" w:rsidRPr="00C47DB4">
        <w:rPr>
          <w:rFonts w:eastAsia="Calibri"/>
          <w:color w:val="000000"/>
          <w:sz w:val="28"/>
          <w:szCs w:val="28"/>
        </w:rPr>
        <w:t>должностное лицо подразделения по вопросам миграции</w:t>
      </w:r>
      <w:r w:rsidR="004C4B69" w:rsidRPr="001E216B">
        <w:rPr>
          <w:color w:val="000000"/>
          <w:sz w:val="28"/>
          <w:szCs w:val="28"/>
        </w:rPr>
        <w:t xml:space="preserve"> </w:t>
      </w:r>
      <w:r w:rsidR="00786FE1" w:rsidRPr="00C6168F">
        <w:rPr>
          <w:sz w:val="28"/>
          <w:szCs w:val="28"/>
        </w:rPr>
        <w:t>проверяет наличие сведений об учете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или многофункциональном це</w:t>
      </w:r>
      <w:r w:rsidR="00786FE1" w:rsidRPr="006929FB">
        <w:rPr>
          <w:sz w:val="28"/>
          <w:szCs w:val="28"/>
        </w:rPr>
        <w:t>нтре, либо экземпляр уведомления о прибытии, хранящегося в гостинице.</w:t>
      </w:r>
    </w:p>
    <w:p w:rsidR="00366F6A" w:rsidRDefault="00366F6A" w:rsidP="00366F6A">
      <w:pPr>
        <w:pStyle w:val="ConsPlusNormal"/>
        <w:tabs>
          <w:tab w:val="left" w:pos="4678"/>
        </w:tabs>
        <w:ind w:right="-2" w:firstLine="709"/>
        <w:jc w:val="both"/>
        <w:rPr>
          <w:rFonts w:eastAsia="Calibri"/>
          <w:szCs w:val="28"/>
          <w:lang w:eastAsia="en-US"/>
        </w:rPr>
      </w:pPr>
      <w:r w:rsidRPr="00402166">
        <w:rPr>
          <w:color w:val="000000"/>
          <w:szCs w:val="28"/>
        </w:rPr>
        <w:t>В случае выявления</w:t>
      </w:r>
      <w:r w:rsidR="004C4B69" w:rsidRPr="00402166">
        <w:rPr>
          <w:rFonts w:eastAsia="Calibri"/>
          <w:szCs w:val="28"/>
          <w:lang w:eastAsia="en-US"/>
        </w:rPr>
        <w:t xml:space="preserve"> </w:t>
      </w:r>
      <w:r w:rsidR="004C4B69" w:rsidRPr="00C47DB4">
        <w:rPr>
          <w:color w:val="000000"/>
          <w:szCs w:val="28"/>
        </w:rPr>
        <w:t>опечаток и (или) ошибок</w:t>
      </w:r>
      <w:r w:rsidRPr="00402166">
        <w:rPr>
          <w:rFonts w:eastAsia="Calibri"/>
          <w:szCs w:val="28"/>
          <w:lang w:eastAsia="en-US"/>
        </w:rPr>
        <w:t xml:space="preserve"> в течение трех рабочих дней с</w:t>
      </w:r>
      <w:r w:rsidR="00974D86">
        <w:rPr>
          <w:rFonts w:eastAsia="Calibri"/>
          <w:szCs w:val="28"/>
          <w:lang w:eastAsia="en-US"/>
        </w:rPr>
        <w:t xml:space="preserve"> момента регистрации заявления</w:t>
      </w:r>
      <w:r w:rsidRPr="00402166">
        <w:rPr>
          <w:rFonts w:eastAsia="Calibri"/>
          <w:szCs w:val="28"/>
          <w:lang w:eastAsia="en-US"/>
        </w:rPr>
        <w:t xml:space="preserve"> </w:t>
      </w:r>
      <w:r w:rsidRPr="00402166">
        <w:rPr>
          <w:rFonts w:eastAsia="Calibri"/>
          <w:color w:val="000000"/>
          <w:szCs w:val="28"/>
        </w:rPr>
        <w:t xml:space="preserve">об исправлении </w:t>
      </w:r>
      <w:r w:rsidRPr="00402166">
        <w:rPr>
          <w:color w:val="000000"/>
          <w:szCs w:val="28"/>
        </w:rPr>
        <w:t>ошибок</w:t>
      </w:r>
      <w:r w:rsidRPr="00402166">
        <w:rPr>
          <w:rFonts w:eastAsia="Calibri"/>
          <w:szCs w:val="28"/>
          <w:lang w:eastAsia="en-US"/>
        </w:rPr>
        <w:t xml:space="preserve"> </w:t>
      </w:r>
      <w:r w:rsidR="00DC1C62" w:rsidRPr="00726EB2">
        <w:rPr>
          <w:rFonts w:eastAsia="Calibri"/>
          <w:szCs w:val="28"/>
          <w:lang w:eastAsia="en-US"/>
        </w:rPr>
        <w:t>заявителю</w:t>
      </w:r>
      <w:r w:rsidR="00DC1C62" w:rsidRPr="00C47DB4">
        <w:rPr>
          <w:rFonts w:eastAsia="Calibri"/>
          <w:szCs w:val="28"/>
          <w:lang w:eastAsia="en-US"/>
        </w:rPr>
        <w:t xml:space="preserve"> </w:t>
      </w:r>
      <w:r w:rsidRPr="00402166">
        <w:rPr>
          <w:rFonts w:eastAsia="Calibri"/>
          <w:szCs w:val="28"/>
          <w:lang w:eastAsia="en-US"/>
        </w:rPr>
        <w:t>оформляется дубликат отрывной части бланка уведомления о прибытии с проставленной отметкой о приеме уведомления о прибытии</w:t>
      </w:r>
      <w:r w:rsidR="00DC1C62">
        <w:rPr>
          <w:rFonts w:eastAsia="Calibri"/>
          <w:szCs w:val="28"/>
          <w:lang w:eastAsia="en-US"/>
        </w:rPr>
        <w:t xml:space="preserve"> и направляется информационное письмо в </w:t>
      </w:r>
      <w:r w:rsidR="00DC1C62">
        <w:rPr>
          <w:szCs w:val="28"/>
        </w:rPr>
        <w:t>организацию</w:t>
      </w:r>
      <w:r w:rsidR="00DC1C62" w:rsidRPr="00726EB2">
        <w:rPr>
          <w:szCs w:val="28"/>
        </w:rPr>
        <w:t xml:space="preserve"> федеральной почтовой связи или многофункциональн</w:t>
      </w:r>
      <w:r w:rsidR="00DC1C62">
        <w:rPr>
          <w:szCs w:val="28"/>
        </w:rPr>
        <w:t>ый</w:t>
      </w:r>
      <w:r w:rsidR="00DC1C62" w:rsidRPr="00726EB2">
        <w:rPr>
          <w:szCs w:val="28"/>
        </w:rPr>
        <w:t xml:space="preserve"> центр</w:t>
      </w:r>
      <w:r w:rsidR="00DC1C62">
        <w:rPr>
          <w:szCs w:val="28"/>
        </w:rPr>
        <w:t xml:space="preserve"> об исправлении </w:t>
      </w:r>
      <w:r w:rsidR="00DC1C62" w:rsidRPr="00726EB2">
        <w:rPr>
          <w:color w:val="000000"/>
          <w:szCs w:val="28"/>
        </w:rPr>
        <w:t>опечаток и (или) ошибок</w:t>
      </w:r>
      <w:r w:rsidRPr="00402166">
        <w:rPr>
          <w:rFonts w:eastAsia="Calibri"/>
          <w:szCs w:val="28"/>
          <w:lang w:eastAsia="en-US"/>
        </w:rPr>
        <w:t>.</w:t>
      </w:r>
    </w:p>
    <w:p w:rsidR="00366F6A" w:rsidRPr="00C47DB4" w:rsidRDefault="00B35EE1" w:rsidP="00366F6A">
      <w:pPr>
        <w:adjustRightInd w:val="0"/>
        <w:ind w:firstLine="709"/>
        <w:jc w:val="both"/>
        <w:rPr>
          <w:color w:val="000000"/>
          <w:sz w:val="28"/>
          <w:szCs w:val="28"/>
        </w:rPr>
      </w:pPr>
      <w:r w:rsidRPr="00C47DB4">
        <w:rPr>
          <w:rFonts w:eastAsia="Calibri"/>
          <w:sz w:val="28"/>
          <w:szCs w:val="28"/>
          <w:lang w:eastAsia="en-US"/>
        </w:rPr>
        <w:t>При</w:t>
      </w:r>
      <w:r w:rsidR="00366F6A" w:rsidRPr="00402166">
        <w:rPr>
          <w:rFonts w:eastAsia="Calibri"/>
          <w:sz w:val="28"/>
          <w:szCs w:val="28"/>
          <w:lang w:eastAsia="en-US"/>
        </w:rPr>
        <w:t xml:space="preserve"> необходимости в</w:t>
      </w:r>
      <w:r w:rsidR="00DF1FDA">
        <w:rPr>
          <w:rFonts w:eastAsia="Calibri"/>
          <w:sz w:val="28"/>
          <w:szCs w:val="28"/>
          <w:lang w:eastAsia="en-US"/>
        </w:rPr>
        <w:t xml:space="preserve"> </w:t>
      </w:r>
      <w:r w:rsidR="00DF1FDA" w:rsidRPr="001119F2">
        <w:rPr>
          <w:color w:val="000000"/>
          <w:sz w:val="28"/>
          <w:szCs w:val="28"/>
        </w:rPr>
        <w:t>учетные документы</w:t>
      </w:r>
      <w:r w:rsidR="00DF1FDA">
        <w:rPr>
          <w:color w:val="000000"/>
          <w:sz w:val="28"/>
          <w:szCs w:val="28"/>
        </w:rPr>
        <w:t xml:space="preserve"> и</w:t>
      </w:r>
      <w:r w:rsidR="00366F6A" w:rsidRPr="00402166">
        <w:rPr>
          <w:rFonts w:eastAsia="Calibri"/>
          <w:sz w:val="28"/>
          <w:szCs w:val="28"/>
          <w:lang w:eastAsia="en-US"/>
        </w:rPr>
        <w:t xml:space="preserve"> </w:t>
      </w:r>
      <w:r w:rsidR="00366F6A" w:rsidRPr="00402166">
        <w:rPr>
          <w:color w:val="000000"/>
          <w:sz w:val="28"/>
          <w:szCs w:val="28"/>
        </w:rPr>
        <w:t>ГИСМУ вносятся соответствующие корректировки.</w:t>
      </w:r>
    </w:p>
    <w:p w:rsidR="00366F6A" w:rsidRPr="006929FB" w:rsidRDefault="00366F6A" w:rsidP="00366F6A">
      <w:pPr>
        <w:adjustRightInd w:val="0"/>
        <w:ind w:firstLine="709"/>
        <w:jc w:val="both"/>
        <w:rPr>
          <w:color w:val="000000"/>
          <w:sz w:val="28"/>
          <w:szCs w:val="28"/>
        </w:rPr>
      </w:pPr>
      <w:r w:rsidRPr="001E216B">
        <w:rPr>
          <w:rFonts w:eastAsia="Calibri"/>
          <w:color w:val="000000"/>
          <w:sz w:val="28"/>
          <w:szCs w:val="28"/>
        </w:rPr>
        <w:t>16</w:t>
      </w:r>
      <w:r w:rsidR="005D1AD0">
        <w:rPr>
          <w:rFonts w:eastAsia="Calibri"/>
          <w:color w:val="000000"/>
          <w:sz w:val="28"/>
          <w:szCs w:val="28"/>
        </w:rPr>
        <w:t>4</w:t>
      </w:r>
      <w:r w:rsidRPr="001E216B">
        <w:rPr>
          <w:rFonts w:eastAsia="Calibri"/>
          <w:color w:val="000000"/>
          <w:sz w:val="28"/>
          <w:szCs w:val="28"/>
        </w:rPr>
        <w:t>. </w:t>
      </w:r>
      <w:r w:rsidRPr="00C6168F">
        <w:rPr>
          <w:color w:val="000000"/>
          <w:sz w:val="28"/>
          <w:szCs w:val="28"/>
        </w:rPr>
        <w:t xml:space="preserve">В случае отсутствия опечаток и (или) ошибок уполномоченное </w:t>
      </w:r>
      <w:r w:rsidRPr="006929FB">
        <w:rPr>
          <w:rFonts w:eastAsia="Calibri"/>
          <w:color w:val="000000"/>
          <w:sz w:val="28"/>
          <w:szCs w:val="28"/>
        </w:rPr>
        <w:t>должностное лицо подразделения по вопросам миграции</w:t>
      </w:r>
      <w:r w:rsidRPr="006929FB">
        <w:rPr>
          <w:color w:val="000000"/>
          <w:sz w:val="28"/>
          <w:szCs w:val="28"/>
        </w:rPr>
        <w:t xml:space="preserve"> письменно </w:t>
      </w:r>
      <w:r w:rsidR="00B35EE1" w:rsidRPr="006929FB">
        <w:rPr>
          <w:color w:val="000000"/>
          <w:sz w:val="28"/>
          <w:szCs w:val="28"/>
        </w:rPr>
        <w:t xml:space="preserve">уведомляет </w:t>
      </w:r>
      <w:r w:rsidRPr="00B362E4">
        <w:rPr>
          <w:color w:val="000000"/>
          <w:sz w:val="28"/>
          <w:szCs w:val="28"/>
        </w:rPr>
        <w:t xml:space="preserve">об этом </w:t>
      </w:r>
      <w:r w:rsidR="00974D86" w:rsidRPr="00402166">
        <w:rPr>
          <w:color w:val="000000"/>
          <w:sz w:val="28"/>
          <w:szCs w:val="28"/>
        </w:rPr>
        <w:t xml:space="preserve">заявителя </w:t>
      </w:r>
      <w:r w:rsidRPr="00402166">
        <w:rPr>
          <w:color w:val="000000"/>
          <w:sz w:val="28"/>
          <w:szCs w:val="28"/>
        </w:rPr>
        <w:t>в срок, не превышающий трех</w:t>
      </w:r>
      <w:r w:rsidRPr="00C47DB4">
        <w:rPr>
          <w:color w:val="000000"/>
          <w:sz w:val="28"/>
          <w:szCs w:val="28"/>
        </w:rPr>
        <w:t xml:space="preserve"> рабочих дней </w:t>
      </w:r>
      <w:r w:rsidR="00974D86" w:rsidRPr="001E216B">
        <w:rPr>
          <w:rFonts w:eastAsia="Calibri"/>
          <w:sz w:val="28"/>
          <w:szCs w:val="28"/>
          <w:lang w:eastAsia="en-US"/>
        </w:rPr>
        <w:t>с</w:t>
      </w:r>
      <w:r w:rsidR="00974D86" w:rsidRPr="00402166">
        <w:rPr>
          <w:rFonts w:eastAsia="Calibri"/>
          <w:sz w:val="28"/>
          <w:szCs w:val="28"/>
          <w:lang w:eastAsia="en-US"/>
        </w:rPr>
        <w:t xml:space="preserve"> момента регистрации заявления</w:t>
      </w:r>
      <w:r w:rsidR="00974D86" w:rsidRPr="00C47DB4">
        <w:rPr>
          <w:rFonts w:eastAsia="Calibri"/>
          <w:sz w:val="28"/>
          <w:szCs w:val="28"/>
          <w:lang w:eastAsia="en-US"/>
        </w:rPr>
        <w:t xml:space="preserve"> </w:t>
      </w:r>
      <w:r w:rsidR="00974D86" w:rsidRPr="001E216B">
        <w:rPr>
          <w:rFonts w:eastAsia="Calibri"/>
          <w:color w:val="000000"/>
          <w:sz w:val="28"/>
          <w:szCs w:val="28"/>
        </w:rPr>
        <w:t xml:space="preserve">об исправлении </w:t>
      </w:r>
      <w:r w:rsidR="00974D86" w:rsidRPr="006929FB">
        <w:rPr>
          <w:color w:val="000000"/>
          <w:sz w:val="28"/>
          <w:szCs w:val="28"/>
        </w:rPr>
        <w:t>ошибок</w:t>
      </w:r>
      <w:r w:rsidR="00974D86" w:rsidRPr="006929FB" w:rsidDel="00974D86">
        <w:rPr>
          <w:color w:val="000000"/>
          <w:sz w:val="28"/>
          <w:szCs w:val="28"/>
        </w:rPr>
        <w:t>.</w:t>
      </w:r>
    </w:p>
    <w:p w:rsidR="00366F6A" w:rsidRPr="00F347C9" w:rsidRDefault="00366F6A" w:rsidP="00366F6A">
      <w:pPr>
        <w:adjustRightInd w:val="0"/>
        <w:ind w:firstLine="709"/>
        <w:jc w:val="both"/>
        <w:rPr>
          <w:color w:val="000000"/>
          <w:sz w:val="28"/>
          <w:szCs w:val="28"/>
        </w:rPr>
      </w:pPr>
      <w:r w:rsidRPr="00F347C9">
        <w:rPr>
          <w:rFonts w:eastAsia="Calibri"/>
          <w:color w:val="000000"/>
          <w:sz w:val="28"/>
          <w:szCs w:val="28"/>
        </w:rPr>
        <w:t>16</w:t>
      </w:r>
      <w:r w:rsidR="005D1AD0">
        <w:rPr>
          <w:rFonts w:eastAsia="Calibri"/>
          <w:color w:val="000000"/>
          <w:sz w:val="28"/>
          <w:szCs w:val="28"/>
        </w:rPr>
        <w:t>5</w:t>
      </w:r>
      <w:r w:rsidRPr="00F347C9">
        <w:rPr>
          <w:rFonts w:eastAsia="Calibri"/>
          <w:color w:val="000000"/>
          <w:sz w:val="28"/>
          <w:szCs w:val="28"/>
        </w:rPr>
        <w:t>. </w:t>
      </w:r>
      <w:r w:rsidRPr="00C47DB4">
        <w:rPr>
          <w:color w:val="000000"/>
          <w:sz w:val="28"/>
          <w:szCs w:val="28"/>
        </w:rPr>
        <w:t xml:space="preserve">Результатом административной процедуры является проставление </w:t>
      </w:r>
      <w:r w:rsidRPr="00402166">
        <w:rPr>
          <w:color w:val="000000"/>
          <w:sz w:val="28"/>
          <w:szCs w:val="28"/>
        </w:rPr>
        <w:t xml:space="preserve">отметок или </w:t>
      </w:r>
      <w:r w:rsidRPr="00402166">
        <w:rPr>
          <w:rFonts w:eastAsia="Calibri"/>
          <w:sz w:val="28"/>
          <w:szCs w:val="28"/>
          <w:lang w:eastAsia="en-US"/>
        </w:rPr>
        <w:t>оформление дубликата отрывной части бланка уведомления о прибытии с проставленной отметкой о приеме уведомления о прибытии</w:t>
      </w:r>
      <w:r w:rsidRPr="00F347C9">
        <w:rPr>
          <w:color w:val="000000"/>
          <w:sz w:val="28"/>
          <w:szCs w:val="28"/>
        </w:rPr>
        <w:t xml:space="preserve"> или направление </w:t>
      </w:r>
      <w:r w:rsidR="00974D86">
        <w:rPr>
          <w:color w:val="000000"/>
          <w:sz w:val="28"/>
          <w:szCs w:val="28"/>
        </w:rPr>
        <w:t>уведомления в произвольной форме</w:t>
      </w:r>
      <w:r w:rsidRPr="00F347C9">
        <w:rPr>
          <w:color w:val="000000"/>
          <w:sz w:val="28"/>
          <w:szCs w:val="28"/>
        </w:rPr>
        <w:t xml:space="preserve"> об отсутствии таких опечаток и (или) ошибок.</w:t>
      </w:r>
      <w:r w:rsidR="00962CEF">
        <w:rPr>
          <w:color w:val="000000"/>
          <w:sz w:val="28"/>
          <w:szCs w:val="28"/>
        </w:rPr>
        <w:t xml:space="preserve"> Документы, не требующие исправлений, подлежат возврату заявителю.</w:t>
      </w:r>
    </w:p>
    <w:p w:rsidR="00366F6A" w:rsidRPr="00F347C9" w:rsidRDefault="00366F6A" w:rsidP="00366F6A">
      <w:pPr>
        <w:adjustRightInd w:val="0"/>
        <w:ind w:firstLine="709"/>
        <w:jc w:val="both"/>
        <w:rPr>
          <w:color w:val="000000"/>
          <w:sz w:val="28"/>
          <w:szCs w:val="28"/>
        </w:rPr>
      </w:pPr>
      <w:r w:rsidRPr="00F347C9">
        <w:rPr>
          <w:rFonts w:eastAsia="Calibri"/>
          <w:color w:val="000000"/>
          <w:sz w:val="28"/>
          <w:szCs w:val="28"/>
        </w:rPr>
        <w:t>16</w:t>
      </w:r>
      <w:r w:rsidR="005D1AD0">
        <w:rPr>
          <w:rFonts w:eastAsia="Calibri"/>
          <w:color w:val="000000"/>
          <w:sz w:val="28"/>
          <w:szCs w:val="28"/>
        </w:rPr>
        <w:t>6</w:t>
      </w:r>
      <w:r w:rsidRPr="00F347C9">
        <w:rPr>
          <w:rFonts w:eastAsia="Calibri"/>
          <w:color w:val="000000"/>
          <w:sz w:val="28"/>
          <w:szCs w:val="28"/>
        </w:rPr>
        <w:t>. </w:t>
      </w:r>
      <w:r w:rsidRPr="00F347C9">
        <w:rPr>
          <w:color w:val="000000"/>
          <w:sz w:val="28"/>
          <w:szCs w:val="28"/>
        </w:rPr>
        <w:t xml:space="preserve">Способом фиксации результата административной процедуры является проставление заявителем на заявлении </w:t>
      </w:r>
      <w:r w:rsidRPr="00C47DB4">
        <w:rPr>
          <w:rFonts w:eastAsia="Calibri"/>
          <w:color w:val="000000"/>
          <w:sz w:val="28"/>
          <w:szCs w:val="28"/>
        </w:rPr>
        <w:t xml:space="preserve">об исправлении </w:t>
      </w:r>
      <w:r w:rsidRPr="001E216B">
        <w:rPr>
          <w:color w:val="000000"/>
          <w:sz w:val="28"/>
          <w:szCs w:val="28"/>
        </w:rPr>
        <w:t xml:space="preserve">ошибок </w:t>
      </w:r>
      <w:r w:rsidRPr="00C6168F">
        <w:rPr>
          <w:sz w:val="28"/>
          <w:szCs w:val="28"/>
        </w:rPr>
        <w:t xml:space="preserve">подписи и даты получения документа с проставленной отметкой, или регистрация </w:t>
      </w:r>
      <w:r w:rsidR="00DC1C62">
        <w:rPr>
          <w:color w:val="000000"/>
          <w:sz w:val="28"/>
          <w:szCs w:val="28"/>
        </w:rPr>
        <w:t>уведомления</w:t>
      </w:r>
      <w:r w:rsidR="00DD3907" w:rsidRPr="00C47DB4">
        <w:rPr>
          <w:color w:val="000000"/>
          <w:sz w:val="28"/>
          <w:szCs w:val="28"/>
        </w:rPr>
        <w:t xml:space="preserve"> </w:t>
      </w:r>
      <w:r w:rsidRPr="001E216B">
        <w:rPr>
          <w:color w:val="000000"/>
          <w:sz w:val="28"/>
          <w:szCs w:val="28"/>
        </w:rPr>
        <w:t>об отсутствии в проставленных в результате предоставления государст</w:t>
      </w:r>
      <w:r w:rsidRPr="00C6168F">
        <w:rPr>
          <w:color w:val="000000"/>
          <w:sz w:val="28"/>
          <w:szCs w:val="28"/>
        </w:rPr>
        <w:t xml:space="preserve">венной услуги отметках </w:t>
      </w:r>
      <w:r w:rsidRPr="006929FB">
        <w:rPr>
          <w:rFonts w:eastAsia="Calibri"/>
          <w:color w:val="000000"/>
          <w:sz w:val="28"/>
          <w:szCs w:val="28"/>
        </w:rPr>
        <w:t xml:space="preserve">опечаток </w:t>
      </w:r>
      <w:r w:rsidR="00C73D7B" w:rsidRPr="006929FB">
        <w:rPr>
          <w:rFonts w:eastAsia="Calibri"/>
          <w:color w:val="000000"/>
          <w:sz w:val="28"/>
          <w:szCs w:val="28"/>
        </w:rPr>
        <w:br/>
      </w:r>
      <w:r w:rsidRPr="00402166">
        <w:rPr>
          <w:rFonts w:eastAsia="Calibri"/>
          <w:color w:val="000000"/>
          <w:sz w:val="28"/>
          <w:szCs w:val="28"/>
        </w:rPr>
        <w:t>и (или)</w:t>
      </w:r>
      <w:r w:rsidRPr="00F347C9">
        <w:rPr>
          <w:rFonts w:eastAsia="Calibri"/>
          <w:color w:val="000000"/>
          <w:sz w:val="28"/>
          <w:szCs w:val="28"/>
        </w:rPr>
        <w:t xml:space="preserve"> ошибок.</w:t>
      </w:r>
    </w:p>
    <w:p w:rsidR="00DC5A23" w:rsidRPr="00F347C9" w:rsidRDefault="00DC5A23" w:rsidP="00DC5A23">
      <w:pPr>
        <w:pStyle w:val="ConsPlusNormal"/>
        <w:ind w:firstLine="709"/>
        <w:jc w:val="both"/>
        <w:rPr>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5A23" w:rsidRPr="00F347C9" w:rsidRDefault="00DC5A23" w:rsidP="00DC5A23">
      <w:pPr>
        <w:pStyle w:val="ConsPlusNormal"/>
        <w:ind w:firstLine="709"/>
        <w:jc w:val="both"/>
        <w:rPr>
          <w:b/>
          <w:bCs/>
          <w:color w:val="000000"/>
        </w:rPr>
      </w:pPr>
      <w:r w:rsidRPr="00F347C9">
        <w:rPr>
          <w:b/>
          <w:bCs/>
          <w:color w:val="000000"/>
        </w:rPr>
        <w:lastRenderedPageBreak/>
        <w:t>IV. Формы контроля за предоставлением государственной услуги</w:t>
      </w:r>
    </w:p>
    <w:p w:rsidR="00DC5A23" w:rsidRPr="00F347C9" w:rsidRDefault="00DC5A23" w:rsidP="00DC5A23">
      <w:pPr>
        <w:pStyle w:val="ConsPlusNormal"/>
        <w:ind w:firstLine="709"/>
        <w:jc w:val="both"/>
        <w:rPr>
          <w:bCs/>
          <w:color w:val="000000"/>
        </w:rPr>
      </w:pPr>
    </w:p>
    <w:p w:rsidR="00DC5A23" w:rsidRPr="00F347C9" w:rsidRDefault="00DC5A23" w:rsidP="00DC5A23">
      <w:pPr>
        <w:pStyle w:val="ConsPlusNormal"/>
        <w:ind w:firstLine="709"/>
        <w:jc w:val="both"/>
        <w:rPr>
          <w:b/>
          <w:bCs/>
          <w:color w:val="000000"/>
        </w:rPr>
      </w:pPr>
      <w:r w:rsidRPr="00F347C9">
        <w:rPr>
          <w:b/>
          <w:bCs/>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C5A23" w:rsidRPr="00C47DB4" w:rsidRDefault="00DC5A23" w:rsidP="00DC5A23">
      <w:pPr>
        <w:pStyle w:val="ConsPlusNormal"/>
        <w:ind w:firstLine="709"/>
        <w:jc w:val="both"/>
        <w:rPr>
          <w:color w:val="000000"/>
        </w:rPr>
      </w:pPr>
    </w:p>
    <w:p w:rsidR="00DC5A23" w:rsidRPr="00C6168F" w:rsidRDefault="00DC5A23" w:rsidP="00DC5A23">
      <w:pPr>
        <w:pStyle w:val="ConsPlusNormal"/>
        <w:tabs>
          <w:tab w:val="left" w:pos="1276"/>
        </w:tabs>
        <w:adjustRightInd w:val="0"/>
        <w:ind w:firstLine="709"/>
        <w:jc w:val="both"/>
        <w:rPr>
          <w:color w:val="000000"/>
        </w:rPr>
      </w:pPr>
      <w:r w:rsidRPr="001E216B">
        <w:rPr>
          <w:color w:val="000000"/>
        </w:rPr>
        <w:t>16</w:t>
      </w:r>
      <w:r w:rsidR="005D1AD0">
        <w:rPr>
          <w:color w:val="000000"/>
        </w:rPr>
        <w:t>7</w:t>
      </w:r>
      <w:r w:rsidRPr="001E216B">
        <w:rPr>
          <w:color w:val="000000"/>
        </w:rPr>
        <w:t>. Текущий контроль за соблюдением порядка предоставления государственной услуги, принятием решений должностным</w:t>
      </w:r>
      <w:r w:rsidRPr="00C6168F">
        <w:rPr>
          <w:color w:val="000000"/>
        </w:rPr>
        <w:t>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DC5A23" w:rsidRPr="00C6168F" w:rsidRDefault="00DC5A23" w:rsidP="00DC5A23">
      <w:pPr>
        <w:pStyle w:val="ConsPlusNormal"/>
        <w:tabs>
          <w:tab w:val="left" w:pos="1276"/>
        </w:tabs>
        <w:adjustRightInd w:val="0"/>
        <w:ind w:firstLine="709"/>
        <w:jc w:val="both"/>
        <w:rPr>
          <w:color w:val="000000"/>
        </w:rPr>
      </w:pPr>
      <w:r w:rsidRPr="006929FB">
        <w:rPr>
          <w:color w:val="000000"/>
        </w:rPr>
        <w:t>16</w:t>
      </w:r>
      <w:r w:rsidR="005D1AD0">
        <w:rPr>
          <w:color w:val="000000"/>
        </w:rPr>
        <w:t>8</w:t>
      </w:r>
      <w:r w:rsidRPr="001E216B">
        <w:rPr>
          <w:color w:val="000000"/>
        </w:rPr>
        <w:t>. О случаях и причинах нарушения сроков и содержания административных процедур должностные лица нем</w:t>
      </w:r>
      <w:r w:rsidRPr="00C6168F">
        <w:rPr>
          <w:color w:val="000000"/>
        </w:rPr>
        <w:t>едленно информируют своих непосредственных руководителей или их заместителей, а также принимают срочные меры по устранению нарушений.</w:t>
      </w:r>
    </w:p>
    <w:p w:rsidR="00DC5A23" w:rsidRPr="006929FB" w:rsidRDefault="00DC5A23" w:rsidP="00DC5A23">
      <w:pPr>
        <w:pStyle w:val="ConsPlusNormal"/>
        <w:tabs>
          <w:tab w:val="left" w:pos="1276"/>
        </w:tabs>
        <w:adjustRightInd w:val="0"/>
        <w:ind w:firstLine="709"/>
        <w:jc w:val="both"/>
        <w:rPr>
          <w:color w:val="000000"/>
        </w:rPr>
      </w:pPr>
    </w:p>
    <w:p w:rsidR="00DC5A23" w:rsidRPr="006929FB" w:rsidRDefault="00DC5A23" w:rsidP="00DC5A23">
      <w:pPr>
        <w:pStyle w:val="ConsPlusNormal"/>
        <w:ind w:firstLine="709"/>
        <w:jc w:val="both"/>
        <w:rPr>
          <w:b/>
          <w:bCs/>
          <w:color w:val="000000"/>
        </w:rPr>
      </w:pPr>
      <w:r w:rsidRPr="006929FB">
        <w:rPr>
          <w:b/>
          <w:bCs/>
          <w:color w:val="000000"/>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C5A23" w:rsidRPr="006929FB" w:rsidRDefault="00DC5A23" w:rsidP="00DC5A23">
      <w:pPr>
        <w:pStyle w:val="ConsPlusNormal"/>
        <w:ind w:firstLine="709"/>
        <w:jc w:val="center"/>
        <w:rPr>
          <w:color w:val="000000"/>
        </w:rPr>
      </w:pPr>
    </w:p>
    <w:p w:rsidR="00DC5A23" w:rsidRPr="001E216B" w:rsidRDefault="00DC5A23" w:rsidP="00DC5A23">
      <w:pPr>
        <w:adjustRightInd w:val="0"/>
        <w:ind w:firstLine="720"/>
        <w:jc w:val="both"/>
        <w:rPr>
          <w:color w:val="000000"/>
          <w:sz w:val="28"/>
          <w:szCs w:val="28"/>
        </w:rPr>
      </w:pPr>
      <w:r w:rsidRPr="00B362E4">
        <w:rPr>
          <w:color w:val="000000"/>
          <w:sz w:val="28"/>
          <w:szCs w:val="28"/>
        </w:rPr>
        <w:t>16</w:t>
      </w:r>
      <w:r w:rsidR="005D1AD0">
        <w:rPr>
          <w:color w:val="000000"/>
          <w:sz w:val="28"/>
          <w:szCs w:val="28"/>
        </w:rPr>
        <w:t>9</w:t>
      </w:r>
      <w:r w:rsidRPr="001E216B">
        <w:rPr>
          <w:color w:val="000000"/>
          <w:sz w:val="28"/>
          <w:szCs w:val="28"/>
        </w:rPr>
        <w:t xml:space="preserve">. Контроль качества предоставления государственной услуги осуществляется в форме плановых и внеплановых проверок. </w:t>
      </w:r>
    </w:p>
    <w:p w:rsidR="00DC5A23" w:rsidRPr="006929FB" w:rsidRDefault="00DC5A23" w:rsidP="00DC5A23">
      <w:pPr>
        <w:pStyle w:val="ConsPlusNormal"/>
        <w:tabs>
          <w:tab w:val="left" w:pos="1276"/>
        </w:tabs>
        <w:adjustRightInd w:val="0"/>
        <w:ind w:firstLine="709"/>
        <w:jc w:val="both"/>
        <w:rPr>
          <w:color w:val="000000"/>
        </w:rPr>
      </w:pPr>
      <w:r w:rsidRPr="00C6168F">
        <w:rPr>
          <w:color w:val="000000"/>
        </w:rPr>
        <w:t>1</w:t>
      </w:r>
      <w:r w:rsidR="005D1AD0">
        <w:rPr>
          <w:color w:val="000000"/>
        </w:rPr>
        <w:t>70</w:t>
      </w:r>
      <w:r w:rsidRPr="00C6168F">
        <w:rPr>
          <w:color w:val="000000"/>
        </w:rPr>
        <w:t>. Проведение пла</w:t>
      </w:r>
      <w:r w:rsidRPr="006929FB">
        <w:rPr>
          <w:color w:val="000000"/>
        </w:rPr>
        <w:t>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DC5A23" w:rsidRPr="006929FB" w:rsidRDefault="00DC5A23" w:rsidP="00DC5A23">
      <w:pPr>
        <w:pStyle w:val="ConsPlusNormal"/>
        <w:tabs>
          <w:tab w:val="left" w:pos="1276"/>
        </w:tabs>
        <w:adjustRightInd w:val="0"/>
        <w:ind w:firstLine="709"/>
        <w:jc w:val="both"/>
        <w:rPr>
          <w:color w:val="000000"/>
        </w:rPr>
      </w:pPr>
      <w:r w:rsidRPr="006929FB">
        <w:rPr>
          <w:color w:val="000000"/>
        </w:rPr>
        <w:t>1</w:t>
      </w:r>
      <w:r w:rsidR="009D5C6D">
        <w:rPr>
          <w:color w:val="000000"/>
        </w:rPr>
        <w:t>7</w:t>
      </w:r>
      <w:r w:rsidR="005D1AD0">
        <w:rPr>
          <w:color w:val="000000"/>
        </w:rPr>
        <w:t>1</w:t>
      </w:r>
      <w:r w:rsidRPr="00C6168F">
        <w:rPr>
          <w:color w:val="000000"/>
        </w:rPr>
        <w:t>. Плановые и внеплановые проверки проводятся по решению руководства МВД России, начальников (руководит</w:t>
      </w:r>
      <w:r w:rsidRPr="006929FB">
        <w:rPr>
          <w:color w:val="000000"/>
        </w:rPr>
        <w:t>елей) территориальных органов МВД России на региональном и районном уровнях.</w:t>
      </w:r>
    </w:p>
    <w:p w:rsidR="00DC5A23" w:rsidRPr="006929FB" w:rsidRDefault="00DC5A23" w:rsidP="00DC5A23">
      <w:pPr>
        <w:widowControl w:val="0"/>
        <w:ind w:firstLine="709"/>
        <w:jc w:val="both"/>
        <w:rPr>
          <w:color w:val="000000"/>
          <w:sz w:val="28"/>
        </w:rPr>
      </w:pPr>
      <w:r w:rsidRPr="006929FB">
        <w:rPr>
          <w:color w:val="000000"/>
          <w:sz w:val="28"/>
          <w:szCs w:val="28"/>
        </w:rPr>
        <w:t>1</w:t>
      </w:r>
      <w:r w:rsidR="009D5C6D">
        <w:rPr>
          <w:color w:val="000000"/>
          <w:sz w:val="28"/>
          <w:szCs w:val="28"/>
        </w:rPr>
        <w:t>7</w:t>
      </w:r>
      <w:r w:rsidR="005D1AD0">
        <w:rPr>
          <w:color w:val="000000"/>
          <w:sz w:val="28"/>
          <w:szCs w:val="28"/>
        </w:rPr>
        <w:t>2</w:t>
      </w:r>
      <w:r w:rsidRPr="001E216B">
        <w:rPr>
          <w:color w:val="000000"/>
          <w:sz w:val="28"/>
          <w:szCs w:val="28"/>
        </w:rPr>
        <w:t>.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w:t>
      </w:r>
      <w:r w:rsidRPr="00C6168F">
        <w:rPr>
          <w:color w:val="000000"/>
          <w:sz w:val="28"/>
          <w:szCs w:val="28"/>
        </w:rPr>
        <w:t>ерации.</w:t>
      </w:r>
      <w:r w:rsidRPr="006929FB">
        <w:rPr>
          <w:color w:val="000000"/>
          <w:sz w:val="28"/>
        </w:rPr>
        <w:t xml:space="preserve"> </w:t>
      </w:r>
    </w:p>
    <w:p w:rsidR="00DC5A23" w:rsidRPr="006929FB" w:rsidRDefault="00DC5A23" w:rsidP="00DC5A23">
      <w:pPr>
        <w:widowControl w:val="0"/>
        <w:ind w:firstLine="709"/>
        <w:jc w:val="both"/>
        <w:rPr>
          <w:color w:val="000000"/>
          <w:sz w:val="28"/>
        </w:rPr>
      </w:pPr>
    </w:p>
    <w:p w:rsidR="00DC1C62" w:rsidRDefault="00DC1C62" w:rsidP="00DC5A23">
      <w:pPr>
        <w:widowControl w:val="0"/>
        <w:ind w:firstLine="709"/>
        <w:jc w:val="both"/>
        <w:rPr>
          <w:rFonts w:eastAsia="Calibri"/>
          <w:b/>
          <w:color w:val="000000"/>
          <w:sz w:val="28"/>
        </w:rPr>
      </w:pPr>
    </w:p>
    <w:p w:rsidR="00DC1C62" w:rsidRDefault="00DC1C62" w:rsidP="00DC5A23">
      <w:pPr>
        <w:widowControl w:val="0"/>
        <w:ind w:firstLine="709"/>
        <w:jc w:val="both"/>
        <w:rPr>
          <w:rFonts w:eastAsia="Calibri"/>
          <w:b/>
          <w:color w:val="000000"/>
          <w:sz w:val="28"/>
        </w:rPr>
      </w:pPr>
    </w:p>
    <w:p w:rsidR="00DC1C62" w:rsidRDefault="00DC1C62" w:rsidP="00DC5A23">
      <w:pPr>
        <w:widowControl w:val="0"/>
        <w:ind w:firstLine="709"/>
        <w:jc w:val="both"/>
        <w:rPr>
          <w:rFonts w:eastAsia="Calibri"/>
          <w:b/>
          <w:color w:val="000000"/>
          <w:sz w:val="28"/>
        </w:rPr>
      </w:pPr>
    </w:p>
    <w:p w:rsidR="00DC1C62" w:rsidRDefault="00DC1C62" w:rsidP="00DC5A23">
      <w:pPr>
        <w:widowControl w:val="0"/>
        <w:ind w:firstLine="709"/>
        <w:jc w:val="both"/>
        <w:rPr>
          <w:rFonts w:eastAsia="Calibri"/>
          <w:b/>
          <w:color w:val="000000"/>
          <w:sz w:val="28"/>
        </w:rPr>
      </w:pPr>
    </w:p>
    <w:p w:rsidR="00DC1C62" w:rsidRDefault="00DC1C62" w:rsidP="00DC5A23">
      <w:pPr>
        <w:widowControl w:val="0"/>
        <w:ind w:firstLine="709"/>
        <w:jc w:val="both"/>
        <w:rPr>
          <w:rFonts w:eastAsia="Calibri"/>
          <w:b/>
          <w:color w:val="000000"/>
          <w:sz w:val="28"/>
        </w:rPr>
      </w:pPr>
    </w:p>
    <w:p w:rsidR="00DC5A23" w:rsidRPr="001E216B" w:rsidRDefault="00DC5A23" w:rsidP="00DC5A23">
      <w:pPr>
        <w:widowControl w:val="0"/>
        <w:ind w:firstLine="709"/>
        <w:jc w:val="both"/>
        <w:rPr>
          <w:rFonts w:eastAsia="Calibri"/>
          <w:b/>
          <w:color w:val="000000"/>
          <w:sz w:val="28"/>
        </w:rPr>
      </w:pPr>
      <w:r w:rsidRPr="00C47DB4">
        <w:rPr>
          <w:rFonts w:eastAsia="Calibri"/>
          <w:b/>
          <w:color w:val="000000"/>
          <w:sz w:val="28"/>
        </w:rPr>
        <w:lastRenderedPageBreak/>
        <w:t>Ответственность должностных лиц органа, предоставляющего государственную услугу, за решения и действия (бездействие), принимаемые (ос</w:t>
      </w:r>
      <w:r w:rsidRPr="001E216B">
        <w:rPr>
          <w:rFonts w:eastAsia="Calibri"/>
          <w:b/>
          <w:color w:val="000000"/>
          <w:sz w:val="28"/>
        </w:rPr>
        <w:t xml:space="preserve">уществляемые) ими в ходе предоставления государственной услуги </w:t>
      </w:r>
    </w:p>
    <w:p w:rsidR="00DC5A23" w:rsidRPr="00C6168F" w:rsidRDefault="00DC5A23" w:rsidP="00DC5A23">
      <w:pPr>
        <w:widowControl w:val="0"/>
        <w:ind w:firstLine="709"/>
        <w:jc w:val="both"/>
        <w:rPr>
          <w:rFonts w:eastAsia="Calibri"/>
          <w:color w:val="000000"/>
          <w:sz w:val="28"/>
        </w:rPr>
      </w:pPr>
    </w:p>
    <w:p w:rsidR="00DC5A23" w:rsidRPr="006929FB" w:rsidRDefault="00CF1796" w:rsidP="00DC5A23">
      <w:pPr>
        <w:pStyle w:val="ConsNormal"/>
        <w:tabs>
          <w:tab w:val="left" w:pos="1276"/>
        </w:tabs>
        <w:ind w:right="0" w:firstLine="709"/>
        <w:jc w:val="both"/>
        <w:rPr>
          <w:rFonts w:eastAsia="Calibri"/>
          <w:color w:val="000000"/>
          <w:sz w:val="28"/>
        </w:rPr>
      </w:pPr>
      <w:r w:rsidRPr="006929FB">
        <w:rPr>
          <w:rFonts w:ascii="Times New Roman" w:hAnsi="Times New Roman"/>
          <w:color w:val="000000"/>
          <w:sz w:val="28"/>
        </w:rPr>
        <w:t>17</w:t>
      </w:r>
      <w:r w:rsidR="005D1AD0">
        <w:rPr>
          <w:rFonts w:ascii="Times New Roman" w:hAnsi="Times New Roman"/>
          <w:color w:val="000000"/>
          <w:sz w:val="28"/>
        </w:rPr>
        <w:t>3</w:t>
      </w:r>
      <w:r w:rsidR="00DC5A23" w:rsidRPr="001E216B">
        <w:rPr>
          <w:rFonts w:ascii="Times New Roman" w:hAnsi="Times New Roman"/>
          <w:color w:val="000000"/>
          <w:sz w:val="28"/>
        </w:rPr>
        <w:t>.</w:t>
      </w:r>
      <w:r w:rsidR="00DC5A23" w:rsidRPr="001E216B">
        <w:rPr>
          <w:rFonts w:ascii="Times New Roman" w:hAnsi="Times New Roman"/>
          <w:color w:val="000000"/>
          <w:sz w:val="28"/>
        </w:rPr>
        <w:tab/>
      </w:r>
      <w:r w:rsidR="00DC5A23" w:rsidRPr="00C6168F">
        <w:rPr>
          <w:rFonts w:ascii="Times New Roman" w:eastAsia="Calibri" w:hAnsi="Times New Roman" w:cs="Times New Roman"/>
          <w:color w:val="000000"/>
          <w:sz w:val="28"/>
        </w:rPr>
        <w:t>Должностные лица, предоставляющие гос</w:t>
      </w:r>
      <w:r w:rsidR="00DC5A23" w:rsidRPr="006929FB">
        <w:rPr>
          <w:rFonts w:ascii="Times New Roman" w:eastAsia="Calibri" w:hAnsi="Times New Roman" w:cs="Times New Roman"/>
          <w:color w:val="000000"/>
          <w:sz w:val="28"/>
        </w:rPr>
        <w:t>ударственную услугу,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DC5A23" w:rsidRPr="006929FB" w:rsidRDefault="00DC5A23" w:rsidP="00DC5A23">
      <w:pPr>
        <w:widowControl w:val="0"/>
        <w:ind w:firstLine="709"/>
        <w:jc w:val="both"/>
        <w:rPr>
          <w:rFonts w:eastAsia="Calibri"/>
          <w:color w:val="000000"/>
          <w:sz w:val="28"/>
        </w:rPr>
      </w:pPr>
    </w:p>
    <w:p w:rsidR="00DC5A23" w:rsidRPr="006929FB" w:rsidRDefault="00DC5A23" w:rsidP="00DC5A23">
      <w:pPr>
        <w:widowControl w:val="0"/>
        <w:ind w:firstLine="709"/>
        <w:jc w:val="both"/>
        <w:rPr>
          <w:rFonts w:eastAsia="Calibri"/>
          <w:b/>
          <w:color w:val="000000"/>
          <w:sz w:val="28"/>
        </w:rPr>
      </w:pPr>
      <w:r w:rsidRPr="006929FB">
        <w:rPr>
          <w:rFonts w:eastAsia="Calibri"/>
          <w:b/>
          <w:color w:val="000000"/>
          <w:sz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C5A23" w:rsidRPr="00B362E4" w:rsidRDefault="00DC5A23" w:rsidP="00DC5A23">
      <w:pPr>
        <w:widowControl w:val="0"/>
        <w:jc w:val="center"/>
        <w:rPr>
          <w:rFonts w:eastAsia="Calibri"/>
          <w:color w:val="000000"/>
          <w:sz w:val="28"/>
        </w:rPr>
      </w:pPr>
    </w:p>
    <w:p w:rsidR="003B0B9F" w:rsidRPr="006929FB" w:rsidRDefault="00DC5A23" w:rsidP="00DC5A23">
      <w:pPr>
        <w:widowControl w:val="0"/>
        <w:ind w:firstLine="709"/>
        <w:jc w:val="both"/>
        <w:rPr>
          <w:rFonts w:eastAsia="Calibri"/>
          <w:color w:val="000000"/>
          <w:sz w:val="28"/>
        </w:rPr>
      </w:pPr>
      <w:r w:rsidRPr="00402166">
        <w:rPr>
          <w:rFonts w:eastAsia="Calibri"/>
          <w:color w:val="000000"/>
          <w:sz w:val="28"/>
        </w:rPr>
        <w:t>17</w:t>
      </w:r>
      <w:r w:rsidR="005D1AD0">
        <w:rPr>
          <w:rFonts w:eastAsia="Calibri"/>
          <w:color w:val="000000"/>
          <w:sz w:val="28"/>
        </w:rPr>
        <w:t>4</w:t>
      </w:r>
      <w:r w:rsidRPr="001E216B">
        <w:rPr>
          <w:rFonts w:eastAsia="Calibri"/>
          <w:color w:val="000000"/>
          <w:sz w:val="28"/>
        </w:rPr>
        <w:t>.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w:t>
      </w:r>
      <w:r w:rsidRPr="00C6168F">
        <w:rPr>
          <w:rFonts w:eastAsia="Calibri"/>
          <w:color w:val="000000"/>
          <w:sz w:val="28"/>
        </w:rPr>
        <w:t>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w:t>
      </w:r>
      <w:r w:rsidRPr="006929FB">
        <w:rPr>
          <w:rFonts w:eastAsia="Calibri"/>
          <w:color w:val="000000"/>
          <w:sz w:val="28"/>
        </w:rPr>
        <w:t>цессе получения государственной услуги.</w:t>
      </w:r>
    </w:p>
    <w:p w:rsidR="00CF1796" w:rsidRPr="006929FB" w:rsidRDefault="00CF1796" w:rsidP="00DC5A23">
      <w:pPr>
        <w:widowControl w:val="0"/>
        <w:ind w:firstLine="709"/>
        <w:jc w:val="both"/>
        <w:rPr>
          <w:rFonts w:eastAsia="Calibri"/>
          <w:color w:val="000000"/>
          <w:sz w:val="28"/>
        </w:rPr>
      </w:pPr>
    </w:p>
    <w:p w:rsidR="00DC5A23" w:rsidRPr="006929FB" w:rsidRDefault="00DC5A23" w:rsidP="00DC5A23">
      <w:pPr>
        <w:widowControl w:val="0"/>
        <w:ind w:firstLine="709"/>
        <w:jc w:val="both"/>
        <w:rPr>
          <w:rFonts w:eastAsia="Calibri"/>
          <w:b/>
          <w:color w:val="000000"/>
          <w:sz w:val="28"/>
        </w:rPr>
      </w:pPr>
      <w:r w:rsidRPr="006929FB">
        <w:rPr>
          <w:rFonts w:eastAsia="Calibri"/>
          <w:b/>
          <w:color w:val="000000"/>
          <w:sz w:val="28"/>
        </w:rPr>
        <w:t xml:space="preserve">V. Досудебный (внесудебный) порядок обжалования решений                и действий (бездействия) органов, предоставляющих государственные услуги, а также их должностных лиц </w:t>
      </w:r>
    </w:p>
    <w:p w:rsidR="00DC5A23" w:rsidRPr="00B362E4" w:rsidRDefault="00DC5A23" w:rsidP="00DC5A23">
      <w:pPr>
        <w:widowControl w:val="0"/>
        <w:ind w:firstLine="709"/>
        <w:jc w:val="both"/>
        <w:rPr>
          <w:rFonts w:eastAsia="Calibri"/>
          <w:color w:val="000000"/>
          <w:sz w:val="28"/>
        </w:rPr>
      </w:pPr>
    </w:p>
    <w:p w:rsidR="00DC5A23" w:rsidRPr="00402166" w:rsidRDefault="00DC5A23" w:rsidP="00DC5A23">
      <w:pPr>
        <w:widowControl w:val="0"/>
        <w:ind w:firstLine="709"/>
        <w:jc w:val="both"/>
        <w:rPr>
          <w:rFonts w:eastAsia="Calibri"/>
          <w:b/>
          <w:color w:val="000000"/>
          <w:sz w:val="28"/>
        </w:rPr>
      </w:pPr>
      <w:r w:rsidRPr="00402166">
        <w:rPr>
          <w:rFonts w:eastAsia="Calibri"/>
          <w:b/>
          <w:color w:val="000000"/>
          <w:sz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w:t>
      </w:r>
    </w:p>
    <w:p w:rsidR="00DC5A23" w:rsidRPr="00402166" w:rsidRDefault="00DC5A23" w:rsidP="00DC5A23">
      <w:pPr>
        <w:widowControl w:val="0"/>
        <w:ind w:firstLine="709"/>
        <w:jc w:val="both"/>
        <w:rPr>
          <w:rFonts w:eastAsia="Calibri"/>
          <w:color w:val="000000"/>
          <w:sz w:val="28"/>
        </w:rPr>
      </w:pPr>
    </w:p>
    <w:p w:rsidR="00DC5A23" w:rsidRPr="00402166" w:rsidRDefault="00DC5A23" w:rsidP="00C47DB4">
      <w:pPr>
        <w:widowControl w:val="0"/>
        <w:tabs>
          <w:tab w:val="left" w:pos="1276"/>
        </w:tabs>
        <w:adjustRightInd w:val="0"/>
        <w:ind w:firstLine="709"/>
        <w:jc w:val="both"/>
        <w:rPr>
          <w:rFonts w:eastAsia="Calibri"/>
          <w:color w:val="000000"/>
          <w:sz w:val="28"/>
          <w:szCs w:val="28"/>
        </w:rPr>
      </w:pPr>
      <w:r w:rsidRPr="00402166">
        <w:rPr>
          <w:rFonts w:eastAsia="Calibri"/>
          <w:color w:val="000000"/>
          <w:sz w:val="28"/>
          <w:szCs w:val="28"/>
        </w:rPr>
        <w:t>17</w:t>
      </w:r>
      <w:r w:rsidR="005D1AD0">
        <w:rPr>
          <w:rFonts w:eastAsia="Calibri"/>
          <w:color w:val="000000"/>
          <w:sz w:val="28"/>
          <w:szCs w:val="28"/>
        </w:rPr>
        <w:t>5</w:t>
      </w:r>
      <w:r w:rsidRPr="001E216B">
        <w:rPr>
          <w:rFonts w:eastAsia="Calibri"/>
          <w:color w:val="000000"/>
          <w:sz w:val="28"/>
          <w:szCs w:val="28"/>
        </w:rPr>
        <w:t>. Заявитель может обратиться с жалобой на решения и (или) действия (бездействия) должностных</w:t>
      </w:r>
      <w:r w:rsidRPr="00C6168F">
        <w:rPr>
          <w:rFonts w:eastAsia="Calibri"/>
          <w:color w:val="000000"/>
          <w:sz w:val="28"/>
          <w:szCs w:val="28"/>
        </w:rPr>
        <w:t xml:space="preserve"> лиц органа, предоставляющего государственную услугу</w:t>
      </w:r>
      <w:r w:rsidRPr="00F347C9">
        <w:rPr>
          <w:rFonts w:eastAsia="Calibri"/>
          <w:color w:val="000000"/>
          <w:sz w:val="28"/>
          <w:szCs w:val="28"/>
          <w:vertAlign w:val="superscript"/>
        </w:rPr>
        <w:footnoteReference w:id="75"/>
      </w:r>
      <w:r w:rsidRPr="00F347C9">
        <w:rPr>
          <w:rFonts w:eastAsia="Calibri"/>
          <w:color w:val="000000"/>
          <w:sz w:val="28"/>
          <w:szCs w:val="28"/>
        </w:rPr>
        <w:t xml:space="preserve">, </w:t>
      </w:r>
      <w:r w:rsidRPr="00402166">
        <w:rPr>
          <w:rFonts w:eastAsia="Calibri"/>
          <w:color w:val="000000"/>
          <w:sz w:val="28"/>
          <w:szCs w:val="28"/>
        </w:rPr>
        <w:t xml:space="preserve">в </w:t>
      </w:r>
      <w:r w:rsidR="003B2843" w:rsidRPr="00402166">
        <w:rPr>
          <w:rFonts w:eastAsia="Calibri"/>
          <w:color w:val="000000"/>
          <w:sz w:val="28"/>
          <w:szCs w:val="28"/>
        </w:rPr>
        <w:t>соответствии со</w:t>
      </w:r>
      <w:r w:rsidRPr="00402166">
        <w:rPr>
          <w:rFonts w:eastAsia="Calibri"/>
          <w:color w:val="000000"/>
          <w:sz w:val="28"/>
          <w:szCs w:val="28"/>
        </w:rPr>
        <w:t xml:space="preserve"> статьей</w:t>
      </w:r>
      <w:r w:rsidRPr="00F347C9">
        <w:rPr>
          <w:rFonts w:eastAsia="Calibri"/>
          <w:color w:val="000000"/>
          <w:sz w:val="28"/>
          <w:szCs w:val="28"/>
        </w:rPr>
        <w:t xml:space="preserve"> 11</w:t>
      </w:r>
      <w:r w:rsidRPr="00F347C9">
        <w:rPr>
          <w:rFonts w:eastAsia="Calibri"/>
          <w:color w:val="000000"/>
          <w:sz w:val="28"/>
          <w:szCs w:val="28"/>
          <w:vertAlign w:val="superscript"/>
        </w:rPr>
        <w:t>1</w:t>
      </w:r>
      <w:r w:rsidRPr="00F347C9">
        <w:rPr>
          <w:rFonts w:eastAsia="Calibri"/>
          <w:color w:val="000000"/>
          <w:sz w:val="28"/>
          <w:szCs w:val="28"/>
        </w:rPr>
        <w:t xml:space="preserve"> Федерального</w:t>
      </w:r>
      <w:r w:rsidRPr="00F347C9">
        <w:rPr>
          <w:color w:val="000000"/>
          <w:sz w:val="28"/>
          <w:szCs w:val="28"/>
        </w:rPr>
        <w:t xml:space="preserve"> закона «Об организации предоставления государственных </w:t>
      </w:r>
      <w:r w:rsidR="000035BF" w:rsidRPr="00F347C9">
        <w:rPr>
          <w:color w:val="000000"/>
          <w:sz w:val="28"/>
          <w:szCs w:val="28"/>
        </w:rPr>
        <w:br/>
      </w:r>
      <w:r w:rsidRPr="00F347C9">
        <w:rPr>
          <w:color w:val="000000"/>
          <w:sz w:val="28"/>
          <w:szCs w:val="28"/>
        </w:rPr>
        <w:t>и муниципальных услуг»</w:t>
      </w:r>
      <w:r w:rsidRPr="00F347C9">
        <w:rPr>
          <w:rFonts w:eastAsia="Calibri"/>
          <w:color w:val="000000"/>
          <w:sz w:val="28"/>
          <w:szCs w:val="28"/>
        </w:rPr>
        <w:t>.</w:t>
      </w:r>
    </w:p>
    <w:p w:rsidR="00DC5A23" w:rsidRPr="00402166" w:rsidRDefault="00DC5A23" w:rsidP="00DC5A23">
      <w:pPr>
        <w:widowControl w:val="0"/>
        <w:ind w:firstLine="709"/>
        <w:jc w:val="both"/>
        <w:rPr>
          <w:color w:val="000000"/>
          <w:sz w:val="28"/>
          <w:szCs w:val="28"/>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1C62" w:rsidRDefault="00DC1C62" w:rsidP="00DC5A23">
      <w:pPr>
        <w:pStyle w:val="ConsPlusNormal"/>
        <w:ind w:firstLine="709"/>
        <w:jc w:val="both"/>
        <w:rPr>
          <w:b/>
          <w:bCs/>
          <w:color w:val="000000"/>
        </w:rPr>
      </w:pPr>
    </w:p>
    <w:p w:rsidR="00DC5A23" w:rsidRPr="00C47DB4" w:rsidRDefault="00DC5A23" w:rsidP="00DC5A23">
      <w:pPr>
        <w:pStyle w:val="ConsPlusNormal"/>
        <w:ind w:firstLine="709"/>
        <w:jc w:val="both"/>
        <w:rPr>
          <w:b/>
          <w:bCs/>
          <w:color w:val="000000"/>
        </w:rPr>
      </w:pPr>
      <w:r w:rsidRPr="00C47DB4">
        <w:rPr>
          <w:b/>
          <w:bCs/>
          <w:color w:val="000000"/>
        </w:rPr>
        <w:lastRenderedPageBreak/>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rsidR="00DC5A23" w:rsidRPr="001E216B" w:rsidRDefault="00DC5A23" w:rsidP="00DC5A23">
      <w:pPr>
        <w:pStyle w:val="ConsPlusNormal"/>
        <w:ind w:firstLine="709"/>
        <w:jc w:val="both"/>
        <w:rPr>
          <w:color w:val="000000"/>
        </w:rPr>
      </w:pPr>
    </w:p>
    <w:p w:rsidR="00FD0AE1" w:rsidRDefault="00CF1796" w:rsidP="00624F4E">
      <w:pPr>
        <w:adjustRightInd w:val="0"/>
        <w:ind w:firstLine="709"/>
        <w:jc w:val="both"/>
        <w:rPr>
          <w:bCs/>
          <w:sz w:val="28"/>
          <w:szCs w:val="28"/>
        </w:rPr>
      </w:pPr>
      <w:r w:rsidRPr="00C6168F">
        <w:rPr>
          <w:bCs/>
          <w:sz w:val="28"/>
          <w:szCs w:val="28"/>
        </w:rPr>
        <w:t>17</w:t>
      </w:r>
      <w:r w:rsidR="005D1AD0">
        <w:rPr>
          <w:bCs/>
          <w:sz w:val="28"/>
          <w:szCs w:val="28"/>
        </w:rPr>
        <w:t>6</w:t>
      </w:r>
      <w:r w:rsidR="00624F4E" w:rsidRPr="001E216B">
        <w:rPr>
          <w:bCs/>
          <w:sz w:val="28"/>
          <w:szCs w:val="28"/>
        </w:rPr>
        <w:t>. </w:t>
      </w:r>
      <w:r w:rsidR="00FD0AE1">
        <w:rPr>
          <w:bCs/>
          <w:sz w:val="28"/>
          <w:szCs w:val="28"/>
        </w:rPr>
        <w:t>Жалоба рассматривается подразделением по вопросам миграции, предоставляющим государственную услугу.</w:t>
      </w:r>
    </w:p>
    <w:p w:rsidR="00FD0AE1" w:rsidRDefault="00FD0AE1" w:rsidP="00624F4E">
      <w:pPr>
        <w:adjustRightInd w:val="0"/>
        <w:ind w:firstLine="709"/>
        <w:jc w:val="both"/>
        <w:rPr>
          <w:bCs/>
          <w:sz w:val="28"/>
          <w:szCs w:val="28"/>
        </w:rPr>
      </w:pPr>
      <w:r>
        <w:rPr>
          <w:bCs/>
          <w:sz w:val="28"/>
          <w:szCs w:val="28"/>
        </w:rPr>
        <w:t>В случае, если обжалуются решения руководителя (начальника) или заместителя руководителя (начальника) подразделения по вопросам, предоставляющего государственную услугу, жалоба рассматривается вышестоящим должностным лицом.</w:t>
      </w:r>
    </w:p>
    <w:p w:rsidR="00624F4E" w:rsidRPr="00C47DB4" w:rsidRDefault="00FD0AE1" w:rsidP="00624F4E">
      <w:pPr>
        <w:adjustRightInd w:val="0"/>
        <w:ind w:firstLine="709"/>
        <w:jc w:val="both"/>
        <w:rPr>
          <w:bCs/>
          <w:sz w:val="28"/>
          <w:szCs w:val="28"/>
        </w:rPr>
      </w:pPr>
      <w:r>
        <w:rPr>
          <w:bCs/>
          <w:sz w:val="28"/>
          <w:szCs w:val="28"/>
        </w:rPr>
        <w:t xml:space="preserve">177. </w:t>
      </w:r>
      <w:r w:rsidR="00624F4E" w:rsidRPr="00C47DB4">
        <w:rPr>
          <w:bCs/>
          <w:sz w:val="28"/>
          <w:szCs w:val="28"/>
        </w:rPr>
        <w:t>Жалоба может быть направлена:</w:t>
      </w:r>
    </w:p>
    <w:p w:rsidR="00624F4E" w:rsidRPr="00402166" w:rsidRDefault="00CF1796" w:rsidP="00624F4E">
      <w:pPr>
        <w:adjustRightInd w:val="0"/>
        <w:ind w:firstLine="709"/>
        <w:jc w:val="both"/>
        <w:rPr>
          <w:bCs/>
          <w:sz w:val="28"/>
          <w:szCs w:val="28"/>
        </w:rPr>
      </w:pPr>
      <w:r w:rsidRPr="00402166">
        <w:rPr>
          <w:bCs/>
          <w:sz w:val="28"/>
          <w:szCs w:val="28"/>
        </w:rPr>
        <w:t>17</w:t>
      </w:r>
      <w:r w:rsidR="00FD0AE1">
        <w:rPr>
          <w:bCs/>
          <w:sz w:val="28"/>
          <w:szCs w:val="28"/>
        </w:rPr>
        <w:t>7</w:t>
      </w:r>
      <w:r w:rsidRPr="00402166">
        <w:rPr>
          <w:bCs/>
          <w:sz w:val="28"/>
          <w:szCs w:val="28"/>
        </w:rPr>
        <w:t>.</w:t>
      </w:r>
      <w:r w:rsidR="00624F4E" w:rsidRPr="00402166">
        <w:rPr>
          <w:bCs/>
          <w:sz w:val="28"/>
          <w:szCs w:val="28"/>
        </w:rPr>
        <w:t>1. На решения, принятые подразделени</w:t>
      </w:r>
      <w:r w:rsidR="00DF1FDA">
        <w:rPr>
          <w:bCs/>
          <w:sz w:val="28"/>
          <w:szCs w:val="28"/>
        </w:rPr>
        <w:t>ями</w:t>
      </w:r>
      <w:r w:rsidR="00624F4E" w:rsidRPr="00402166">
        <w:rPr>
          <w:bCs/>
          <w:sz w:val="28"/>
          <w:szCs w:val="28"/>
        </w:rPr>
        <w:t xml:space="preserve"> по вопросам миграции на районном уровне, –</w:t>
      </w:r>
      <w:r w:rsidR="00DF1FDA">
        <w:rPr>
          <w:bCs/>
          <w:sz w:val="28"/>
          <w:szCs w:val="28"/>
        </w:rPr>
        <w:t xml:space="preserve"> руководителю</w:t>
      </w:r>
      <w:r w:rsidR="00624F4E" w:rsidRPr="00402166">
        <w:rPr>
          <w:bCs/>
          <w:sz w:val="28"/>
          <w:szCs w:val="28"/>
        </w:rPr>
        <w:t xml:space="preserve"> территориального органа МВД России на районном уровне</w:t>
      </w:r>
      <w:r w:rsidR="00DF1FDA">
        <w:rPr>
          <w:bCs/>
          <w:sz w:val="28"/>
          <w:szCs w:val="28"/>
        </w:rPr>
        <w:t xml:space="preserve"> </w:t>
      </w:r>
      <w:r w:rsidR="00624F4E" w:rsidRPr="00402166">
        <w:rPr>
          <w:bCs/>
          <w:sz w:val="28"/>
          <w:szCs w:val="28"/>
        </w:rPr>
        <w:t>либо в соответствующий территориальный орган МВД России на региональном уровне.</w:t>
      </w:r>
    </w:p>
    <w:p w:rsidR="00DF1FDA" w:rsidRDefault="009D5C6D" w:rsidP="00624F4E">
      <w:pPr>
        <w:adjustRightInd w:val="0"/>
        <w:ind w:firstLine="709"/>
        <w:jc w:val="both"/>
        <w:rPr>
          <w:bCs/>
          <w:sz w:val="28"/>
          <w:szCs w:val="28"/>
        </w:rPr>
      </w:pPr>
      <w:r w:rsidRPr="00402166">
        <w:rPr>
          <w:bCs/>
          <w:sz w:val="28"/>
          <w:szCs w:val="28"/>
        </w:rPr>
        <w:t>17</w:t>
      </w:r>
      <w:r w:rsidR="00FD0AE1">
        <w:rPr>
          <w:bCs/>
          <w:sz w:val="28"/>
          <w:szCs w:val="28"/>
        </w:rPr>
        <w:t>7</w:t>
      </w:r>
      <w:r w:rsidR="00CF1796" w:rsidRPr="00402166">
        <w:rPr>
          <w:bCs/>
          <w:sz w:val="28"/>
          <w:szCs w:val="28"/>
        </w:rPr>
        <w:t>.</w:t>
      </w:r>
      <w:r w:rsidR="00624F4E" w:rsidRPr="00402166">
        <w:rPr>
          <w:bCs/>
          <w:sz w:val="28"/>
          <w:szCs w:val="28"/>
        </w:rPr>
        <w:t xml:space="preserve">2. На решения, принятые </w:t>
      </w:r>
      <w:r w:rsidR="00DF1FDA">
        <w:rPr>
          <w:bCs/>
          <w:sz w:val="28"/>
          <w:szCs w:val="28"/>
        </w:rPr>
        <w:t>п</w:t>
      </w:r>
      <w:r w:rsidR="00624F4E" w:rsidRPr="00402166">
        <w:rPr>
          <w:bCs/>
          <w:sz w:val="28"/>
          <w:szCs w:val="28"/>
        </w:rPr>
        <w:t>одразделени</w:t>
      </w:r>
      <w:r w:rsidR="00DF1FDA">
        <w:rPr>
          <w:bCs/>
          <w:sz w:val="28"/>
          <w:szCs w:val="28"/>
        </w:rPr>
        <w:t>ем</w:t>
      </w:r>
      <w:r w:rsidR="00624F4E" w:rsidRPr="00402166">
        <w:rPr>
          <w:bCs/>
          <w:sz w:val="28"/>
          <w:szCs w:val="28"/>
        </w:rPr>
        <w:t xml:space="preserve"> по вопросам миграции на региональном уровне</w:t>
      </w:r>
      <w:r w:rsidR="00DF1FDA">
        <w:rPr>
          <w:bCs/>
          <w:sz w:val="28"/>
          <w:szCs w:val="28"/>
        </w:rPr>
        <w:t xml:space="preserve">, </w:t>
      </w:r>
      <w:r w:rsidR="00DF1FDA" w:rsidRPr="001119F2">
        <w:rPr>
          <w:bCs/>
          <w:sz w:val="28"/>
          <w:szCs w:val="28"/>
        </w:rPr>
        <w:t>–</w:t>
      </w:r>
      <w:r w:rsidR="00DF1FDA">
        <w:rPr>
          <w:bCs/>
          <w:sz w:val="28"/>
          <w:szCs w:val="28"/>
        </w:rPr>
        <w:t xml:space="preserve"> руководителю</w:t>
      </w:r>
      <w:r w:rsidR="00DF1FDA" w:rsidRPr="001119F2">
        <w:rPr>
          <w:bCs/>
          <w:sz w:val="28"/>
          <w:szCs w:val="28"/>
        </w:rPr>
        <w:t xml:space="preserve"> территориального органа МВД России на региональном уровне</w:t>
      </w:r>
      <w:r w:rsidR="00DF1FDA">
        <w:rPr>
          <w:bCs/>
          <w:sz w:val="28"/>
          <w:szCs w:val="28"/>
        </w:rPr>
        <w:t xml:space="preserve"> либо в </w:t>
      </w:r>
      <w:r w:rsidR="00DF1FDA" w:rsidRPr="001119F2">
        <w:rPr>
          <w:bCs/>
          <w:sz w:val="28"/>
          <w:szCs w:val="28"/>
        </w:rPr>
        <w:t>Главное управление по вопросам миграции МВД России</w:t>
      </w:r>
      <w:r w:rsidR="00DF1FDA" w:rsidRPr="001119F2">
        <w:rPr>
          <w:rStyle w:val="a6"/>
          <w:bCs/>
          <w:sz w:val="28"/>
          <w:szCs w:val="28"/>
        </w:rPr>
        <w:footnoteReference w:id="76"/>
      </w:r>
      <w:r w:rsidR="00DF1FDA" w:rsidRPr="001119F2">
        <w:rPr>
          <w:bCs/>
          <w:sz w:val="28"/>
          <w:szCs w:val="28"/>
        </w:rPr>
        <w:t>.</w:t>
      </w:r>
    </w:p>
    <w:p w:rsidR="00624F4E" w:rsidRPr="00F347C9" w:rsidRDefault="00DF1FDA" w:rsidP="00C47DB4">
      <w:pPr>
        <w:adjustRightInd w:val="0"/>
        <w:ind w:firstLine="709"/>
        <w:jc w:val="both"/>
        <w:rPr>
          <w:bCs/>
          <w:sz w:val="28"/>
          <w:szCs w:val="28"/>
        </w:rPr>
      </w:pPr>
      <w:r w:rsidRPr="00C47DB4" w:rsidDel="009D5C6D">
        <w:rPr>
          <w:bCs/>
          <w:sz w:val="28"/>
          <w:szCs w:val="28"/>
        </w:rPr>
        <w:t xml:space="preserve"> </w:t>
      </w:r>
      <w:r w:rsidR="009D5C6D" w:rsidRPr="00402166">
        <w:rPr>
          <w:bCs/>
          <w:sz w:val="28"/>
          <w:szCs w:val="28"/>
        </w:rPr>
        <w:t>17</w:t>
      </w:r>
      <w:r w:rsidR="00FD0AE1">
        <w:rPr>
          <w:bCs/>
          <w:sz w:val="28"/>
          <w:szCs w:val="28"/>
        </w:rPr>
        <w:t>7</w:t>
      </w:r>
      <w:r w:rsidR="00CF1796" w:rsidRPr="00402166">
        <w:rPr>
          <w:bCs/>
          <w:sz w:val="28"/>
          <w:szCs w:val="28"/>
        </w:rPr>
        <w:t>.</w:t>
      </w:r>
      <w:r>
        <w:rPr>
          <w:bCs/>
          <w:sz w:val="28"/>
          <w:szCs w:val="28"/>
        </w:rPr>
        <w:t>3</w:t>
      </w:r>
      <w:r w:rsidR="00624F4E" w:rsidRPr="00402166">
        <w:rPr>
          <w:bCs/>
          <w:sz w:val="28"/>
          <w:szCs w:val="28"/>
        </w:rPr>
        <w:t>. На решения, принятые руководителями территориальных органов МВД России на региональном уровне</w:t>
      </w:r>
      <w:r>
        <w:rPr>
          <w:bCs/>
          <w:sz w:val="28"/>
          <w:szCs w:val="28"/>
        </w:rPr>
        <w:t xml:space="preserve">, руководством ГУВМ </w:t>
      </w:r>
      <w:r>
        <w:rPr>
          <w:bCs/>
          <w:sz w:val="28"/>
          <w:szCs w:val="28"/>
        </w:rPr>
        <w:br/>
        <w:t xml:space="preserve">МВД России, </w:t>
      </w:r>
      <w:r w:rsidR="00624F4E" w:rsidRPr="00402166">
        <w:rPr>
          <w:bCs/>
          <w:sz w:val="28"/>
          <w:szCs w:val="28"/>
        </w:rPr>
        <w:t xml:space="preserve">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DC5A23" w:rsidRPr="00F347C9" w:rsidRDefault="00DC5A23" w:rsidP="00DC5A23">
      <w:pPr>
        <w:pStyle w:val="ConsPlusNormal"/>
        <w:ind w:firstLine="709"/>
        <w:jc w:val="both"/>
        <w:rPr>
          <w:b/>
          <w:bCs/>
          <w:color w:val="000000"/>
        </w:rPr>
      </w:pPr>
    </w:p>
    <w:p w:rsidR="00DC5A23" w:rsidRPr="00F347C9" w:rsidRDefault="00DC5A23" w:rsidP="00DC5A23">
      <w:pPr>
        <w:pStyle w:val="ConsPlusNormal"/>
        <w:ind w:firstLine="709"/>
        <w:jc w:val="both"/>
        <w:rPr>
          <w:b/>
          <w:bCs/>
          <w:color w:val="000000"/>
        </w:rPr>
      </w:pPr>
      <w:r w:rsidRPr="00F347C9">
        <w:rPr>
          <w:b/>
          <w:bCs/>
          <w:color w:val="000000"/>
        </w:rPr>
        <w:t xml:space="preserve">Способы информирования заявителей о порядке подачи и рассмотрения жалобы, в том числе с использованием Единого портала </w:t>
      </w:r>
    </w:p>
    <w:p w:rsidR="00DC5A23" w:rsidRPr="00F347C9" w:rsidRDefault="00DC5A23" w:rsidP="00DC5A23">
      <w:pPr>
        <w:pStyle w:val="ConsPlusNormal"/>
        <w:ind w:firstLine="709"/>
        <w:jc w:val="center"/>
        <w:rPr>
          <w:color w:val="000000"/>
        </w:rPr>
      </w:pPr>
    </w:p>
    <w:p w:rsidR="00CF1796" w:rsidRPr="00F347C9" w:rsidRDefault="009D5C6D" w:rsidP="0013710C">
      <w:pPr>
        <w:pStyle w:val="ConsPlusNormal"/>
        <w:ind w:firstLine="709"/>
        <w:jc w:val="both"/>
        <w:rPr>
          <w:color w:val="000000"/>
        </w:rPr>
      </w:pPr>
      <w:r w:rsidRPr="00F347C9">
        <w:rPr>
          <w:color w:val="000000"/>
        </w:rPr>
        <w:t>17</w:t>
      </w:r>
      <w:r w:rsidR="00FD0AE1">
        <w:rPr>
          <w:color w:val="000000"/>
        </w:rPr>
        <w:t>8</w:t>
      </w:r>
      <w:r w:rsidR="00DC5A23" w:rsidRPr="00C47DB4">
        <w:rPr>
          <w:color w:val="000000"/>
        </w:rPr>
        <w:t>. Информирование заявителей о порядке подачи и рассмотрения жалобы на решения и действия (бездействие) подразделения по вопросам миг</w:t>
      </w:r>
      <w:r w:rsidR="00DC5A23" w:rsidRPr="001E216B">
        <w:rPr>
          <w:color w:val="000000"/>
        </w:rPr>
        <w:t>рации и его должностных лиц осуществляется посредством размещения информации на Едином портале</w:t>
      </w:r>
      <w:r w:rsidR="00DC5A23" w:rsidRPr="00402166">
        <w:rPr>
          <w:color w:val="000000"/>
        </w:rPr>
        <w:t xml:space="preserve">, </w:t>
      </w:r>
      <w:r w:rsidR="00DC5A23" w:rsidRPr="00402166">
        <w:rPr>
          <w:color w:val="000000"/>
          <w:szCs w:val="28"/>
        </w:rPr>
        <w:t xml:space="preserve">на </w:t>
      </w:r>
      <w:r w:rsidR="00DA505A" w:rsidRPr="00402166">
        <w:rPr>
          <w:color w:val="000000"/>
          <w:szCs w:val="28"/>
        </w:rPr>
        <w:t xml:space="preserve">сайте МВД России </w:t>
      </w:r>
      <w:r w:rsidR="006B7CE0" w:rsidRPr="00402166">
        <w:rPr>
          <w:color w:val="000000"/>
          <w:szCs w:val="28"/>
        </w:rPr>
        <w:br/>
      </w:r>
      <w:r w:rsidR="00DA505A" w:rsidRPr="00402166">
        <w:rPr>
          <w:color w:val="000000"/>
          <w:szCs w:val="28"/>
        </w:rPr>
        <w:t>и сайтах территориальных органов МВД России в сети «Интернет»</w:t>
      </w:r>
      <w:r w:rsidR="00DC5A23" w:rsidRPr="00402166">
        <w:rPr>
          <w:color w:val="000000"/>
        </w:rPr>
        <w:t>,</w:t>
      </w:r>
      <w:r w:rsidR="00DC5A23" w:rsidRPr="00F347C9">
        <w:rPr>
          <w:color w:val="000000"/>
        </w:rPr>
        <w:t xml:space="preserve"> а также на информационных стендах в местах предоставления государственной услуги.</w:t>
      </w:r>
    </w:p>
    <w:p w:rsidR="0013710C" w:rsidRPr="00F347C9" w:rsidRDefault="0013710C" w:rsidP="0013710C">
      <w:pPr>
        <w:pStyle w:val="ConsPlusNormal"/>
        <w:ind w:firstLine="709"/>
        <w:jc w:val="both"/>
        <w:rPr>
          <w:b/>
          <w:bCs/>
          <w:color w:val="000000"/>
          <w:szCs w:val="28"/>
          <w:lang w:eastAsia="en-US"/>
        </w:rPr>
      </w:pPr>
    </w:p>
    <w:p w:rsidR="00DC5A23" w:rsidRPr="00F347C9" w:rsidRDefault="00DC5A23" w:rsidP="00DC5A23">
      <w:pPr>
        <w:adjustRightInd w:val="0"/>
        <w:ind w:firstLine="709"/>
        <w:jc w:val="both"/>
        <w:rPr>
          <w:b/>
          <w:bCs/>
          <w:color w:val="000000"/>
          <w:sz w:val="28"/>
          <w:szCs w:val="28"/>
          <w:lang w:eastAsia="en-US"/>
        </w:rPr>
      </w:pPr>
      <w:r w:rsidRPr="00F347C9">
        <w:rPr>
          <w:b/>
          <w:bCs/>
          <w:color w:val="000000"/>
          <w:sz w:val="28"/>
          <w:szCs w:val="28"/>
          <w:lang w:eastAsia="en-U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C5A23" w:rsidRPr="00F347C9" w:rsidRDefault="00DC5A23" w:rsidP="00DC5A23">
      <w:pPr>
        <w:pStyle w:val="ConsPlusNormal"/>
        <w:ind w:firstLine="709"/>
        <w:rPr>
          <w:color w:val="000000"/>
        </w:rPr>
      </w:pPr>
    </w:p>
    <w:p w:rsidR="00DC5A23" w:rsidRPr="00C6168F" w:rsidRDefault="00DC5A23" w:rsidP="00DC5A23">
      <w:pPr>
        <w:pStyle w:val="ConsPlusNormal"/>
        <w:ind w:firstLine="709"/>
        <w:jc w:val="both"/>
        <w:rPr>
          <w:color w:val="000000"/>
        </w:rPr>
      </w:pPr>
      <w:r w:rsidRPr="00C47DB4">
        <w:rPr>
          <w:color w:val="000000"/>
        </w:rPr>
        <w:t>17</w:t>
      </w:r>
      <w:r w:rsidR="00FD0AE1">
        <w:rPr>
          <w:color w:val="000000"/>
        </w:rPr>
        <w:t>9</w:t>
      </w:r>
      <w:r w:rsidRPr="001E216B">
        <w:rPr>
          <w:color w:val="000000"/>
        </w:rPr>
        <w:t xml:space="preserve">. Досудебное (внесудебное) обжалование решений и действий </w:t>
      </w:r>
      <w:r w:rsidRPr="001E216B">
        <w:rPr>
          <w:color w:val="000000"/>
        </w:rPr>
        <w:lastRenderedPageBreak/>
        <w:t>(бездействия) федерального органа исполнительной власти, предоставляющего государственн</w:t>
      </w:r>
      <w:r w:rsidRPr="00C6168F">
        <w:rPr>
          <w:color w:val="000000"/>
        </w:rPr>
        <w:t>ую услугу, а также его должностных лиц осуществляется на основании:</w:t>
      </w:r>
    </w:p>
    <w:p w:rsidR="00DC5A23" w:rsidRPr="006929FB" w:rsidRDefault="00DC5A23" w:rsidP="00DC5A23">
      <w:pPr>
        <w:pStyle w:val="ConsPlusNormal"/>
        <w:ind w:firstLine="709"/>
        <w:jc w:val="both"/>
        <w:rPr>
          <w:color w:val="000000"/>
        </w:rPr>
      </w:pPr>
      <w:r w:rsidRPr="006929FB">
        <w:rPr>
          <w:color w:val="000000"/>
        </w:rPr>
        <w:t>17</w:t>
      </w:r>
      <w:r w:rsidR="00FD0AE1">
        <w:rPr>
          <w:color w:val="000000"/>
        </w:rPr>
        <w:t>9</w:t>
      </w:r>
      <w:r w:rsidRPr="001E216B">
        <w:rPr>
          <w:color w:val="000000"/>
        </w:rPr>
        <w:t xml:space="preserve">.1. </w:t>
      </w:r>
      <w:r w:rsidRPr="00C6168F">
        <w:rPr>
          <w:color w:val="000000"/>
          <w:szCs w:val="28"/>
        </w:rPr>
        <w:t>Федерального закона «Об организации предоставления государственных и муниципальных услуг»</w:t>
      </w:r>
      <w:r w:rsidRPr="006929FB">
        <w:rPr>
          <w:color w:val="000000"/>
        </w:rPr>
        <w:t>.</w:t>
      </w:r>
    </w:p>
    <w:p w:rsidR="00DC5A23" w:rsidRPr="00F347C9" w:rsidRDefault="00DC5A23" w:rsidP="00DC5A23">
      <w:pPr>
        <w:adjustRightInd w:val="0"/>
        <w:ind w:firstLine="709"/>
        <w:jc w:val="both"/>
        <w:rPr>
          <w:rFonts w:eastAsia="Calibri"/>
          <w:color w:val="000000"/>
          <w:sz w:val="28"/>
        </w:rPr>
      </w:pPr>
      <w:r w:rsidRPr="006929FB">
        <w:rPr>
          <w:rFonts w:eastAsia="Calibri"/>
          <w:color w:val="000000"/>
          <w:sz w:val="28"/>
        </w:rPr>
        <w:t>1</w:t>
      </w:r>
      <w:r w:rsidR="009D5C6D">
        <w:rPr>
          <w:rFonts w:eastAsia="Calibri"/>
          <w:color w:val="000000"/>
          <w:sz w:val="28"/>
        </w:rPr>
        <w:t>7</w:t>
      </w:r>
      <w:r w:rsidR="00FD0AE1">
        <w:rPr>
          <w:rFonts w:eastAsia="Calibri"/>
          <w:color w:val="000000"/>
          <w:sz w:val="28"/>
        </w:rPr>
        <w:t>9</w:t>
      </w:r>
      <w:r w:rsidRPr="00C47DB4">
        <w:rPr>
          <w:rFonts w:eastAsia="Calibri"/>
          <w:color w:val="000000"/>
          <w:sz w:val="28"/>
        </w:rPr>
        <w:t>.2. Постановления Правительства Российской Федерации</w:t>
      </w:r>
      <w:r w:rsidRPr="00C47DB4">
        <w:rPr>
          <w:rFonts w:eastAsia="Calibri"/>
          <w:color w:val="000000"/>
          <w:sz w:val="28"/>
        </w:rPr>
        <w:br/>
        <w:t>от 16 августа 2012 г. № 840 «</w:t>
      </w:r>
      <w:r w:rsidRPr="001E216B">
        <w:rPr>
          <w:color w:val="000000"/>
          <w:sz w:val="28"/>
          <w:szCs w:val="28"/>
        </w:rPr>
        <w:t xml:space="preserve">О </w:t>
      </w:r>
      <w:r w:rsidRPr="00C6168F">
        <w:rPr>
          <w:color w:val="000000"/>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w:t>
      </w:r>
      <w:r w:rsidRPr="006929FB">
        <w:rPr>
          <w:color w:val="000000"/>
          <w:sz w:val="28"/>
          <w:szCs w:val="28"/>
        </w:rPr>
        <w:t>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Pr="006929FB">
        <w:rPr>
          <w:color w:val="000000"/>
          <w:sz w:val="28"/>
          <w:szCs w:val="28"/>
          <w:vertAlign w:val="superscript"/>
        </w:rPr>
        <w:t>1</w:t>
      </w:r>
      <w:r w:rsidRPr="006929FB">
        <w:rPr>
          <w:color w:val="000000"/>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F347C9">
        <w:rPr>
          <w:rFonts w:eastAsia="Calibri"/>
          <w:color w:val="000000"/>
          <w:sz w:val="28"/>
          <w:vertAlign w:val="superscript"/>
        </w:rPr>
        <w:footnoteReference w:id="77"/>
      </w:r>
      <w:r w:rsidRPr="00F347C9">
        <w:rPr>
          <w:rFonts w:eastAsia="Calibri"/>
          <w:color w:val="000000"/>
          <w:sz w:val="28"/>
        </w:rPr>
        <w:t>.</w:t>
      </w:r>
    </w:p>
    <w:p w:rsidR="00DC5A23" w:rsidRPr="00F347C9" w:rsidRDefault="00DC5A23" w:rsidP="00DC5A23">
      <w:pPr>
        <w:pStyle w:val="ConsPlusNormal"/>
        <w:ind w:firstLine="709"/>
        <w:jc w:val="both"/>
        <w:rPr>
          <w:color w:val="000000"/>
        </w:rPr>
      </w:pPr>
      <w:r w:rsidRPr="00F347C9">
        <w:rPr>
          <w:color w:val="000000"/>
        </w:rPr>
        <w:t>1</w:t>
      </w:r>
      <w:r w:rsidR="00FD0AE1">
        <w:rPr>
          <w:color w:val="000000"/>
        </w:rPr>
        <w:t>80</w:t>
      </w:r>
      <w:r w:rsidRPr="00F347C9">
        <w:rPr>
          <w:color w:val="000000"/>
        </w:rPr>
        <w:t xml:space="preserve">. Информация, указанная в настоящем разделе, размещается </w:t>
      </w:r>
      <w:r w:rsidRPr="00402166">
        <w:rPr>
          <w:color w:val="000000"/>
          <w:szCs w:val="28"/>
        </w:rPr>
        <w:t xml:space="preserve">на </w:t>
      </w:r>
      <w:r w:rsidR="00DA505A" w:rsidRPr="00402166">
        <w:rPr>
          <w:color w:val="000000"/>
          <w:szCs w:val="28"/>
        </w:rPr>
        <w:t>сайте МВД России и сайтах территориальных органов МВД России в сети «Интернет»</w:t>
      </w:r>
      <w:r w:rsidRPr="00402166">
        <w:rPr>
          <w:color w:val="000000"/>
        </w:rPr>
        <w:t>,</w:t>
      </w:r>
      <w:r w:rsidRPr="00F347C9">
        <w:rPr>
          <w:color w:val="000000"/>
        </w:rPr>
        <w:t xml:space="preserve"> на Едином портале и в Федеральном реестре.</w:t>
      </w:r>
    </w:p>
    <w:p w:rsidR="00DC5A23" w:rsidRPr="00F347C9" w:rsidRDefault="00DC5A23" w:rsidP="00DC5A23">
      <w:pPr>
        <w:pStyle w:val="ConsPlusNormal"/>
        <w:ind w:firstLine="709"/>
        <w:jc w:val="both"/>
        <w:rPr>
          <w:color w:val="000000"/>
        </w:rPr>
      </w:pPr>
    </w:p>
    <w:p w:rsidR="00DC5A23" w:rsidRPr="00F347C9" w:rsidRDefault="00DC5A23" w:rsidP="00DC5A23">
      <w:pPr>
        <w:adjustRightInd w:val="0"/>
        <w:ind w:firstLine="709"/>
        <w:jc w:val="both"/>
        <w:rPr>
          <w:b/>
          <w:color w:val="000000"/>
          <w:sz w:val="28"/>
          <w:szCs w:val="28"/>
        </w:rPr>
      </w:pPr>
      <w:r w:rsidRPr="00F347C9">
        <w:rPr>
          <w:b/>
          <w:color w:val="000000"/>
          <w:sz w:val="28"/>
          <w:szCs w:val="28"/>
          <w:lang w:val="en-US"/>
        </w:rPr>
        <w:t>VI</w:t>
      </w:r>
      <w:r w:rsidRPr="00F347C9">
        <w:rPr>
          <w:b/>
          <w:color w:val="000000"/>
          <w:sz w:val="28"/>
          <w:szCs w:val="28"/>
        </w:rPr>
        <w:t>. Порядок выполнения административных процедур (действий) многофункциональными центрами</w:t>
      </w:r>
    </w:p>
    <w:p w:rsidR="00DC5A23" w:rsidRPr="00F347C9" w:rsidRDefault="00DC5A23" w:rsidP="00DC5A23">
      <w:pPr>
        <w:pStyle w:val="ConsPlusNormal"/>
        <w:ind w:firstLine="709"/>
        <w:jc w:val="both"/>
        <w:rPr>
          <w:color w:val="000000"/>
        </w:rPr>
      </w:pPr>
    </w:p>
    <w:p w:rsidR="00DC5A23" w:rsidRPr="00C47DB4" w:rsidRDefault="00DC5A23" w:rsidP="00C47DB4">
      <w:pPr>
        <w:widowControl w:val="0"/>
        <w:tabs>
          <w:tab w:val="left" w:pos="1276"/>
        </w:tabs>
        <w:ind w:firstLine="709"/>
        <w:jc w:val="both"/>
        <w:rPr>
          <w:color w:val="000000"/>
          <w:sz w:val="28"/>
          <w:szCs w:val="28"/>
        </w:rPr>
      </w:pPr>
      <w:r w:rsidRPr="00F347C9">
        <w:rPr>
          <w:color w:val="000000"/>
          <w:sz w:val="28"/>
          <w:szCs w:val="28"/>
        </w:rPr>
        <w:t>1</w:t>
      </w:r>
      <w:r w:rsidR="00FD0AE1">
        <w:rPr>
          <w:color w:val="000000"/>
          <w:sz w:val="28"/>
          <w:szCs w:val="28"/>
        </w:rPr>
        <w:t>81</w:t>
      </w:r>
      <w:r w:rsidRPr="00F347C9">
        <w:rPr>
          <w:color w:val="000000"/>
          <w:sz w:val="28"/>
          <w:szCs w:val="28"/>
        </w:rPr>
        <w:t>. </w:t>
      </w:r>
      <w:r w:rsidR="000B0B0D" w:rsidRPr="001119F2">
        <w:rPr>
          <w:color w:val="000000"/>
          <w:sz w:val="28"/>
          <w:szCs w:val="28"/>
        </w:rPr>
        <w:t>Предоставление информации заявителям и обеспечение доступа заявителей к сведениям о государственной услуге</w:t>
      </w:r>
      <w:r w:rsidR="000B0B0D">
        <w:rPr>
          <w:color w:val="000000"/>
          <w:sz w:val="28"/>
          <w:szCs w:val="28"/>
        </w:rPr>
        <w:t xml:space="preserve"> в части</w:t>
      </w:r>
      <w:r w:rsidR="00EF5602" w:rsidRPr="00402166">
        <w:rPr>
          <w:color w:val="000000"/>
          <w:sz w:val="28"/>
          <w:szCs w:val="28"/>
        </w:rPr>
        <w:t>, касающейся постановки иностранного гражданина на учет по месту пребывания или снятия иностранного гражданина с учета по месту пребывания,</w:t>
      </w:r>
      <w:r w:rsidR="009F7BB8" w:rsidRPr="00F347C9">
        <w:rPr>
          <w:color w:val="000000"/>
          <w:sz w:val="28"/>
          <w:szCs w:val="28"/>
        </w:rPr>
        <w:t xml:space="preserve"> </w:t>
      </w:r>
      <w:r w:rsidRPr="00F347C9">
        <w:rPr>
          <w:color w:val="000000"/>
          <w:sz w:val="28"/>
          <w:szCs w:val="28"/>
        </w:rPr>
        <w:t>осуществляет</w:t>
      </w:r>
      <w:r w:rsidR="006324C1" w:rsidRPr="00F347C9">
        <w:rPr>
          <w:color w:val="000000"/>
          <w:sz w:val="28"/>
          <w:szCs w:val="28"/>
        </w:rPr>
        <w:t>ся в соответствии с пунктами 9</w:t>
      </w:r>
      <w:r w:rsidR="003D214B">
        <w:rPr>
          <w:color w:val="000000"/>
          <w:sz w:val="28"/>
          <w:szCs w:val="28"/>
        </w:rPr>
        <w:t>1</w:t>
      </w:r>
      <w:r w:rsidR="00FB48A1" w:rsidRPr="00F347C9">
        <w:rPr>
          <w:color w:val="000000"/>
          <w:sz w:val="28"/>
          <w:szCs w:val="28"/>
        </w:rPr>
        <w:t xml:space="preserve"> –</w:t>
      </w:r>
      <w:r w:rsidRPr="00F347C9">
        <w:rPr>
          <w:color w:val="000000"/>
          <w:sz w:val="28"/>
          <w:szCs w:val="28"/>
        </w:rPr>
        <w:t xml:space="preserve"> 9</w:t>
      </w:r>
      <w:r w:rsidR="003D214B">
        <w:rPr>
          <w:color w:val="000000"/>
          <w:sz w:val="28"/>
          <w:szCs w:val="28"/>
        </w:rPr>
        <w:t>3</w:t>
      </w:r>
      <w:r w:rsidRPr="00F347C9">
        <w:rPr>
          <w:color w:val="000000"/>
          <w:sz w:val="28"/>
          <w:szCs w:val="28"/>
        </w:rPr>
        <w:t xml:space="preserve"> Административного регламента</w:t>
      </w:r>
      <w:r w:rsidRPr="00C47DB4">
        <w:rPr>
          <w:color w:val="000000"/>
          <w:sz w:val="28"/>
          <w:szCs w:val="28"/>
        </w:rPr>
        <w:t>.</w:t>
      </w:r>
    </w:p>
    <w:p w:rsidR="00DC5A23" w:rsidRPr="00F347C9" w:rsidRDefault="00DC5A23" w:rsidP="0078419E">
      <w:pPr>
        <w:adjustRightInd w:val="0"/>
        <w:ind w:firstLine="709"/>
        <w:jc w:val="both"/>
        <w:rPr>
          <w:color w:val="000000"/>
          <w:sz w:val="28"/>
          <w:szCs w:val="28"/>
        </w:rPr>
      </w:pPr>
      <w:r w:rsidRPr="001E216B">
        <w:rPr>
          <w:color w:val="000000"/>
          <w:sz w:val="28"/>
          <w:szCs w:val="28"/>
        </w:rPr>
        <w:t>1</w:t>
      </w:r>
      <w:r w:rsidR="009D5C6D">
        <w:rPr>
          <w:color w:val="000000"/>
          <w:sz w:val="28"/>
          <w:szCs w:val="28"/>
        </w:rPr>
        <w:t>8</w:t>
      </w:r>
      <w:r w:rsidR="00FD0AE1">
        <w:rPr>
          <w:color w:val="000000"/>
          <w:sz w:val="28"/>
          <w:szCs w:val="28"/>
        </w:rPr>
        <w:t>2</w:t>
      </w:r>
      <w:r w:rsidRPr="00C6168F">
        <w:rPr>
          <w:color w:val="000000"/>
          <w:sz w:val="28"/>
          <w:szCs w:val="28"/>
        </w:rPr>
        <w:t>. При обращении в многофункциональный центр за получением государственной услуги</w:t>
      </w:r>
      <w:r w:rsidR="0078419E" w:rsidRPr="006929FB">
        <w:rPr>
          <w:color w:val="000000"/>
          <w:sz w:val="28"/>
          <w:szCs w:val="28"/>
        </w:rPr>
        <w:t xml:space="preserve"> </w:t>
      </w:r>
      <w:r w:rsidR="0078419E" w:rsidRPr="00402166">
        <w:rPr>
          <w:color w:val="000000"/>
          <w:sz w:val="28"/>
          <w:szCs w:val="28"/>
        </w:rPr>
        <w:t>в части, касающейся постановки иностранного гражданина на учет по месту пребывания или снятия иностранного гражданина с учета по месту пребывания,</w:t>
      </w:r>
      <w:r w:rsidRPr="00F347C9">
        <w:rPr>
          <w:color w:val="000000"/>
          <w:sz w:val="28"/>
          <w:szCs w:val="28"/>
        </w:rPr>
        <w:t xml:space="preserve"> заявителем представляется на бумажном носителе уведомление о прибытии с приложением всех необходимых документов или уведомление об убытии иностранного гражданина из места пребывания</w:t>
      </w:r>
      <w:r w:rsidRPr="00F347C9">
        <w:rPr>
          <w:rStyle w:val="a6"/>
          <w:color w:val="000000"/>
          <w:sz w:val="28"/>
          <w:szCs w:val="28"/>
        </w:rPr>
        <w:footnoteReference w:id="78"/>
      </w:r>
      <w:r w:rsidR="0078419E" w:rsidRPr="00F347C9">
        <w:rPr>
          <w:color w:val="000000"/>
          <w:sz w:val="28"/>
          <w:szCs w:val="28"/>
        </w:rPr>
        <w:t xml:space="preserve"> соответственно</w:t>
      </w:r>
      <w:r w:rsidRPr="00F347C9">
        <w:rPr>
          <w:color w:val="000000"/>
          <w:sz w:val="28"/>
          <w:szCs w:val="28"/>
        </w:rPr>
        <w:t>.</w:t>
      </w:r>
    </w:p>
    <w:p w:rsidR="00D06815" w:rsidRPr="00C47DB4" w:rsidRDefault="00DC5A23" w:rsidP="00D06815">
      <w:pPr>
        <w:tabs>
          <w:tab w:val="left" w:pos="1276"/>
        </w:tabs>
        <w:adjustRightInd w:val="0"/>
        <w:ind w:firstLine="709"/>
        <w:jc w:val="both"/>
        <w:rPr>
          <w:sz w:val="28"/>
          <w:szCs w:val="28"/>
        </w:rPr>
      </w:pPr>
      <w:r w:rsidRPr="00F347C9">
        <w:rPr>
          <w:color w:val="000000"/>
          <w:sz w:val="28"/>
          <w:szCs w:val="28"/>
        </w:rPr>
        <w:lastRenderedPageBreak/>
        <w:t>1</w:t>
      </w:r>
      <w:r w:rsidR="00DD553B" w:rsidRPr="00F347C9">
        <w:rPr>
          <w:color w:val="000000"/>
          <w:sz w:val="28"/>
          <w:szCs w:val="28"/>
        </w:rPr>
        <w:t>8</w:t>
      </w:r>
      <w:r w:rsidR="00FD0AE1">
        <w:rPr>
          <w:color w:val="000000"/>
          <w:sz w:val="28"/>
          <w:szCs w:val="28"/>
        </w:rPr>
        <w:t>3</w:t>
      </w:r>
      <w:r w:rsidRPr="00F347C9">
        <w:rPr>
          <w:color w:val="000000"/>
          <w:sz w:val="28"/>
          <w:szCs w:val="28"/>
        </w:rPr>
        <w:t>. </w:t>
      </w:r>
      <w:r w:rsidR="00D06815" w:rsidRPr="00F347C9">
        <w:rPr>
          <w:sz w:val="28"/>
          <w:szCs w:val="28"/>
        </w:rPr>
        <w:t xml:space="preserve">Постановка на учет иностранного гражданина по месту пребывания оформляется путем проставления работником многофункционального центра отметки о приеме уведомления </w:t>
      </w:r>
      <w:r w:rsidR="00D06815" w:rsidRPr="00C47DB4">
        <w:rPr>
          <w:sz w:val="28"/>
          <w:szCs w:val="28"/>
        </w:rPr>
        <w:t>о прибытии.</w:t>
      </w:r>
    </w:p>
    <w:p w:rsidR="00D06815" w:rsidRPr="00402166" w:rsidRDefault="00D06815" w:rsidP="00D06815">
      <w:pPr>
        <w:pStyle w:val="ConsPlusNormal"/>
        <w:ind w:firstLine="709"/>
        <w:jc w:val="both"/>
      </w:pPr>
      <w:r w:rsidRPr="00C47DB4">
        <w:t xml:space="preserve">Отметка о приеме уведомления работником многофункционального центра проставляется по форме согласно </w:t>
      </w:r>
      <w:hyperlink w:anchor="P1456" w:history="1">
        <w:r w:rsidRPr="00402166">
          <w:t>приложению</w:t>
        </w:r>
      </w:hyperlink>
      <w:r w:rsidRPr="00402166">
        <w:t xml:space="preserve"> № 6 к настоящему приказу.</w:t>
      </w:r>
    </w:p>
    <w:p w:rsidR="00DC5A23" w:rsidRPr="00B362E4" w:rsidRDefault="00DC5A23" w:rsidP="00DC5A23">
      <w:pPr>
        <w:pStyle w:val="ConsPlusNormal"/>
        <w:ind w:firstLine="709"/>
        <w:jc w:val="both"/>
        <w:rPr>
          <w:color w:val="000000"/>
        </w:rPr>
      </w:pPr>
      <w:r w:rsidRPr="00402166">
        <w:rPr>
          <w:color w:val="000000"/>
          <w:szCs w:val="28"/>
        </w:rPr>
        <w:t>1</w:t>
      </w:r>
      <w:r w:rsidR="00CF1796" w:rsidRPr="00402166">
        <w:rPr>
          <w:color w:val="000000"/>
          <w:szCs w:val="28"/>
        </w:rPr>
        <w:t>8</w:t>
      </w:r>
      <w:r w:rsidR="00FD0AE1">
        <w:rPr>
          <w:color w:val="000000"/>
          <w:szCs w:val="28"/>
        </w:rPr>
        <w:t>4</w:t>
      </w:r>
      <w:r w:rsidRPr="001E216B">
        <w:rPr>
          <w:color w:val="000000"/>
          <w:szCs w:val="28"/>
        </w:rPr>
        <w:t>. При подаче уведомления о прибытии работник многофункционального центра</w:t>
      </w:r>
      <w:r w:rsidRPr="00C6168F">
        <w:rPr>
          <w:color w:val="000000"/>
        </w:rPr>
        <w:t xml:space="preserve"> обязан проверить представленные документы и их к</w:t>
      </w:r>
      <w:r w:rsidRPr="006929FB">
        <w:rPr>
          <w:color w:val="000000"/>
        </w:rPr>
        <w:t>опии,</w:t>
      </w:r>
      <w:r w:rsidRPr="006929FB">
        <w:rPr>
          <w:color w:val="000000"/>
          <w:szCs w:val="28"/>
        </w:rPr>
        <w:t xml:space="preserve"> а также наличие оснований отказа в приеме уведомления о прибытии</w:t>
      </w:r>
      <w:r w:rsidRPr="006929FB">
        <w:rPr>
          <w:color w:val="000000"/>
        </w:rPr>
        <w:t xml:space="preserve"> </w:t>
      </w:r>
      <w:r w:rsidRPr="006929FB">
        <w:rPr>
          <w:color w:val="000000"/>
          <w:szCs w:val="28"/>
        </w:rPr>
        <w:t>к рассмотрению</w:t>
      </w:r>
      <w:r w:rsidRPr="00B362E4">
        <w:rPr>
          <w:color w:val="000000"/>
        </w:rPr>
        <w:t xml:space="preserve">. </w:t>
      </w:r>
    </w:p>
    <w:p w:rsidR="00DC5A23" w:rsidRPr="00402166" w:rsidRDefault="00DC5A23" w:rsidP="00DC5A23">
      <w:pPr>
        <w:adjustRightInd w:val="0"/>
        <w:ind w:firstLine="709"/>
        <w:jc w:val="both"/>
        <w:rPr>
          <w:color w:val="000000"/>
          <w:sz w:val="28"/>
          <w:szCs w:val="28"/>
        </w:rPr>
      </w:pPr>
      <w:r w:rsidRPr="00402166">
        <w:rPr>
          <w:color w:val="000000"/>
          <w:sz w:val="28"/>
          <w:szCs w:val="28"/>
        </w:rPr>
        <w:t>Максимальный срок выполнения действия составляет 10 минут.</w:t>
      </w:r>
    </w:p>
    <w:p w:rsidR="00DC5A23" w:rsidRPr="006929FB" w:rsidRDefault="00DC5A23" w:rsidP="00DC5A23">
      <w:pPr>
        <w:adjustRightInd w:val="0"/>
        <w:ind w:firstLine="709"/>
        <w:jc w:val="both"/>
        <w:rPr>
          <w:color w:val="000000"/>
          <w:sz w:val="28"/>
          <w:szCs w:val="28"/>
        </w:rPr>
      </w:pPr>
      <w:r w:rsidRPr="00402166">
        <w:rPr>
          <w:color w:val="000000"/>
          <w:sz w:val="28"/>
          <w:szCs w:val="28"/>
        </w:rPr>
        <w:t>18</w:t>
      </w:r>
      <w:r w:rsidR="00FD0AE1">
        <w:rPr>
          <w:color w:val="000000"/>
          <w:sz w:val="28"/>
          <w:szCs w:val="28"/>
        </w:rPr>
        <w:t>5</w:t>
      </w:r>
      <w:r w:rsidRPr="001E216B">
        <w:rPr>
          <w:color w:val="000000"/>
          <w:sz w:val="28"/>
          <w:szCs w:val="28"/>
        </w:rPr>
        <w:t>. При отсутствии оснований отказа в приеме уведомления о прибытии к рассмотрению работник многофункционал</w:t>
      </w:r>
      <w:r w:rsidRPr="00C6168F">
        <w:rPr>
          <w:color w:val="000000"/>
          <w:sz w:val="28"/>
          <w:szCs w:val="28"/>
        </w:rPr>
        <w:t>ьного центра, принявший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и возвращает заявителю отрывную часть бланка увед</w:t>
      </w:r>
      <w:r w:rsidRPr="006929FB">
        <w:rPr>
          <w:color w:val="000000"/>
          <w:sz w:val="28"/>
          <w:szCs w:val="28"/>
        </w:rPr>
        <w:t>омления о прибытии.</w:t>
      </w:r>
    </w:p>
    <w:p w:rsidR="00DC5A23" w:rsidRPr="00F347C9" w:rsidRDefault="00DC5A23" w:rsidP="00DC5A23">
      <w:pPr>
        <w:adjustRightInd w:val="0"/>
        <w:ind w:firstLine="709"/>
        <w:jc w:val="both"/>
        <w:rPr>
          <w:color w:val="000000"/>
          <w:sz w:val="28"/>
          <w:szCs w:val="28"/>
        </w:rPr>
      </w:pPr>
      <w:r w:rsidRPr="006929FB">
        <w:rPr>
          <w:color w:val="000000"/>
          <w:sz w:val="28"/>
          <w:szCs w:val="28"/>
        </w:rPr>
        <w:t>В отметке о приеме уведомления проставляется подпись с расшифровкой фамилии работника</w:t>
      </w:r>
      <w:r w:rsidR="003B2843" w:rsidRPr="006929FB">
        <w:rPr>
          <w:color w:val="000000"/>
          <w:sz w:val="28"/>
          <w:szCs w:val="28"/>
        </w:rPr>
        <w:t xml:space="preserve"> </w:t>
      </w:r>
      <w:r w:rsidR="003B2843" w:rsidRPr="00402166">
        <w:rPr>
          <w:color w:val="000000"/>
          <w:sz w:val="28"/>
          <w:szCs w:val="28"/>
        </w:rPr>
        <w:t>многофункционального центра</w:t>
      </w:r>
      <w:r w:rsidRPr="00402166">
        <w:rPr>
          <w:color w:val="000000"/>
          <w:sz w:val="28"/>
          <w:szCs w:val="28"/>
        </w:rPr>
        <w:t>,</w:t>
      </w:r>
      <w:r w:rsidRPr="00F347C9">
        <w:rPr>
          <w:color w:val="000000"/>
          <w:sz w:val="28"/>
          <w:szCs w:val="28"/>
        </w:rPr>
        <w:t xml:space="preserve"> принявшего уведомление.</w:t>
      </w:r>
    </w:p>
    <w:p w:rsidR="00DC5A23" w:rsidRPr="00F347C9" w:rsidRDefault="00DC5A23" w:rsidP="00DC5A23">
      <w:pPr>
        <w:adjustRightInd w:val="0"/>
        <w:ind w:firstLine="709"/>
        <w:jc w:val="both"/>
        <w:rPr>
          <w:color w:val="000000"/>
          <w:sz w:val="28"/>
          <w:szCs w:val="28"/>
        </w:rPr>
      </w:pPr>
      <w:r w:rsidRPr="00F347C9">
        <w:rPr>
          <w:color w:val="000000"/>
          <w:sz w:val="28"/>
          <w:szCs w:val="28"/>
        </w:rP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rsidR="00DC5A23" w:rsidRPr="00F347C9" w:rsidRDefault="00DC5A23" w:rsidP="00DC5A23">
      <w:pPr>
        <w:adjustRightInd w:val="0"/>
        <w:ind w:firstLine="709"/>
        <w:jc w:val="both"/>
        <w:rPr>
          <w:color w:val="000000"/>
          <w:sz w:val="28"/>
          <w:szCs w:val="28"/>
        </w:rPr>
      </w:pPr>
      <w:r w:rsidRPr="00F347C9">
        <w:rPr>
          <w:color w:val="000000"/>
          <w:sz w:val="28"/>
          <w:szCs w:val="28"/>
        </w:rPr>
        <w:t>18</w:t>
      </w:r>
      <w:r w:rsidR="00FD0AE1">
        <w:rPr>
          <w:color w:val="000000"/>
          <w:sz w:val="28"/>
          <w:szCs w:val="28"/>
        </w:rPr>
        <w:t>6</w:t>
      </w:r>
      <w:r w:rsidRPr="00F347C9">
        <w:rPr>
          <w:color w:val="000000"/>
          <w:sz w:val="28"/>
          <w:szCs w:val="28"/>
        </w:rPr>
        <w:t>. Если в результате пров</w:t>
      </w:r>
      <w:r w:rsidR="006324C1" w:rsidRPr="00F347C9">
        <w:rPr>
          <w:color w:val="000000"/>
          <w:sz w:val="28"/>
          <w:szCs w:val="28"/>
        </w:rPr>
        <w:t>е</w:t>
      </w:r>
      <w:r w:rsidR="003200B8" w:rsidRPr="00F347C9">
        <w:rPr>
          <w:color w:val="000000"/>
          <w:sz w:val="28"/>
          <w:szCs w:val="28"/>
        </w:rPr>
        <w:t xml:space="preserve">рки, предусмотренной пунктом </w:t>
      </w:r>
      <w:r w:rsidR="003200B8" w:rsidRPr="00402166">
        <w:rPr>
          <w:color w:val="000000"/>
          <w:sz w:val="28"/>
          <w:szCs w:val="28"/>
        </w:rPr>
        <w:t>18</w:t>
      </w:r>
      <w:r w:rsidR="003D214B">
        <w:rPr>
          <w:color w:val="000000"/>
          <w:sz w:val="28"/>
          <w:szCs w:val="28"/>
        </w:rPr>
        <w:t>4</w:t>
      </w:r>
      <w:r w:rsidRPr="00F347C9">
        <w:rPr>
          <w:color w:val="000000"/>
          <w:sz w:val="28"/>
          <w:szCs w:val="28"/>
        </w:rPr>
        <w:t xml:space="preserve"> Административного регламента, выявлено одно или несколько предусмотренных пунктом 5</w:t>
      </w:r>
      <w:r w:rsidR="003D214B">
        <w:rPr>
          <w:color w:val="000000"/>
          <w:sz w:val="28"/>
          <w:szCs w:val="28"/>
        </w:rPr>
        <w:t>4</w:t>
      </w:r>
      <w:r w:rsidRPr="00F347C9">
        <w:rPr>
          <w:color w:val="000000"/>
          <w:sz w:val="28"/>
          <w:szCs w:val="28"/>
        </w:rP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w:t>
      </w:r>
      <w:r w:rsidR="009026F6">
        <w:rPr>
          <w:color w:val="000000"/>
          <w:sz w:val="28"/>
          <w:szCs w:val="28"/>
        </w:rPr>
        <w:t xml:space="preserve"> </w:t>
      </w:r>
      <w:r w:rsidR="009026F6" w:rsidRPr="00F347C9">
        <w:rPr>
          <w:color w:val="000000"/>
          <w:sz w:val="28"/>
          <w:szCs w:val="28"/>
        </w:rPr>
        <w:t>(приложение № 3 к Административному регламенту)</w:t>
      </w:r>
      <w:r w:rsidRPr="00F347C9">
        <w:rPr>
          <w:color w:val="000000"/>
          <w:sz w:val="28"/>
          <w:szCs w:val="28"/>
        </w:rPr>
        <w:t>, подтверждающая отказ в приеме уведомления о прибытии с указанием оснований отказа.</w:t>
      </w:r>
    </w:p>
    <w:p w:rsidR="00DC5A23" w:rsidRPr="006929FB" w:rsidRDefault="00DC5A23" w:rsidP="00DC5A23">
      <w:pPr>
        <w:adjustRightInd w:val="0"/>
        <w:ind w:firstLine="709"/>
        <w:jc w:val="both"/>
        <w:rPr>
          <w:color w:val="000000"/>
        </w:rPr>
      </w:pPr>
      <w:r w:rsidRPr="00F347C9">
        <w:rPr>
          <w:color w:val="000000"/>
          <w:sz w:val="28"/>
          <w:szCs w:val="28"/>
        </w:rPr>
        <w:t>18</w:t>
      </w:r>
      <w:r w:rsidR="00FD0AE1">
        <w:rPr>
          <w:color w:val="000000"/>
          <w:sz w:val="28"/>
          <w:szCs w:val="28"/>
        </w:rPr>
        <w:t>7</w:t>
      </w:r>
      <w:r w:rsidRPr="001E216B">
        <w:rPr>
          <w:color w:val="000000"/>
          <w:sz w:val="28"/>
          <w:szCs w:val="28"/>
        </w:rPr>
        <w:t>. В течение одного рабочего дня, следующего за днем приема многофункциональным центром уведомления о прибытии, в подразделение по вопросам миграции передается подписанная усиленной квалифицированной электронн</w:t>
      </w:r>
      <w:r w:rsidRPr="00C6168F">
        <w:rPr>
          <w:color w:val="000000"/>
          <w:sz w:val="28"/>
          <w:szCs w:val="28"/>
        </w:rPr>
        <w:t>ой подписью уполномоченного работника многофункционального центра электронная копия уведомления о прибытии в электронной форме с использованием единой системы межведомственного электронного взаимодействия.</w:t>
      </w:r>
    </w:p>
    <w:p w:rsidR="00DC5A23" w:rsidRPr="006929FB" w:rsidRDefault="00DC5A23" w:rsidP="00DC5A23">
      <w:pPr>
        <w:adjustRightInd w:val="0"/>
        <w:ind w:firstLine="709"/>
        <w:jc w:val="both"/>
        <w:rPr>
          <w:color w:val="000000"/>
          <w:sz w:val="28"/>
          <w:szCs w:val="28"/>
        </w:rPr>
      </w:pPr>
      <w:r w:rsidRPr="006929FB">
        <w:rPr>
          <w:color w:val="000000"/>
          <w:sz w:val="28"/>
          <w:szCs w:val="28"/>
        </w:rPr>
        <w:t>В таком случае бланк уведомления о прибытии заполняется в одном экземпляре, который вместе с прилагаемыми документами хранится в многофункциональном центре в течение одного года.</w:t>
      </w:r>
    </w:p>
    <w:p w:rsidR="00DC5A23" w:rsidRPr="001E216B" w:rsidRDefault="00DC5A23" w:rsidP="00DC5A23">
      <w:pPr>
        <w:pStyle w:val="ConsPlusNormal"/>
        <w:ind w:firstLine="709"/>
        <w:jc w:val="both"/>
        <w:rPr>
          <w:color w:val="000000"/>
          <w:szCs w:val="28"/>
        </w:rPr>
      </w:pPr>
      <w:r w:rsidRPr="006929FB">
        <w:rPr>
          <w:color w:val="000000"/>
        </w:rPr>
        <w:t xml:space="preserve">В случае отсутствия технической возможности представления </w:t>
      </w:r>
      <w:r w:rsidR="00D70825" w:rsidRPr="00402166">
        <w:rPr>
          <w:color w:val="000000"/>
          <w:szCs w:val="28"/>
        </w:rPr>
        <w:t>электронной копии</w:t>
      </w:r>
      <w:r w:rsidR="00D70825" w:rsidRPr="00F347C9">
        <w:rPr>
          <w:color w:val="000000"/>
        </w:rPr>
        <w:t xml:space="preserve"> </w:t>
      </w:r>
      <w:r w:rsidRPr="00F347C9">
        <w:rPr>
          <w:color w:val="000000"/>
        </w:rPr>
        <w:t xml:space="preserve">уведомления о прибытии в виде электронного документа </w:t>
      </w:r>
      <w:r w:rsidR="00AA6A03" w:rsidRPr="00F347C9">
        <w:rPr>
          <w:color w:val="000000"/>
          <w:szCs w:val="28"/>
        </w:rPr>
        <w:t>бланк уведомления о прибытии</w:t>
      </w:r>
      <w:r w:rsidRPr="00F347C9">
        <w:rPr>
          <w:color w:val="000000"/>
          <w:szCs w:val="28"/>
        </w:rPr>
        <w:t xml:space="preserve"> заполняется </w:t>
      </w:r>
      <w:r w:rsidR="00D70825" w:rsidRPr="00402166">
        <w:rPr>
          <w:color w:val="000000"/>
          <w:szCs w:val="28"/>
        </w:rPr>
        <w:t>заявителем</w:t>
      </w:r>
      <w:r w:rsidR="00D70825" w:rsidRPr="00F347C9">
        <w:rPr>
          <w:color w:val="000000"/>
          <w:szCs w:val="28"/>
        </w:rPr>
        <w:t xml:space="preserve"> </w:t>
      </w:r>
      <w:r w:rsidRPr="00F347C9">
        <w:rPr>
          <w:color w:val="000000"/>
          <w:szCs w:val="28"/>
        </w:rPr>
        <w:t xml:space="preserve">в двух </w:t>
      </w:r>
      <w:r w:rsidRPr="00F347C9">
        <w:rPr>
          <w:color w:val="000000"/>
          <w:szCs w:val="28"/>
        </w:rPr>
        <w:lastRenderedPageBreak/>
        <w:t xml:space="preserve">экземплярах, один из которых вместе с прилагаемыми </w:t>
      </w:r>
      <w:r w:rsidRPr="00F347C9">
        <w:rPr>
          <w:color w:val="000000"/>
        </w:rPr>
        <w:t>документами</w:t>
      </w:r>
      <w:r w:rsidRPr="00F347C9">
        <w:rPr>
          <w:color w:val="000000"/>
          <w:szCs w:val="28"/>
        </w:rPr>
        <w:t xml:space="preserve"> направляется </w:t>
      </w:r>
      <w:r w:rsidR="00D70825" w:rsidRPr="00402166">
        <w:rPr>
          <w:color w:val="000000"/>
          <w:szCs w:val="28"/>
        </w:rPr>
        <w:t>многофункциональным центром</w:t>
      </w:r>
      <w:r w:rsidR="00D70825" w:rsidRPr="00F347C9">
        <w:rPr>
          <w:color w:val="000000"/>
          <w:szCs w:val="28"/>
        </w:rPr>
        <w:t xml:space="preserve"> </w:t>
      </w:r>
      <w:r w:rsidRPr="00F347C9">
        <w:rPr>
          <w:color w:val="000000"/>
          <w:szCs w:val="28"/>
        </w:rPr>
        <w:t>в подразделение по вопросам миграции на бумажном носителе</w:t>
      </w:r>
      <w:r w:rsidRPr="00F347C9">
        <w:rPr>
          <w:color w:val="000000"/>
        </w:rPr>
        <w:t xml:space="preserve">, </w:t>
      </w:r>
      <w:r w:rsidRPr="00F347C9">
        <w:rPr>
          <w:color w:val="000000"/>
          <w:szCs w:val="28"/>
        </w:rPr>
        <w:t>а второй хранится в многофункциональном центре в течение одного года.</w:t>
      </w:r>
    </w:p>
    <w:p w:rsidR="00DC5A23" w:rsidRPr="00C6168F" w:rsidRDefault="00DC5A23" w:rsidP="00DC5A23">
      <w:pPr>
        <w:pStyle w:val="ConsPlusNormal"/>
        <w:ind w:firstLine="709"/>
        <w:jc w:val="both"/>
        <w:rPr>
          <w:color w:val="000000"/>
          <w:szCs w:val="28"/>
        </w:rPr>
      </w:pPr>
    </w:p>
    <w:tbl>
      <w:tblPr>
        <w:tblW w:w="9180" w:type="dxa"/>
        <w:tblInd w:w="108" w:type="dxa"/>
        <w:tblLook w:val="00A0" w:firstRow="1" w:lastRow="0" w:firstColumn="1" w:lastColumn="0" w:noHBand="0" w:noVBand="0"/>
      </w:tblPr>
      <w:tblGrid>
        <w:gridCol w:w="4644"/>
        <w:gridCol w:w="4536"/>
      </w:tblGrid>
      <w:tr w:rsidR="00DC5A23" w:rsidRPr="00402166" w:rsidTr="008C39D6">
        <w:tc>
          <w:tcPr>
            <w:tcW w:w="4644" w:type="dxa"/>
          </w:tcPr>
          <w:p w:rsidR="00DC5A23" w:rsidRPr="00402166" w:rsidRDefault="00DC5A23" w:rsidP="008C39D6">
            <w:pPr>
              <w:pStyle w:val="ConsPlusNormal"/>
              <w:jc w:val="right"/>
              <w:rPr>
                <w:color w:val="000000"/>
                <w:sz w:val="24"/>
                <w:szCs w:val="24"/>
              </w:rPr>
            </w:pPr>
          </w:p>
        </w:tc>
        <w:tc>
          <w:tcPr>
            <w:tcW w:w="4536" w:type="dxa"/>
          </w:tcPr>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p>
          <w:p w:rsidR="00DC5A23" w:rsidRDefault="00DC5A23"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CD6096" w:rsidRDefault="00CD6096" w:rsidP="008C39D6">
            <w:pPr>
              <w:pStyle w:val="ConsPlusNormal"/>
              <w:jc w:val="both"/>
              <w:rPr>
                <w:color w:val="000000"/>
                <w:sz w:val="24"/>
                <w:szCs w:val="24"/>
              </w:rPr>
            </w:pPr>
          </w:p>
          <w:p w:rsidR="00CD6096" w:rsidRDefault="00CD6096" w:rsidP="008C39D6">
            <w:pPr>
              <w:pStyle w:val="ConsPlusNormal"/>
              <w:jc w:val="both"/>
              <w:rPr>
                <w:color w:val="000000"/>
                <w:sz w:val="24"/>
                <w:szCs w:val="24"/>
              </w:rPr>
            </w:pPr>
          </w:p>
          <w:p w:rsidR="00CD6096" w:rsidRDefault="00CD6096" w:rsidP="008C39D6">
            <w:pPr>
              <w:pStyle w:val="ConsPlusNormal"/>
              <w:jc w:val="both"/>
              <w:rPr>
                <w:color w:val="000000"/>
                <w:sz w:val="24"/>
                <w:szCs w:val="24"/>
              </w:rPr>
            </w:pPr>
          </w:p>
          <w:p w:rsidR="00CD6096" w:rsidRDefault="00CD6096"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Default="00DC1C62" w:rsidP="008C39D6">
            <w:pPr>
              <w:pStyle w:val="ConsPlusNormal"/>
              <w:jc w:val="both"/>
              <w:rPr>
                <w:color w:val="000000"/>
                <w:sz w:val="24"/>
                <w:szCs w:val="24"/>
              </w:rPr>
            </w:pPr>
          </w:p>
          <w:p w:rsidR="00DC1C62" w:rsidRPr="00C47DB4" w:rsidRDefault="00DC1C62" w:rsidP="008C39D6">
            <w:pPr>
              <w:pStyle w:val="ConsPlusNormal"/>
              <w:jc w:val="both"/>
              <w:rPr>
                <w:color w:val="000000"/>
                <w:sz w:val="24"/>
                <w:szCs w:val="24"/>
              </w:rPr>
            </w:pPr>
          </w:p>
          <w:p w:rsidR="00DC5A23" w:rsidRPr="00402166" w:rsidRDefault="00DC5A23" w:rsidP="008C39D6">
            <w:pPr>
              <w:pStyle w:val="ConsPlusNormal"/>
              <w:jc w:val="both"/>
              <w:rPr>
                <w:color w:val="000000"/>
                <w:sz w:val="24"/>
                <w:szCs w:val="24"/>
              </w:rPr>
            </w:pPr>
            <w:r w:rsidRPr="00402166">
              <w:rPr>
                <w:color w:val="000000"/>
                <w:sz w:val="24"/>
                <w:szCs w:val="24"/>
              </w:rPr>
              <w:lastRenderedPageBreak/>
              <w:t>Приложение № 1</w:t>
            </w:r>
          </w:p>
          <w:p w:rsidR="00DC5A23" w:rsidRPr="00402166" w:rsidRDefault="00DC5A23" w:rsidP="008C39D6">
            <w:pPr>
              <w:pStyle w:val="ConsPlusNormal"/>
              <w:jc w:val="both"/>
              <w:rPr>
                <w:color w:val="000000"/>
                <w:sz w:val="24"/>
                <w:szCs w:val="24"/>
              </w:rPr>
            </w:pPr>
            <w:r w:rsidRPr="00402166">
              <w:rPr>
                <w:color w:val="000000"/>
                <w:sz w:val="24"/>
                <w:szCs w:val="24"/>
              </w:rPr>
              <w:t>к Административному регламенту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w:t>
            </w:r>
          </w:p>
        </w:tc>
      </w:tr>
    </w:tbl>
    <w:p w:rsidR="00DC5A23" w:rsidRPr="00402166" w:rsidRDefault="00DC5A23" w:rsidP="00DC5A23">
      <w:pPr>
        <w:pStyle w:val="ConsPlusNormal"/>
        <w:jc w:val="center"/>
        <w:rPr>
          <w:color w:val="000000"/>
          <w:szCs w:val="28"/>
        </w:rPr>
      </w:pPr>
    </w:p>
    <w:p w:rsidR="00DC5A23" w:rsidRPr="00402166" w:rsidRDefault="00DC5A23" w:rsidP="00DC5A23">
      <w:pPr>
        <w:pStyle w:val="ConsPlusNormal"/>
        <w:jc w:val="center"/>
        <w:rPr>
          <w:color w:val="000000"/>
          <w:szCs w:val="28"/>
        </w:rPr>
      </w:pPr>
    </w:p>
    <w:p w:rsidR="00DC5A23" w:rsidRPr="00402166" w:rsidRDefault="00DC5A23" w:rsidP="00DC5A23">
      <w:pPr>
        <w:pStyle w:val="ConsPlusNormal"/>
        <w:jc w:val="center"/>
        <w:rPr>
          <w:b/>
          <w:bCs/>
          <w:color w:val="000000"/>
          <w:szCs w:val="28"/>
        </w:rPr>
      </w:pPr>
      <w:bookmarkStart w:id="13" w:name="P1498"/>
      <w:bookmarkEnd w:id="13"/>
      <w:r w:rsidRPr="00402166">
        <w:rPr>
          <w:color w:val="000000"/>
          <w:szCs w:val="28"/>
        </w:rPr>
        <w:t>(РЕКОМЕНДУЕМЫЙ ОБРАЗЕЦ)</w:t>
      </w:r>
    </w:p>
    <w:p w:rsidR="00DC5A23" w:rsidRPr="00402166" w:rsidRDefault="00DC5A23" w:rsidP="00DC5A23">
      <w:pPr>
        <w:pStyle w:val="ConsPlusNormal"/>
        <w:jc w:val="center"/>
        <w:rPr>
          <w:bCs/>
          <w:color w:val="000000"/>
        </w:rPr>
      </w:pPr>
    </w:p>
    <w:p w:rsidR="00DC5A23" w:rsidRPr="00402166" w:rsidRDefault="00DC5A23" w:rsidP="00DC5A23">
      <w:pPr>
        <w:pStyle w:val="ConsPlusNormal"/>
        <w:jc w:val="center"/>
        <w:rPr>
          <w:b/>
          <w:bCs/>
          <w:color w:val="000000"/>
        </w:rPr>
      </w:pPr>
      <w:r w:rsidRPr="00402166">
        <w:rPr>
          <w:b/>
          <w:bCs/>
          <w:color w:val="000000"/>
        </w:rPr>
        <w:t>Журнал</w:t>
      </w:r>
    </w:p>
    <w:p w:rsidR="00DC5A23" w:rsidRPr="00402166" w:rsidRDefault="00DC5A23" w:rsidP="00DC5A23">
      <w:pPr>
        <w:pStyle w:val="ConsPlusNormal"/>
        <w:jc w:val="center"/>
        <w:rPr>
          <w:b/>
          <w:bCs/>
          <w:color w:val="000000"/>
        </w:rPr>
      </w:pPr>
      <w:r w:rsidRPr="00402166">
        <w:rPr>
          <w:b/>
          <w:bCs/>
          <w:color w:val="000000"/>
        </w:rPr>
        <w:t>учета заявлений иностранного гражданина или лица без гражданства о регистрации по месту жительства</w:t>
      </w:r>
      <w:r w:rsidRPr="00402166">
        <w:rPr>
          <w:rStyle w:val="a6"/>
          <w:b/>
          <w:bCs/>
          <w:color w:val="000000"/>
        </w:rPr>
        <w:footnoteReference w:id="79"/>
      </w:r>
    </w:p>
    <w:p w:rsidR="00DC5A23" w:rsidRPr="00402166" w:rsidRDefault="00DC5A23" w:rsidP="00DC5A23">
      <w:pPr>
        <w:pStyle w:val="ConsPlusNormal"/>
        <w:jc w:val="center"/>
        <w:rPr>
          <w:color w:val="000000"/>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9"/>
        <w:gridCol w:w="1788"/>
        <w:gridCol w:w="1613"/>
        <w:gridCol w:w="2475"/>
        <w:gridCol w:w="1199"/>
        <w:gridCol w:w="1280"/>
      </w:tblGrid>
      <w:tr w:rsidR="00DC5A23" w:rsidRPr="00402166" w:rsidTr="008C39D6">
        <w:tc>
          <w:tcPr>
            <w:tcW w:w="276" w:type="pct"/>
          </w:tcPr>
          <w:p w:rsidR="00DC5A23" w:rsidRPr="00402166" w:rsidRDefault="00DC5A23" w:rsidP="008C39D6">
            <w:pPr>
              <w:pStyle w:val="ConsPlusNormal"/>
              <w:jc w:val="center"/>
              <w:rPr>
                <w:color w:val="000000"/>
                <w:szCs w:val="28"/>
              </w:rPr>
            </w:pPr>
            <w:r w:rsidRPr="00402166">
              <w:rPr>
                <w:color w:val="000000"/>
                <w:szCs w:val="28"/>
              </w:rPr>
              <w:t>№ п/п</w:t>
            </w:r>
          </w:p>
        </w:tc>
        <w:tc>
          <w:tcPr>
            <w:tcW w:w="1009" w:type="pct"/>
          </w:tcPr>
          <w:p w:rsidR="00DC5A23" w:rsidRPr="00402166" w:rsidRDefault="00DC5A23" w:rsidP="008C39D6">
            <w:pPr>
              <w:pStyle w:val="ConsPlusNormal"/>
              <w:jc w:val="center"/>
              <w:rPr>
                <w:color w:val="000000"/>
                <w:sz w:val="24"/>
                <w:szCs w:val="24"/>
              </w:rPr>
            </w:pPr>
            <w:r w:rsidRPr="00402166">
              <w:rPr>
                <w:color w:val="000000"/>
                <w:sz w:val="24"/>
                <w:szCs w:val="24"/>
              </w:rPr>
              <w:t>Фамилия, имя, отчество (если имеется) иностранного гражданина или лица без гражданства</w:t>
            </w:r>
          </w:p>
        </w:tc>
        <w:tc>
          <w:tcPr>
            <w:tcW w:w="913" w:type="pct"/>
          </w:tcPr>
          <w:p w:rsidR="00DC5A23" w:rsidRPr="00402166" w:rsidRDefault="00DC5A23" w:rsidP="008C39D6">
            <w:pPr>
              <w:pStyle w:val="ConsPlusNormal"/>
              <w:jc w:val="center"/>
              <w:rPr>
                <w:color w:val="000000"/>
                <w:sz w:val="24"/>
                <w:szCs w:val="24"/>
              </w:rPr>
            </w:pPr>
            <w:r w:rsidRPr="00402166">
              <w:rPr>
                <w:color w:val="000000"/>
                <w:sz w:val="24"/>
                <w:szCs w:val="24"/>
              </w:rPr>
              <w:t>Адрес регистрации по месту жительства</w:t>
            </w:r>
          </w:p>
        </w:tc>
        <w:tc>
          <w:tcPr>
            <w:tcW w:w="1382" w:type="pct"/>
          </w:tcPr>
          <w:p w:rsidR="00DC5A23" w:rsidRPr="00402166" w:rsidRDefault="00DC5A23" w:rsidP="008C39D6">
            <w:pPr>
              <w:pStyle w:val="ConsPlusNormal"/>
              <w:jc w:val="center"/>
              <w:rPr>
                <w:color w:val="000000"/>
                <w:sz w:val="24"/>
                <w:szCs w:val="24"/>
              </w:rPr>
            </w:pPr>
            <w:r w:rsidRPr="00402166">
              <w:rPr>
                <w:color w:val="000000"/>
                <w:sz w:val="24"/>
                <w:szCs w:val="24"/>
              </w:rPr>
              <w:t>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 (договор, свидетельство о праве собственности либо иной документ)</w:t>
            </w:r>
          </w:p>
        </w:tc>
        <w:tc>
          <w:tcPr>
            <w:tcW w:w="688" w:type="pct"/>
          </w:tcPr>
          <w:p w:rsidR="00DC5A23" w:rsidRPr="00402166" w:rsidRDefault="00DC5A23" w:rsidP="008C39D6">
            <w:pPr>
              <w:pStyle w:val="ConsPlusNormal"/>
              <w:jc w:val="center"/>
              <w:rPr>
                <w:color w:val="000000"/>
                <w:sz w:val="24"/>
                <w:szCs w:val="24"/>
              </w:rPr>
            </w:pPr>
            <w:r w:rsidRPr="00402166">
              <w:rPr>
                <w:color w:val="000000"/>
                <w:sz w:val="24"/>
                <w:szCs w:val="24"/>
              </w:rPr>
              <w:t>Номер учетного дела</w:t>
            </w:r>
          </w:p>
        </w:tc>
        <w:tc>
          <w:tcPr>
            <w:tcW w:w="733" w:type="pct"/>
          </w:tcPr>
          <w:p w:rsidR="00DC5A23" w:rsidRPr="00402166" w:rsidRDefault="00DC5A23" w:rsidP="008C39D6">
            <w:pPr>
              <w:pStyle w:val="ConsPlusNormal"/>
              <w:jc w:val="center"/>
              <w:rPr>
                <w:color w:val="000000"/>
                <w:sz w:val="24"/>
                <w:szCs w:val="24"/>
              </w:rPr>
            </w:pPr>
            <w:r w:rsidRPr="00402166">
              <w:rPr>
                <w:color w:val="000000"/>
                <w:sz w:val="24"/>
                <w:szCs w:val="24"/>
              </w:rPr>
              <w:t>Принятое решение</w:t>
            </w:r>
          </w:p>
        </w:tc>
      </w:tr>
      <w:tr w:rsidR="00DC5A23" w:rsidRPr="00402166" w:rsidTr="008C39D6">
        <w:tc>
          <w:tcPr>
            <w:tcW w:w="276" w:type="pct"/>
          </w:tcPr>
          <w:p w:rsidR="00DC5A23" w:rsidRPr="00402166" w:rsidRDefault="00DC5A23" w:rsidP="008C39D6">
            <w:pPr>
              <w:pStyle w:val="ConsPlusNormal"/>
              <w:jc w:val="center"/>
              <w:rPr>
                <w:color w:val="000000"/>
                <w:sz w:val="24"/>
                <w:szCs w:val="24"/>
              </w:rPr>
            </w:pPr>
            <w:r w:rsidRPr="00402166">
              <w:rPr>
                <w:color w:val="000000"/>
                <w:sz w:val="24"/>
                <w:szCs w:val="24"/>
              </w:rPr>
              <w:t>1</w:t>
            </w:r>
          </w:p>
        </w:tc>
        <w:tc>
          <w:tcPr>
            <w:tcW w:w="1009" w:type="pct"/>
          </w:tcPr>
          <w:p w:rsidR="00DC5A23" w:rsidRPr="00402166" w:rsidRDefault="00DC5A23" w:rsidP="008C39D6">
            <w:pPr>
              <w:pStyle w:val="ConsPlusNormal"/>
              <w:jc w:val="center"/>
              <w:rPr>
                <w:color w:val="000000"/>
                <w:sz w:val="24"/>
                <w:szCs w:val="24"/>
              </w:rPr>
            </w:pPr>
            <w:r w:rsidRPr="00402166">
              <w:rPr>
                <w:color w:val="000000"/>
                <w:sz w:val="24"/>
                <w:szCs w:val="24"/>
              </w:rPr>
              <w:t>2</w:t>
            </w:r>
          </w:p>
        </w:tc>
        <w:tc>
          <w:tcPr>
            <w:tcW w:w="913" w:type="pct"/>
          </w:tcPr>
          <w:p w:rsidR="00DC5A23" w:rsidRPr="00402166" w:rsidRDefault="00DC5A23" w:rsidP="008C39D6">
            <w:pPr>
              <w:pStyle w:val="ConsPlusNormal"/>
              <w:jc w:val="center"/>
              <w:rPr>
                <w:color w:val="000000"/>
                <w:sz w:val="24"/>
                <w:szCs w:val="24"/>
              </w:rPr>
            </w:pPr>
            <w:r w:rsidRPr="00402166">
              <w:rPr>
                <w:color w:val="000000"/>
                <w:sz w:val="24"/>
                <w:szCs w:val="24"/>
              </w:rPr>
              <w:t>3</w:t>
            </w:r>
          </w:p>
        </w:tc>
        <w:tc>
          <w:tcPr>
            <w:tcW w:w="1382" w:type="pct"/>
          </w:tcPr>
          <w:p w:rsidR="00DC5A23" w:rsidRPr="00402166" w:rsidRDefault="00DC5A23" w:rsidP="008C39D6">
            <w:pPr>
              <w:pStyle w:val="ConsPlusNormal"/>
              <w:jc w:val="center"/>
              <w:rPr>
                <w:color w:val="000000"/>
                <w:sz w:val="24"/>
                <w:szCs w:val="24"/>
              </w:rPr>
            </w:pPr>
            <w:r w:rsidRPr="00402166">
              <w:rPr>
                <w:color w:val="000000"/>
                <w:sz w:val="24"/>
                <w:szCs w:val="24"/>
              </w:rPr>
              <w:t>4</w:t>
            </w:r>
          </w:p>
        </w:tc>
        <w:tc>
          <w:tcPr>
            <w:tcW w:w="688" w:type="pct"/>
          </w:tcPr>
          <w:p w:rsidR="00DC5A23" w:rsidRPr="00402166" w:rsidRDefault="00DC5A23" w:rsidP="008C39D6">
            <w:pPr>
              <w:pStyle w:val="ConsPlusNormal"/>
              <w:jc w:val="center"/>
              <w:rPr>
                <w:color w:val="000000"/>
                <w:sz w:val="24"/>
                <w:szCs w:val="24"/>
              </w:rPr>
            </w:pPr>
            <w:r w:rsidRPr="00402166">
              <w:rPr>
                <w:color w:val="000000"/>
                <w:sz w:val="24"/>
                <w:szCs w:val="24"/>
              </w:rPr>
              <w:t>5</w:t>
            </w:r>
          </w:p>
        </w:tc>
        <w:tc>
          <w:tcPr>
            <w:tcW w:w="733" w:type="pct"/>
          </w:tcPr>
          <w:p w:rsidR="00DC5A23" w:rsidRPr="00402166" w:rsidRDefault="00DC5A23" w:rsidP="008C39D6">
            <w:pPr>
              <w:pStyle w:val="ConsPlusNormal"/>
              <w:jc w:val="center"/>
              <w:rPr>
                <w:color w:val="000000"/>
                <w:sz w:val="24"/>
                <w:szCs w:val="24"/>
              </w:rPr>
            </w:pPr>
            <w:r w:rsidRPr="00402166">
              <w:rPr>
                <w:color w:val="000000"/>
                <w:sz w:val="24"/>
                <w:szCs w:val="24"/>
              </w:rPr>
              <w:t>6</w:t>
            </w:r>
          </w:p>
        </w:tc>
      </w:tr>
    </w:tbl>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900"/>
        <w:jc w:val="both"/>
        <w:rPr>
          <w:color w:val="000000"/>
        </w:rPr>
      </w:pPr>
      <w:r w:rsidRPr="00402166">
        <w:rPr>
          <w:color w:val="000000"/>
        </w:rPr>
        <w:t>Примечания:</w:t>
      </w:r>
    </w:p>
    <w:p w:rsidR="00DC5A23" w:rsidRPr="00402166" w:rsidRDefault="00DC5A23" w:rsidP="00DC5A23">
      <w:pPr>
        <w:pStyle w:val="ConsPlusNormal"/>
        <w:ind w:firstLine="851"/>
        <w:jc w:val="both"/>
        <w:rPr>
          <w:color w:val="000000"/>
        </w:rPr>
      </w:pPr>
      <w:r w:rsidRPr="00402166">
        <w:rPr>
          <w:color w:val="000000"/>
        </w:rPr>
        <w:t>1. Ежегодно с 1 января нумерация заявлений иностранного гражданина или лица без гражданства о регистрации по месту жительства начинается с единицы.</w:t>
      </w:r>
    </w:p>
    <w:p w:rsidR="00DC5A23" w:rsidRPr="00402166" w:rsidRDefault="00DC5A23" w:rsidP="00DC5A23">
      <w:pPr>
        <w:pStyle w:val="ConsPlusNormal"/>
        <w:ind w:firstLine="851"/>
        <w:jc w:val="both"/>
        <w:rPr>
          <w:color w:val="000000"/>
        </w:rPr>
      </w:pPr>
      <w:r w:rsidRPr="00402166">
        <w:rPr>
          <w:color w:val="000000"/>
        </w:rPr>
        <w:t>2. В 4 колонке указываются 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 если заявитель их предоставил. В ином случае проставляется прочерк.</w:t>
      </w:r>
    </w:p>
    <w:p w:rsidR="00DC5A23" w:rsidRPr="00402166" w:rsidRDefault="00DC5A23" w:rsidP="00DC5A23">
      <w:pPr>
        <w:pStyle w:val="ConsPlusNormal"/>
        <w:ind w:firstLine="851"/>
        <w:jc w:val="both"/>
        <w:rPr>
          <w:color w:val="000000"/>
        </w:rPr>
      </w:pPr>
    </w:p>
    <w:p w:rsidR="00DC5A23" w:rsidRPr="00402166" w:rsidRDefault="00DC5A23" w:rsidP="00DC5A23">
      <w:pPr>
        <w:pStyle w:val="ConsPlusNormal"/>
        <w:ind w:firstLine="851"/>
        <w:jc w:val="both"/>
        <w:rPr>
          <w:color w:val="000000"/>
        </w:rPr>
      </w:pPr>
    </w:p>
    <w:tbl>
      <w:tblPr>
        <w:tblW w:w="9322" w:type="dxa"/>
        <w:tblInd w:w="108" w:type="dxa"/>
        <w:tblLook w:val="00A0" w:firstRow="1" w:lastRow="0" w:firstColumn="1" w:lastColumn="0" w:noHBand="0" w:noVBand="0"/>
      </w:tblPr>
      <w:tblGrid>
        <w:gridCol w:w="4644"/>
        <w:gridCol w:w="4678"/>
      </w:tblGrid>
      <w:tr w:rsidR="00DC5A23" w:rsidRPr="00402166" w:rsidTr="008C39D6">
        <w:tc>
          <w:tcPr>
            <w:tcW w:w="4644" w:type="dxa"/>
          </w:tcPr>
          <w:p w:rsidR="00DC5A23" w:rsidRPr="00402166" w:rsidRDefault="00DC5A23" w:rsidP="008C39D6">
            <w:pPr>
              <w:pStyle w:val="ConsPlusNormal"/>
              <w:jc w:val="right"/>
              <w:rPr>
                <w:color w:val="000000"/>
                <w:sz w:val="20"/>
                <w:szCs w:val="20"/>
              </w:rPr>
            </w:pPr>
          </w:p>
          <w:p w:rsidR="00DC5A23" w:rsidRPr="00402166" w:rsidRDefault="00DC5A23" w:rsidP="008C39D6">
            <w:pPr>
              <w:pStyle w:val="ConsPlusNormal"/>
              <w:jc w:val="right"/>
              <w:rPr>
                <w:color w:val="000000"/>
                <w:sz w:val="20"/>
                <w:szCs w:val="20"/>
              </w:rPr>
            </w:pPr>
          </w:p>
        </w:tc>
        <w:tc>
          <w:tcPr>
            <w:tcW w:w="4678" w:type="dxa"/>
          </w:tcPr>
          <w:p w:rsidR="00DC5A23" w:rsidRDefault="00DC5A23" w:rsidP="008C39D6">
            <w:pPr>
              <w:pStyle w:val="ConsPlusNormal"/>
              <w:jc w:val="both"/>
              <w:rPr>
                <w:color w:val="000000"/>
                <w:sz w:val="24"/>
                <w:szCs w:val="24"/>
              </w:rPr>
            </w:pPr>
          </w:p>
          <w:p w:rsidR="00F347C9" w:rsidRPr="00C47DB4" w:rsidRDefault="00F347C9" w:rsidP="008C39D6">
            <w:pPr>
              <w:pStyle w:val="ConsPlusNormal"/>
              <w:jc w:val="both"/>
              <w:rPr>
                <w:color w:val="000000"/>
                <w:sz w:val="24"/>
                <w:szCs w:val="24"/>
              </w:rPr>
            </w:pPr>
          </w:p>
          <w:p w:rsidR="00DC5A23" w:rsidRPr="001E216B" w:rsidRDefault="00DC5A23" w:rsidP="008C39D6">
            <w:pPr>
              <w:pStyle w:val="ConsPlusNormal"/>
              <w:jc w:val="both"/>
              <w:rPr>
                <w:color w:val="000000"/>
                <w:sz w:val="24"/>
                <w:szCs w:val="24"/>
              </w:rPr>
            </w:pPr>
            <w:r w:rsidRPr="001E216B">
              <w:rPr>
                <w:color w:val="000000"/>
                <w:sz w:val="24"/>
                <w:szCs w:val="24"/>
              </w:rPr>
              <w:lastRenderedPageBreak/>
              <w:t>Приложение № 2</w:t>
            </w:r>
          </w:p>
          <w:p w:rsidR="00DC5A23" w:rsidRPr="006929FB" w:rsidRDefault="00DC5A23" w:rsidP="008C39D6">
            <w:pPr>
              <w:pStyle w:val="ConsPlusNormal"/>
              <w:jc w:val="both"/>
              <w:rPr>
                <w:color w:val="000000"/>
                <w:sz w:val="24"/>
                <w:szCs w:val="24"/>
              </w:rPr>
            </w:pPr>
            <w:r w:rsidRPr="00C6168F">
              <w:rPr>
                <w:color w:val="000000"/>
                <w:sz w:val="24"/>
                <w:szCs w:val="24"/>
              </w:rPr>
              <w:t>к Административному регламенту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w:t>
            </w:r>
            <w:r w:rsidRPr="006929FB">
              <w:rPr>
                <w:color w:val="000000"/>
                <w:sz w:val="24"/>
                <w:szCs w:val="24"/>
              </w:rPr>
              <w:t>ражданства в Российской Федерации</w:t>
            </w:r>
          </w:p>
        </w:tc>
      </w:tr>
    </w:tbl>
    <w:p w:rsidR="00DC5A23" w:rsidRPr="00402166" w:rsidRDefault="00DC5A23" w:rsidP="00DC5A23">
      <w:pPr>
        <w:pStyle w:val="ConsPlusNormal"/>
        <w:jc w:val="center"/>
        <w:rPr>
          <w:color w:val="000000"/>
          <w:szCs w:val="28"/>
        </w:rPr>
      </w:pPr>
    </w:p>
    <w:p w:rsidR="00DC5A23" w:rsidRPr="00402166" w:rsidRDefault="00DC5A23" w:rsidP="00DC5A23">
      <w:pPr>
        <w:pStyle w:val="ConsPlusNormal"/>
        <w:jc w:val="center"/>
        <w:rPr>
          <w:color w:val="000000"/>
          <w:szCs w:val="28"/>
        </w:rPr>
      </w:pPr>
    </w:p>
    <w:p w:rsidR="00DC5A23" w:rsidRPr="00402166" w:rsidRDefault="00DC5A23" w:rsidP="00DC5A23">
      <w:pPr>
        <w:pStyle w:val="ConsPlusNormal"/>
        <w:jc w:val="center"/>
        <w:rPr>
          <w:b/>
          <w:bCs/>
          <w:color w:val="000000"/>
          <w:szCs w:val="28"/>
        </w:rPr>
      </w:pPr>
      <w:bookmarkStart w:id="14" w:name="P1533"/>
      <w:bookmarkEnd w:id="14"/>
      <w:r w:rsidRPr="00402166">
        <w:rPr>
          <w:color w:val="000000"/>
          <w:szCs w:val="28"/>
        </w:rPr>
        <w:t>(РЕКОМЕНДУЕМЫЙ ОБРАЗЕЦ)</w:t>
      </w:r>
    </w:p>
    <w:p w:rsidR="00DC5A23" w:rsidRPr="00402166" w:rsidRDefault="00DC5A23" w:rsidP="00DC5A23">
      <w:pPr>
        <w:pStyle w:val="ConsPlusNormal"/>
        <w:jc w:val="center"/>
        <w:rPr>
          <w:bCs/>
          <w:color w:val="000000"/>
        </w:rPr>
      </w:pPr>
    </w:p>
    <w:p w:rsidR="00DC5A23" w:rsidRPr="00402166" w:rsidRDefault="00DC5A23" w:rsidP="00DC5A23">
      <w:pPr>
        <w:pStyle w:val="ConsPlusNormal"/>
        <w:jc w:val="center"/>
        <w:rPr>
          <w:b/>
          <w:bCs/>
          <w:color w:val="000000"/>
        </w:rPr>
      </w:pPr>
      <w:r w:rsidRPr="00402166">
        <w:rPr>
          <w:b/>
          <w:bCs/>
          <w:color w:val="000000"/>
        </w:rPr>
        <w:t>Журнал</w:t>
      </w:r>
    </w:p>
    <w:p w:rsidR="00DC5A23" w:rsidRPr="00F347C9" w:rsidRDefault="00DC5A23" w:rsidP="00DC5A23">
      <w:pPr>
        <w:pStyle w:val="ConsPlusNormal"/>
        <w:jc w:val="center"/>
        <w:rPr>
          <w:b/>
          <w:bCs/>
          <w:color w:val="000000"/>
        </w:rPr>
      </w:pPr>
      <w:r w:rsidRPr="00402166">
        <w:rPr>
          <w:b/>
          <w:bCs/>
          <w:color w:val="000000"/>
        </w:rPr>
        <w:t>учета уведомлений о прибытии иностранного гражданина или лица без гражданства в место п</w:t>
      </w:r>
      <w:r w:rsidR="00AA6A03" w:rsidRPr="00402166">
        <w:rPr>
          <w:b/>
          <w:bCs/>
          <w:color w:val="000000"/>
        </w:rPr>
        <w:t>ребыван</w:t>
      </w:r>
      <w:r w:rsidRPr="00402166">
        <w:rPr>
          <w:b/>
          <w:bCs/>
          <w:color w:val="000000"/>
        </w:rPr>
        <w:t>ия</w:t>
      </w:r>
      <w:r w:rsidRPr="00F347C9">
        <w:rPr>
          <w:rStyle w:val="a6"/>
          <w:b/>
          <w:bCs/>
          <w:color w:val="000000"/>
        </w:rPr>
        <w:footnoteReference w:id="80"/>
      </w:r>
    </w:p>
    <w:p w:rsidR="00DC5A23" w:rsidRPr="00F347C9" w:rsidRDefault="00DC5A23" w:rsidP="00DC5A23">
      <w:pPr>
        <w:pStyle w:val="ConsPlusNormal"/>
        <w:jc w:val="center"/>
        <w:rPr>
          <w:color w:val="000000"/>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7"/>
        <w:gridCol w:w="2120"/>
        <w:gridCol w:w="1687"/>
        <w:gridCol w:w="2305"/>
        <w:gridCol w:w="1120"/>
        <w:gridCol w:w="1225"/>
      </w:tblGrid>
      <w:tr w:rsidR="00DC5A23" w:rsidRPr="00402166" w:rsidTr="008C39D6">
        <w:tc>
          <w:tcPr>
            <w:tcW w:w="289" w:type="pct"/>
          </w:tcPr>
          <w:p w:rsidR="00DC5A23" w:rsidRPr="00F347C9" w:rsidRDefault="00DC5A23" w:rsidP="008C39D6">
            <w:pPr>
              <w:pStyle w:val="ConsPlusNormal"/>
              <w:jc w:val="center"/>
              <w:rPr>
                <w:color w:val="000000"/>
                <w:sz w:val="24"/>
                <w:szCs w:val="24"/>
              </w:rPr>
            </w:pPr>
            <w:r w:rsidRPr="00F347C9">
              <w:rPr>
                <w:color w:val="000000"/>
                <w:sz w:val="24"/>
                <w:szCs w:val="24"/>
              </w:rPr>
              <w:t>№ п/п</w:t>
            </w:r>
          </w:p>
        </w:tc>
        <w:tc>
          <w:tcPr>
            <w:tcW w:w="1175" w:type="pct"/>
          </w:tcPr>
          <w:p w:rsidR="00DC5A23" w:rsidRPr="00F347C9" w:rsidRDefault="00DC5A23" w:rsidP="008C39D6">
            <w:pPr>
              <w:pStyle w:val="ConsPlusNormal"/>
              <w:jc w:val="center"/>
              <w:rPr>
                <w:color w:val="000000"/>
                <w:sz w:val="24"/>
                <w:szCs w:val="24"/>
              </w:rPr>
            </w:pPr>
            <w:r w:rsidRPr="00F347C9">
              <w:rPr>
                <w:color w:val="000000"/>
                <w:sz w:val="24"/>
                <w:szCs w:val="24"/>
              </w:rPr>
              <w:t>Фамилия, имя, отчество (если имеется) иностранного гражданина или лица без гражданства</w:t>
            </w:r>
          </w:p>
        </w:tc>
        <w:tc>
          <w:tcPr>
            <w:tcW w:w="940" w:type="pct"/>
          </w:tcPr>
          <w:p w:rsidR="00DC5A23" w:rsidRPr="00F347C9" w:rsidRDefault="00DC5A23" w:rsidP="008C39D6">
            <w:pPr>
              <w:pStyle w:val="ConsPlusNormal"/>
              <w:jc w:val="center"/>
              <w:rPr>
                <w:color w:val="000000"/>
                <w:sz w:val="24"/>
                <w:szCs w:val="24"/>
              </w:rPr>
            </w:pPr>
            <w:r w:rsidRPr="00F347C9">
              <w:rPr>
                <w:color w:val="000000"/>
                <w:sz w:val="24"/>
                <w:szCs w:val="24"/>
              </w:rPr>
              <w:t>Адрес места пребывания</w:t>
            </w:r>
          </w:p>
        </w:tc>
        <w:tc>
          <w:tcPr>
            <w:tcW w:w="1276" w:type="pct"/>
          </w:tcPr>
          <w:p w:rsidR="00DC5A23" w:rsidRPr="00C6168F" w:rsidRDefault="00DC5A23" w:rsidP="008C39D6">
            <w:pPr>
              <w:pStyle w:val="ConsPlusNormal"/>
              <w:jc w:val="center"/>
              <w:rPr>
                <w:color w:val="000000"/>
                <w:sz w:val="24"/>
                <w:szCs w:val="24"/>
              </w:rPr>
            </w:pPr>
            <w:r w:rsidRPr="00C47DB4">
              <w:rPr>
                <w:color w:val="000000"/>
                <w:sz w:val="24"/>
                <w:szCs w:val="24"/>
              </w:rPr>
              <w:t>Фамилия, имя, отчество (при наличии) принимающей стороны</w:t>
            </w:r>
            <w:r w:rsidRPr="001E216B">
              <w:rPr>
                <w:rStyle w:val="a6"/>
                <w:color w:val="000000"/>
                <w:sz w:val="24"/>
                <w:szCs w:val="24"/>
              </w:rPr>
              <w:footnoteReference w:id="81"/>
            </w:r>
          </w:p>
        </w:tc>
        <w:tc>
          <w:tcPr>
            <w:tcW w:w="631" w:type="pct"/>
          </w:tcPr>
          <w:p w:rsidR="00DC5A23" w:rsidRPr="006929FB" w:rsidRDefault="00DC5A23" w:rsidP="008C39D6">
            <w:pPr>
              <w:pStyle w:val="ConsPlusNormal"/>
              <w:jc w:val="center"/>
              <w:rPr>
                <w:color w:val="000000"/>
                <w:sz w:val="24"/>
                <w:szCs w:val="24"/>
              </w:rPr>
            </w:pPr>
            <w:r w:rsidRPr="006929FB">
              <w:rPr>
                <w:color w:val="000000"/>
                <w:sz w:val="24"/>
                <w:szCs w:val="24"/>
              </w:rPr>
              <w:t>Для заметок</w:t>
            </w:r>
          </w:p>
        </w:tc>
        <w:tc>
          <w:tcPr>
            <w:tcW w:w="688" w:type="pct"/>
          </w:tcPr>
          <w:p w:rsidR="00DC5A23" w:rsidRPr="006929FB" w:rsidRDefault="00DC5A23" w:rsidP="008C39D6">
            <w:pPr>
              <w:pStyle w:val="ConsPlusNormal"/>
              <w:jc w:val="center"/>
              <w:rPr>
                <w:color w:val="000000"/>
                <w:sz w:val="24"/>
                <w:szCs w:val="24"/>
              </w:rPr>
            </w:pPr>
            <w:r w:rsidRPr="006929FB">
              <w:rPr>
                <w:color w:val="000000"/>
                <w:sz w:val="24"/>
                <w:szCs w:val="24"/>
              </w:rPr>
              <w:t>Отметка о снятии с учета</w:t>
            </w:r>
          </w:p>
        </w:tc>
      </w:tr>
      <w:tr w:rsidR="00DC5A23" w:rsidRPr="00402166" w:rsidTr="008C39D6">
        <w:tc>
          <w:tcPr>
            <w:tcW w:w="289" w:type="pct"/>
          </w:tcPr>
          <w:p w:rsidR="00DC5A23" w:rsidRPr="00402166" w:rsidRDefault="00DC5A23" w:rsidP="008C39D6">
            <w:pPr>
              <w:pStyle w:val="ConsPlusNormal"/>
              <w:jc w:val="center"/>
              <w:rPr>
                <w:color w:val="000000"/>
                <w:sz w:val="24"/>
                <w:szCs w:val="24"/>
              </w:rPr>
            </w:pPr>
            <w:r w:rsidRPr="00402166">
              <w:rPr>
                <w:color w:val="000000"/>
                <w:sz w:val="24"/>
                <w:szCs w:val="24"/>
              </w:rPr>
              <w:t>1</w:t>
            </w:r>
          </w:p>
        </w:tc>
        <w:tc>
          <w:tcPr>
            <w:tcW w:w="1175" w:type="pct"/>
          </w:tcPr>
          <w:p w:rsidR="00DC5A23" w:rsidRPr="00402166" w:rsidRDefault="00DC5A23" w:rsidP="008C39D6">
            <w:pPr>
              <w:pStyle w:val="ConsPlusNormal"/>
              <w:jc w:val="center"/>
              <w:rPr>
                <w:color w:val="000000"/>
                <w:sz w:val="24"/>
                <w:szCs w:val="24"/>
              </w:rPr>
            </w:pPr>
            <w:r w:rsidRPr="00402166">
              <w:rPr>
                <w:color w:val="000000"/>
                <w:sz w:val="24"/>
                <w:szCs w:val="24"/>
              </w:rPr>
              <w:t>2</w:t>
            </w:r>
          </w:p>
        </w:tc>
        <w:tc>
          <w:tcPr>
            <w:tcW w:w="940" w:type="pct"/>
          </w:tcPr>
          <w:p w:rsidR="00DC5A23" w:rsidRPr="00402166" w:rsidRDefault="00DC5A23" w:rsidP="008C39D6">
            <w:pPr>
              <w:pStyle w:val="ConsPlusNormal"/>
              <w:jc w:val="center"/>
              <w:rPr>
                <w:color w:val="000000"/>
                <w:sz w:val="24"/>
                <w:szCs w:val="24"/>
              </w:rPr>
            </w:pPr>
            <w:r w:rsidRPr="00402166">
              <w:rPr>
                <w:color w:val="000000"/>
                <w:sz w:val="24"/>
                <w:szCs w:val="24"/>
              </w:rPr>
              <w:t>3</w:t>
            </w:r>
          </w:p>
        </w:tc>
        <w:tc>
          <w:tcPr>
            <w:tcW w:w="1276" w:type="pct"/>
          </w:tcPr>
          <w:p w:rsidR="00DC5A23" w:rsidRPr="00402166" w:rsidRDefault="00DC5A23" w:rsidP="008C39D6">
            <w:pPr>
              <w:pStyle w:val="ConsPlusNormal"/>
              <w:jc w:val="center"/>
              <w:rPr>
                <w:color w:val="000000"/>
                <w:sz w:val="24"/>
                <w:szCs w:val="24"/>
              </w:rPr>
            </w:pPr>
            <w:r w:rsidRPr="00402166">
              <w:rPr>
                <w:color w:val="000000"/>
                <w:sz w:val="24"/>
                <w:szCs w:val="24"/>
              </w:rPr>
              <w:t>4</w:t>
            </w:r>
          </w:p>
        </w:tc>
        <w:tc>
          <w:tcPr>
            <w:tcW w:w="631" w:type="pct"/>
          </w:tcPr>
          <w:p w:rsidR="00DC5A23" w:rsidRPr="00402166" w:rsidRDefault="00DC5A23" w:rsidP="008C39D6">
            <w:pPr>
              <w:pStyle w:val="ConsPlusNormal"/>
              <w:jc w:val="center"/>
              <w:rPr>
                <w:color w:val="000000"/>
                <w:sz w:val="24"/>
                <w:szCs w:val="24"/>
              </w:rPr>
            </w:pPr>
            <w:r w:rsidRPr="00402166">
              <w:rPr>
                <w:color w:val="000000"/>
                <w:sz w:val="24"/>
                <w:szCs w:val="24"/>
              </w:rPr>
              <w:t>5</w:t>
            </w:r>
          </w:p>
        </w:tc>
        <w:tc>
          <w:tcPr>
            <w:tcW w:w="688" w:type="pct"/>
          </w:tcPr>
          <w:p w:rsidR="00DC5A23" w:rsidRPr="00402166" w:rsidRDefault="00DC5A23" w:rsidP="008C39D6">
            <w:pPr>
              <w:pStyle w:val="ConsPlusNormal"/>
              <w:jc w:val="center"/>
              <w:rPr>
                <w:color w:val="000000"/>
                <w:sz w:val="24"/>
                <w:szCs w:val="24"/>
              </w:rPr>
            </w:pPr>
            <w:r w:rsidRPr="00402166">
              <w:rPr>
                <w:color w:val="000000"/>
                <w:sz w:val="24"/>
                <w:szCs w:val="24"/>
              </w:rPr>
              <w:t>6</w:t>
            </w:r>
          </w:p>
        </w:tc>
      </w:tr>
    </w:tbl>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851"/>
        <w:jc w:val="both"/>
        <w:rPr>
          <w:color w:val="000000"/>
        </w:rPr>
      </w:pPr>
      <w:r w:rsidRPr="00402166">
        <w:rPr>
          <w:color w:val="000000"/>
        </w:rPr>
        <w:t>Примечания:</w:t>
      </w:r>
    </w:p>
    <w:p w:rsidR="00DC5A23" w:rsidRPr="00402166" w:rsidRDefault="00DC5A23" w:rsidP="00DC5A23">
      <w:pPr>
        <w:pStyle w:val="ConsPlusNormal"/>
        <w:ind w:firstLine="851"/>
        <w:jc w:val="both"/>
        <w:rPr>
          <w:color w:val="000000"/>
        </w:rPr>
      </w:pPr>
      <w:r w:rsidRPr="00402166">
        <w:rPr>
          <w:color w:val="000000"/>
        </w:rPr>
        <w:t>1. Уведомлению о прибытии иностранного гражданина или лица без гражданства присваивается тот же порядковый номер, под которым оно зафиксировано в государственной информационной системе миграционного учета.</w:t>
      </w:r>
    </w:p>
    <w:p w:rsidR="00DC5A23" w:rsidRPr="00402166" w:rsidRDefault="00DC5A23" w:rsidP="00DC5A23">
      <w:pPr>
        <w:pStyle w:val="ConsPlusNormal"/>
        <w:ind w:firstLine="851"/>
        <w:jc w:val="both"/>
        <w:rPr>
          <w:color w:val="000000"/>
        </w:rPr>
      </w:pPr>
      <w:r w:rsidRPr="00402166">
        <w:rPr>
          <w:color w:val="000000"/>
        </w:rPr>
        <w:t>2. Ежегодно с 1 января нумерация заявлений начинается с единицы.</w:t>
      </w: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ind w:firstLine="540"/>
        <w:jc w:val="both"/>
        <w:rPr>
          <w:color w:val="000000"/>
        </w:rPr>
      </w:pPr>
    </w:p>
    <w:p w:rsidR="00CF1796" w:rsidRPr="00402166" w:rsidRDefault="00CF1796" w:rsidP="00DC5A23">
      <w:pPr>
        <w:pStyle w:val="ConsPlusNormal"/>
        <w:ind w:firstLine="540"/>
        <w:jc w:val="both"/>
        <w:rPr>
          <w:color w:val="000000"/>
        </w:rPr>
      </w:pPr>
    </w:p>
    <w:tbl>
      <w:tblPr>
        <w:tblW w:w="9322" w:type="dxa"/>
        <w:tblInd w:w="108" w:type="dxa"/>
        <w:tblLook w:val="00A0" w:firstRow="1" w:lastRow="0" w:firstColumn="1" w:lastColumn="0" w:noHBand="0" w:noVBand="0"/>
      </w:tblPr>
      <w:tblGrid>
        <w:gridCol w:w="4644"/>
        <w:gridCol w:w="4678"/>
      </w:tblGrid>
      <w:tr w:rsidR="00DC5A23" w:rsidRPr="00402166" w:rsidTr="008C39D6">
        <w:tc>
          <w:tcPr>
            <w:tcW w:w="4644" w:type="dxa"/>
          </w:tcPr>
          <w:p w:rsidR="00DC5A23" w:rsidRPr="00402166" w:rsidRDefault="00DC5A23" w:rsidP="008C39D6">
            <w:pPr>
              <w:pStyle w:val="ConsPlusNormal"/>
              <w:jc w:val="right"/>
              <w:rPr>
                <w:color w:val="000000"/>
                <w:sz w:val="20"/>
                <w:szCs w:val="20"/>
              </w:rPr>
            </w:pPr>
            <w:bookmarkStart w:id="15" w:name="P1551"/>
            <w:bookmarkEnd w:id="15"/>
          </w:p>
        </w:tc>
        <w:tc>
          <w:tcPr>
            <w:tcW w:w="4678" w:type="dxa"/>
          </w:tcPr>
          <w:p w:rsidR="00DC5A23" w:rsidRPr="00402166" w:rsidRDefault="00DC5A23" w:rsidP="008C39D6">
            <w:pPr>
              <w:pStyle w:val="ConsPlusNormal"/>
              <w:jc w:val="both"/>
              <w:rPr>
                <w:color w:val="000000"/>
                <w:sz w:val="24"/>
                <w:szCs w:val="24"/>
              </w:rPr>
            </w:pPr>
          </w:p>
          <w:p w:rsidR="00DC5A23" w:rsidRDefault="00DC5A23" w:rsidP="008C39D6">
            <w:pPr>
              <w:pStyle w:val="ConsPlusNormal"/>
              <w:jc w:val="both"/>
              <w:rPr>
                <w:color w:val="000000"/>
                <w:sz w:val="24"/>
                <w:szCs w:val="24"/>
              </w:rPr>
            </w:pPr>
          </w:p>
          <w:p w:rsidR="00F347C9" w:rsidRPr="00C47DB4" w:rsidRDefault="00F347C9" w:rsidP="008C39D6">
            <w:pPr>
              <w:pStyle w:val="ConsPlusNormal"/>
              <w:jc w:val="both"/>
              <w:rPr>
                <w:color w:val="000000"/>
                <w:sz w:val="24"/>
                <w:szCs w:val="24"/>
              </w:rPr>
            </w:pPr>
          </w:p>
          <w:p w:rsidR="00DC5A23" w:rsidRPr="001E216B" w:rsidRDefault="00DC5A23" w:rsidP="008C39D6">
            <w:pPr>
              <w:pStyle w:val="ConsPlusNormal"/>
              <w:jc w:val="both"/>
              <w:rPr>
                <w:color w:val="000000"/>
                <w:sz w:val="24"/>
                <w:szCs w:val="24"/>
              </w:rPr>
            </w:pPr>
            <w:r w:rsidRPr="001E216B">
              <w:rPr>
                <w:color w:val="000000"/>
                <w:sz w:val="24"/>
                <w:szCs w:val="24"/>
              </w:rPr>
              <w:lastRenderedPageBreak/>
              <w:t>Приложение № 3</w:t>
            </w:r>
          </w:p>
          <w:p w:rsidR="00DC5A23" w:rsidRPr="006929FB" w:rsidRDefault="00DC5A23" w:rsidP="008C39D6">
            <w:pPr>
              <w:pStyle w:val="ConsPlusNormal"/>
              <w:jc w:val="both"/>
              <w:rPr>
                <w:color w:val="000000"/>
                <w:sz w:val="20"/>
                <w:szCs w:val="20"/>
              </w:rPr>
            </w:pPr>
            <w:r w:rsidRPr="00C6168F">
              <w:rPr>
                <w:color w:val="000000"/>
                <w:sz w:val="24"/>
                <w:szCs w:val="24"/>
              </w:rPr>
              <w:t>к Административному регламенту Министерства внутренних дел Рос</w:t>
            </w:r>
            <w:r w:rsidRPr="006929FB">
              <w:rPr>
                <w:color w:val="000000"/>
                <w:sz w:val="24"/>
                <w:szCs w:val="24"/>
              </w:rPr>
              <w:t>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w:t>
            </w:r>
          </w:p>
        </w:tc>
      </w:tr>
    </w:tbl>
    <w:p w:rsidR="00DC5A23" w:rsidRPr="00402166" w:rsidRDefault="00DC5A23" w:rsidP="00DC5A23">
      <w:pPr>
        <w:pStyle w:val="ConsPlusNormal"/>
        <w:jc w:val="center"/>
        <w:rPr>
          <w:color w:val="000000"/>
          <w:szCs w:val="28"/>
        </w:rPr>
      </w:pPr>
    </w:p>
    <w:p w:rsidR="00DC5A23" w:rsidRPr="00402166" w:rsidRDefault="00DC5A23" w:rsidP="00DC5A23">
      <w:pPr>
        <w:pStyle w:val="ConsPlusNormal"/>
        <w:jc w:val="center"/>
        <w:rPr>
          <w:color w:val="000000"/>
          <w:szCs w:val="28"/>
        </w:rPr>
      </w:pPr>
    </w:p>
    <w:p w:rsidR="00DC5A23" w:rsidRPr="00402166" w:rsidRDefault="00DC5A23" w:rsidP="00DC5A23">
      <w:pPr>
        <w:pStyle w:val="ConsPlusNormal"/>
        <w:widowControl/>
        <w:spacing w:line="10" w:lineRule="atLeast"/>
        <w:jc w:val="center"/>
        <w:rPr>
          <w:color w:val="000000"/>
          <w:szCs w:val="28"/>
        </w:rPr>
      </w:pPr>
      <w:r w:rsidRPr="00402166">
        <w:rPr>
          <w:color w:val="000000"/>
          <w:szCs w:val="28"/>
        </w:rPr>
        <w:t>(РЕКОМЕНДУЕМЫЙ ОБРАЗЕЦ)</w:t>
      </w:r>
    </w:p>
    <w:p w:rsidR="00DC5A23" w:rsidRPr="00402166" w:rsidRDefault="00DC5A23" w:rsidP="00DC5A23">
      <w:pPr>
        <w:jc w:val="center"/>
        <w:rPr>
          <w:color w:val="000000"/>
          <w:sz w:val="24"/>
          <w:szCs w:val="24"/>
        </w:rPr>
      </w:pPr>
    </w:p>
    <w:p w:rsidR="00DC5A23" w:rsidRPr="00C47DB4" w:rsidRDefault="00DC5A23" w:rsidP="00DC5A23">
      <w:pPr>
        <w:spacing w:after="600" w:line="216" w:lineRule="auto"/>
        <w:jc w:val="center"/>
        <w:rPr>
          <w:color w:val="000000"/>
          <w:sz w:val="28"/>
          <w:szCs w:val="28"/>
        </w:rPr>
      </w:pPr>
      <w:r w:rsidRPr="00402166">
        <w:rPr>
          <w:color w:val="000000"/>
          <w:sz w:val="28"/>
          <w:szCs w:val="28"/>
        </w:rPr>
        <w:t>Справка</w:t>
      </w:r>
      <w:r w:rsidR="00A979E0">
        <w:rPr>
          <w:rStyle w:val="a6"/>
          <w:color w:val="000000"/>
          <w:sz w:val="28"/>
          <w:szCs w:val="28"/>
        </w:rPr>
        <w:footnoteReference w:id="82"/>
      </w:r>
    </w:p>
    <w:tbl>
      <w:tblPr>
        <w:tblW w:w="0" w:type="auto"/>
        <w:jc w:val="right"/>
        <w:tblLayout w:type="fixed"/>
        <w:tblCellMar>
          <w:left w:w="28" w:type="dxa"/>
          <w:right w:w="28" w:type="dxa"/>
        </w:tblCellMar>
        <w:tblLook w:val="0000" w:firstRow="0" w:lastRow="0" w:firstColumn="0" w:lastColumn="0" w:noHBand="0" w:noVBand="0"/>
      </w:tblPr>
      <w:tblGrid>
        <w:gridCol w:w="567"/>
        <w:gridCol w:w="113"/>
        <w:gridCol w:w="1701"/>
        <w:gridCol w:w="454"/>
        <w:gridCol w:w="397"/>
        <w:gridCol w:w="312"/>
      </w:tblGrid>
      <w:tr w:rsidR="00DC5A23" w:rsidRPr="00402166" w:rsidTr="008C39D6">
        <w:trPr>
          <w:cantSplit/>
          <w:jc w:val="right"/>
        </w:trPr>
        <w:tc>
          <w:tcPr>
            <w:tcW w:w="567" w:type="dxa"/>
            <w:tcBorders>
              <w:top w:val="nil"/>
              <w:left w:val="nil"/>
              <w:bottom w:val="single" w:sz="4" w:space="0" w:color="auto"/>
              <w:right w:val="nil"/>
            </w:tcBorders>
            <w:vAlign w:val="bottom"/>
          </w:tcPr>
          <w:p w:rsidR="00DC5A23" w:rsidRPr="001E216B" w:rsidRDefault="00DC5A23" w:rsidP="008C39D6">
            <w:pPr>
              <w:spacing w:line="216" w:lineRule="auto"/>
              <w:jc w:val="center"/>
              <w:rPr>
                <w:color w:val="000000"/>
                <w:sz w:val="28"/>
                <w:szCs w:val="28"/>
              </w:rPr>
            </w:pPr>
          </w:p>
        </w:tc>
        <w:tc>
          <w:tcPr>
            <w:tcW w:w="113" w:type="dxa"/>
            <w:tcBorders>
              <w:top w:val="nil"/>
              <w:left w:val="nil"/>
              <w:bottom w:val="nil"/>
              <w:right w:val="nil"/>
            </w:tcBorders>
            <w:vAlign w:val="bottom"/>
          </w:tcPr>
          <w:p w:rsidR="00DC5A23" w:rsidRPr="00C6168F" w:rsidRDefault="00DC5A23" w:rsidP="008C39D6">
            <w:pPr>
              <w:spacing w:line="216" w:lineRule="auto"/>
              <w:rPr>
                <w:color w:val="000000"/>
                <w:sz w:val="28"/>
                <w:szCs w:val="28"/>
              </w:rPr>
            </w:pPr>
          </w:p>
        </w:tc>
        <w:tc>
          <w:tcPr>
            <w:tcW w:w="1701" w:type="dxa"/>
            <w:tcBorders>
              <w:top w:val="nil"/>
              <w:left w:val="nil"/>
              <w:bottom w:val="single" w:sz="4" w:space="0" w:color="auto"/>
              <w:right w:val="nil"/>
            </w:tcBorders>
            <w:vAlign w:val="bottom"/>
          </w:tcPr>
          <w:p w:rsidR="00DC5A23" w:rsidRPr="006929FB" w:rsidRDefault="00DC5A23" w:rsidP="008C39D6">
            <w:pPr>
              <w:spacing w:line="216" w:lineRule="auto"/>
              <w:jc w:val="center"/>
              <w:rPr>
                <w:color w:val="000000"/>
                <w:sz w:val="28"/>
                <w:szCs w:val="28"/>
              </w:rPr>
            </w:pPr>
          </w:p>
        </w:tc>
        <w:tc>
          <w:tcPr>
            <w:tcW w:w="454" w:type="dxa"/>
            <w:tcBorders>
              <w:top w:val="nil"/>
              <w:left w:val="nil"/>
              <w:bottom w:val="nil"/>
              <w:right w:val="nil"/>
            </w:tcBorders>
            <w:vAlign w:val="bottom"/>
          </w:tcPr>
          <w:p w:rsidR="00DC5A23" w:rsidRPr="006929FB" w:rsidRDefault="00DC5A23" w:rsidP="008C39D6">
            <w:pPr>
              <w:spacing w:line="216" w:lineRule="auto"/>
              <w:jc w:val="right"/>
              <w:rPr>
                <w:color w:val="000000"/>
                <w:sz w:val="28"/>
                <w:szCs w:val="28"/>
              </w:rPr>
            </w:pPr>
            <w:r w:rsidRPr="006929FB">
              <w:rPr>
                <w:color w:val="000000"/>
                <w:sz w:val="28"/>
                <w:szCs w:val="28"/>
              </w:rPr>
              <w:t>20</w:t>
            </w:r>
          </w:p>
        </w:tc>
        <w:tc>
          <w:tcPr>
            <w:tcW w:w="397" w:type="dxa"/>
            <w:tcBorders>
              <w:top w:val="nil"/>
              <w:left w:val="nil"/>
              <w:bottom w:val="single" w:sz="4" w:space="0" w:color="auto"/>
              <w:right w:val="nil"/>
            </w:tcBorders>
            <w:vAlign w:val="bottom"/>
          </w:tcPr>
          <w:p w:rsidR="00DC5A23" w:rsidRPr="006929FB" w:rsidRDefault="00DC5A23" w:rsidP="008C39D6">
            <w:pPr>
              <w:spacing w:line="216" w:lineRule="auto"/>
              <w:rPr>
                <w:color w:val="000000"/>
                <w:sz w:val="28"/>
                <w:szCs w:val="28"/>
              </w:rPr>
            </w:pPr>
          </w:p>
        </w:tc>
        <w:tc>
          <w:tcPr>
            <w:tcW w:w="312" w:type="dxa"/>
            <w:tcBorders>
              <w:top w:val="nil"/>
              <w:left w:val="nil"/>
              <w:bottom w:val="nil"/>
              <w:right w:val="nil"/>
            </w:tcBorders>
            <w:vAlign w:val="bottom"/>
          </w:tcPr>
          <w:p w:rsidR="00DC5A23" w:rsidRPr="006929FB" w:rsidRDefault="00DC5A23" w:rsidP="008C39D6">
            <w:pPr>
              <w:spacing w:line="216" w:lineRule="auto"/>
              <w:ind w:left="57"/>
              <w:rPr>
                <w:color w:val="000000"/>
                <w:sz w:val="28"/>
                <w:szCs w:val="28"/>
              </w:rPr>
            </w:pPr>
            <w:r w:rsidRPr="006929FB">
              <w:rPr>
                <w:color w:val="000000"/>
                <w:sz w:val="28"/>
                <w:szCs w:val="28"/>
              </w:rPr>
              <w:t>г.</w:t>
            </w:r>
          </w:p>
        </w:tc>
      </w:tr>
    </w:tbl>
    <w:p w:rsidR="00DC5A23" w:rsidRPr="00402166" w:rsidRDefault="00DC5A23" w:rsidP="00DC5A23">
      <w:pPr>
        <w:spacing w:before="600" w:line="216" w:lineRule="auto"/>
        <w:ind w:firstLine="567"/>
        <w:rPr>
          <w:color w:val="000000"/>
          <w:sz w:val="28"/>
          <w:szCs w:val="28"/>
        </w:rPr>
      </w:pPr>
      <w:r w:rsidRPr="00402166">
        <w:rPr>
          <w:color w:val="000000"/>
          <w:sz w:val="28"/>
          <w:szCs w:val="28"/>
        </w:rPr>
        <w:t xml:space="preserve">Выдана  </w:t>
      </w:r>
    </w:p>
    <w:p w:rsidR="00DC5A23" w:rsidRPr="00402166" w:rsidRDefault="00DC5A23" w:rsidP="00DC5A23">
      <w:pPr>
        <w:pBdr>
          <w:top w:val="single" w:sz="4" w:space="1" w:color="auto"/>
        </w:pBdr>
        <w:spacing w:line="216" w:lineRule="auto"/>
        <w:ind w:left="1608"/>
        <w:jc w:val="center"/>
        <w:rPr>
          <w:color w:val="000000"/>
        </w:rPr>
      </w:pPr>
      <w:r w:rsidRPr="00402166">
        <w:rPr>
          <w:color w:val="000000"/>
        </w:rPr>
        <w:t>(фамилия, имя, отчество (при наличии) заявителя,</w:t>
      </w:r>
    </w:p>
    <w:p w:rsidR="00DC5A23" w:rsidRPr="00402166" w:rsidRDefault="00DC5A23" w:rsidP="00DC5A23">
      <w:pPr>
        <w:spacing w:line="216" w:lineRule="auto"/>
        <w:rPr>
          <w:color w:val="000000"/>
          <w:sz w:val="28"/>
          <w:szCs w:val="28"/>
        </w:rPr>
      </w:pPr>
    </w:p>
    <w:p w:rsidR="00DC5A23" w:rsidRDefault="00DC5A23" w:rsidP="00DC5A23">
      <w:pPr>
        <w:pBdr>
          <w:top w:val="single" w:sz="4" w:space="6" w:color="auto"/>
        </w:pBdr>
        <w:spacing w:line="216" w:lineRule="auto"/>
        <w:jc w:val="center"/>
        <w:rPr>
          <w:color w:val="000000"/>
        </w:rPr>
      </w:pPr>
      <w:r w:rsidRPr="00402166">
        <w:rPr>
          <w:color w:val="000000"/>
        </w:rPr>
        <w:t xml:space="preserve">обратившегося с заявлением </w:t>
      </w:r>
      <w:r w:rsidR="00A979E0">
        <w:rPr>
          <w:color w:val="000000"/>
        </w:rPr>
        <w:t>и (или) иными документами о предоставлении государственной услуги</w:t>
      </w:r>
      <w:r w:rsidRPr="00C6168F">
        <w:rPr>
          <w:color w:val="000000"/>
        </w:rPr>
        <w:t>)</w:t>
      </w:r>
    </w:p>
    <w:p w:rsidR="00F06DD1" w:rsidRPr="00C47DB4" w:rsidRDefault="00F06DD1" w:rsidP="00DC5A23">
      <w:pPr>
        <w:pBdr>
          <w:top w:val="single" w:sz="4" w:space="6" w:color="auto"/>
        </w:pBdr>
        <w:spacing w:line="216" w:lineRule="auto"/>
        <w:jc w:val="center"/>
        <w:rPr>
          <w:color w:val="000000"/>
        </w:rPr>
      </w:pPr>
    </w:p>
    <w:p w:rsidR="00DC5A23" w:rsidRPr="00C6168F" w:rsidRDefault="00DC5A23" w:rsidP="00DC5A23">
      <w:pPr>
        <w:jc w:val="both"/>
        <w:rPr>
          <w:color w:val="000000"/>
          <w:sz w:val="28"/>
          <w:szCs w:val="28"/>
        </w:rPr>
      </w:pPr>
      <w:r w:rsidRPr="001E216B">
        <w:rPr>
          <w:color w:val="000000"/>
          <w:sz w:val="28"/>
          <w:szCs w:val="28"/>
        </w:rPr>
        <w:t xml:space="preserve">в том, что ему (ей) отказано в приеме заявления </w:t>
      </w:r>
      <w:r w:rsidR="00A979E0">
        <w:rPr>
          <w:color w:val="000000"/>
          <w:sz w:val="28"/>
          <w:szCs w:val="28"/>
        </w:rPr>
        <w:t xml:space="preserve">и (или) иных документов </w:t>
      </w:r>
      <w:r w:rsidRPr="00C47DB4">
        <w:rPr>
          <w:color w:val="000000"/>
          <w:sz w:val="28"/>
          <w:szCs w:val="28"/>
        </w:rPr>
        <w:t>о предоставлении государственной услуги по причине (необходимо перечислить конкретные основания отказа) ______________________________________</w:t>
      </w:r>
      <w:r w:rsidRPr="001E216B">
        <w:rPr>
          <w:color w:val="000000"/>
          <w:sz w:val="28"/>
          <w:szCs w:val="28"/>
        </w:rPr>
        <w:t>________</w:t>
      </w:r>
      <w:r w:rsidR="00CD6096">
        <w:rPr>
          <w:color w:val="000000"/>
          <w:sz w:val="28"/>
          <w:szCs w:val="28"/>
        </w:rPr>
        <w:t>_________________</w:t>
      </w:r>
      <w:r w:rsidRPr="00C6168F">
        <w:rPr>
          <w:color w:val="000000"/>
          <w:sz w:val="28"/>
          <w:szCs w:val="28"/>
        </w:rPr>
        <w:t>_</w:t>
      </w:r>
    </w:p>
    <w:p w:rsidR="00DC5A23" w:rsidRPr="006929FB" w:rsidRDefault="00DC5A23" w:rsidP="00DC5A23">
      <w:pPr>
        <w:jc w:val="both"/>
        <w:rPr>
          <w:color w:val="000000"/>
          <w:sz w:val="28"/>
          <w:szCs w:val="28"/>
        </w:rPr>
      </w:pPr>
      <w:r w:rsidRPr="006929FB">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5A23" w:rsidRPr="006929FB" w:rsidRDefault="00DC5A23" w:rsidP="00DC5A23">
      <w:pPr>
        <w:jc w:val="both"/>
        <w:rPr>
          <w:color w:val="000000"/>
          <w:sz w:val="28"/>
          <w:szCs w:val="28"/>
        </w:rPr>
      </w:pPr>
    </w:p>
    <w:tbl>
      <w:tblPr>
        <w:tblW w:w="9015" w:type="dxa"/>
        <w:tblLayout w:type="fixed"/>
        <w:tblCellMar>
          <w:left w:w="28" w:type="dxa"/>
          <w:right w:w="28" w:type="dxa"/>
        </w:tblCellMar>
        <w:tblLook w:val="0000" w:firstRow="0" w:lastRow="0" w:firstColumn="0" w:lastColumn="0" w:noHBand="0" w:noVBand="0"/>
      </w:tblPr>
      <w:tblGrid>
        <w:gridCol w:w="5131"/>
        <w:gridCol w:w="1985"/>
        <w:gridCol w:w="1899"/>
      </w:tblGrid>
      <w:tr w:rsidR="00DC5A23" w:rsidRPr="00402166" w:rsidTr="008C39D6">
        <w:tc>
          <w:tcPr>
            <w:tcW w:w="5131" w:type="dxa"/>
            <w:tcBorders>
              <w:top w:val="nil"/>
              <w:left w:val="nil"/>
              <w:bottom w:val="single" w:sz="4" w:space="0" w:color="auto"/>
              <w:right w:val="nil"/>
            </w:tcBorders>
            <w:vAlign w:val="bottom"/>
          </w:tcPr>
          <w:p w:rsidR="00DC5A23" w:rsidRPr="006929FB" w:rsidRDefault="00DC5A23" w:rsidP="008C39D6">
            <w:pPr>
              <w:jc w:val="center"/>
              <w:rPr>
                <w:color w:val="000000"/>
                <w:sz w:val="28"/>
                <w:szCs w:val="28"/>
              </w:rPr>
            </w:pPr>
          </w:p>
        </w:tc>
        <w:tc>
          <w:tcPr>
            <w:tcW w:w="1985" w:type="dxa"/>
            <w:tcBorders>
              <w:top w:val="nil"/>
              <w:left w:val="nil"/>
              <w:bottom w:val="nil"/>
              <w:right w:val="nil"/>
            </w:tcBorders>
            <w:vAlign w:val="bottom"/>
          </w:tcPr>
          <w:p w:rsidR="00DC5A23" w:rsidRPr="00B362E4" w:rsidRDefault="00DC5A23" w:rsidP="008C39D6">
            <w:pPr>
              <w:jc w:val="center"/>
              <w:rPr>
                <w:color w:val="000000"/>
                <w:sz w:val="28"/>
                <w:szCs w:val="28"/>
              </w:rPr>
            </w:pPr>
          </w:p>
        </w:tc>
        <w:tc>
          <w:tcPr>
            <w:tcW w:w="1899" w:type="dxa"/>
            <w:tcBorders>
              <w:top w:val="nil"/>
              <w:left w:val="nil"/>
              <w:bottom w:val="single" w:sz="4" w:space="0" w:color="auto"/>
              <w:right w:val="nil"/>
            </w:tcBorders>
            <w:vAlign w:val="bottom"/>
          </w:tcPr>
          <w:p w:rsidR="00DC5A23" w:rsidRPr="00402166" w:rsidRDefault="00DC5A23" w:rsidP="008C39D6">
            <w:pPr>
              <w:jc w:val="center"/>
              <w:rPr>
                <w:color w:val="000000"/>
                <w:sz w:val="28"/>
                <w:szCs w:val="28"/>
              </w:rPr>
            </w:pPr>
          </w:p>
        </w:tc>
      </w:tr>
      <w:tr w:rsidR="00DC5A23" w:rsidRPr="00402166" w:rsidTr="008C39D6">
        <w:tc>
          <w:tcPr>
            <w:tcW w:w="5131" w:type="dxa"/>
            <w:tcBorders>
              <w:top w:val="nil"/>
              <w:left w:val="nil"/>
              <w:bottom w:val="nil"/>
              <w:right w:val="nil"/>
            </w:tcBorders>
          </w:tcPr>
          <w:p w:rsidR="00DC5A23" w:rsidRPr="00402166" w:rsidRDefault="00DC5A23" w:rsidP="008C39D6">
            <w:pPr>
              <w:rPr>
                <w:color w:val="000000"/>
              </w:rPr>
            </w:pPr>
            <w:r w:rsidRPr="00402166">
              <w:rPr>
                <w:color w:val="000000"/>
              </w:rPr>
              <w:t>(должность, Ф.И.О. уполномоченного должностного лица,</w:t>
            </w:r>
          </w:p>
        </w:tc>
        <w:tc>
          <w:tcPr>
            <w:tcW w:w="1985" w:type="dxa"/>
            <w:tcBorders>
              <w:top w:val="nil"/>
              <w:left w:val="nil"/>
              <w:bottom w:val="nil"/>
              <w:right w:val="nil"/>
            </w:tcBorders>
          </w:tcPr>
          <w:p w:rsidR="00DC5A23" w:rsidRPr="00402166" w:rsidRDefault="00DC5A23" w:rsidP="008C39D6">
            <w:pPr>
              <w:spacing w:line="216" w:lineRule="auto"/>
              <w:jc w:val="center"/>
              <w:rPr>
                <w:color w:val="000000"/>
              </w:rPr>
            </w:pPr>
          </w:p>
        </w:tc>
        <w:tc>
          <w:tcPr>
            <w:tcW w:w="1899" w:type="dxa"/>
            <w:tcBorders>
              <w:top w:val="nil"/>
              <w:left w:val="nil"/>
              <w:bottom w:val="nil"/>
              <w:right w:val="nil"/>
            </w:tcBorders>
          </w:tcPr>
          <w:p w:rsidR="00DC5A23" w:rsidRPr="00402166" w:rsidRDefault="00DC5A23" w:rsidP="008C39D6">
            <w:pPr>
              <w:spacing w:line="216" w:lineRule="auto"/>
              <w:jc w:val="center"/>
              <w:rPr>
                <w:color w:val="000000"/>
              </w:rPr>
            </w:pPr>
            <w:r w:rsidRPr="00402166">
              <w:rPr>
                <w:color w:val="000000"/>
              </w:rPr>
              <w:t>(подпись)</w:t>
            </w:r>
          </w:p>
        </w:tc>
      </w:tr>
    </w:tbl>
    <w:p w:rsidR="00DC5A23" w:rsidRPr="00402166" w:rsidRDefault="00DC5A23" w:rsidP="00DC5A23">
      <w:pPr>
        <w:rPr>
          <w:color w:val="000000"/>
        </w:rPr>
      </w:pPr>
      <w:r w:rsidRPr="00402166">
        <w:rPr>
          <w:color w:val="000000"/>
        </w:rPr>
        <w:t xml:space="preserve">                           уполномоченного работника)</w:t>
      </w:r>
      <w:r w:rsidRPr="00402166">
        <w:rPr>
          <w:color w:val="000000"/>
        </w:rPr>
        <w:tab/>
      </w:r>
    </w:p>
    <w:p w:rsidR="00DC5A23" w:rsidRPr="00402166" w:rsidRDefault="00DC5A23" w:rsidP="00DC5A23">
      <w:pPr>
        <w:rPr>
          <w:color w:val="000000"/>
        </w:rPr>
      </w:pPr>
      <w:r w:rsidRPr="00402166">
        <w:rPr>
          <w:color w:val="000000"/>
        </w:rPr>
        <w:t xml:space="preserve">                                  (фамилия, инициалы)</w:t>
      </w:r>
    </w:p>
    <w:p w:rsidR="00DC5A23" w:rsidRPr="00402166" w:rsidRDefault="00DC5A23" w:rsidP="00DC5A23">
      <w:pPr>
        <w:rPr>
          <w:color w:val="000000"/>
        </w:rPr>
      </w:pPr>
    </w:p>
    <w:p w:rsidR="00DC5A23" w:rsidRPr="00402166" w:rsidRDefault="00DC5A23" w:rsidP="00DC5A23">
      <w:pPr>
        <w:rPr>
          <w:color w:val="000000"/>
        </w:rPr>
      </w:pPr>
    </w:p>
    <w:p w:rsidR="00DC5A23" w:rsidRPr="00402166" w:rsidRDefault="00DC5A23" w:rsidP="00DC5A23">
      <w:pPr>
        <w:pStyle w:val="ConsPlusNormal"/>
        <w:jc w:val="right"/>
        <w:rPr>
          <w:color w:val="000000"/>
          <w:sz w:val="24"/>
          <w:szCs w:val="24"/>
        </w:rPr>
      </w:pPr>
    </w:p>
    <w:p w:rsidR="00DC5A23" w:rsidRPr="00402166" w:rsidRDefault="00DC5A23" w:rsidP="00DC5A23">
      <w:pPr>
        <w:pStyle w:val="ConsPlusNormal"/>
        <w:jc w:val="right"/>
        <w:rPr>
          <w:color w:val="000000"/>
          <w:sz w:val="24"/>
          <w:szCs w:val="24"/>
        </w:rPr>
      </w:pPr>
    </w:p>
    <w:p w:rsidR="00DC5A23" w:rsidRDefault="00DC5A23" w:rsidP="00DC5A23">
      <w:pPr>
        <w:pStyle w:val="ConsPlusNormal"/>
        <w:jc w:val="right"/>
        <w:rPr>
          <w:color w:val="000000"/>
          <w:sz w:val="24"/>
          <w:szCs w:val="24"/>
        </w:rPr>
      </w:pPr>
    </w:p>
    <w:p w:rsidR="00F06DD1" w:rsidRPr="00C47DB4" w:rsidRDefault="00F06DD1" w:rsidP="00DC5A23">
      <w:pPr>
        <w:pStyle w:val="ConsPlusNormal"/>
        <w:jc w:val="right"/>
        <w:rPr>
          <w:color w:val="000000"/>
          <w:sz w:val="24"/>
          <w:szCs w:val="24"/>
        </w:rPr>
      </w:pPr>
    </w:p>
    <w:p w:rsidR="00DC5A23" w:rsidRPr="001E216B" w:rsidRDefault="00DC5A23" w:rsidP="00DC5A23">
      <w:pPr>
        <w:pStyle w:val="ConsPlusNormal"/>
        <w:jc w:val="right"/>
        <w:rPr>
          <w:color w:val="000000"/>
          <w:sz w:val="24"/>
          <w:szCs w:val="24"/>
        </w:rPr>
      </w:pPr>
    </w:p>
    <w:tbl>
      <w:tblPr>
        <w:tblW w:w="9321" w:type="dxa"/>
        <w:tblInd w:w="108" w:type="dxa"/>
        <w:tblLook w:val="00A0" w:firstRow="1" w:lastRow="0" w:firstColumn="1" w:lastColumn="0" w:noHBand="0" w:noVBand="0"/>
      </w:tblPr>
      <w:tblGrid>
        <w:gridCol w:w="4644"/>
        <w:gridCol w:w="4677"/>
      </w:tblGrid>
      <w:tr w:rsidR="00DC5A23" w:rsidRPr="00402166" w:rsidTr="008C39D6">
        <w:tc>
          <w:tcPr>
            <w:tcW w:w="4644" w:type="dxa"/>
          </w:tcPr>
          <w:p w:rsidR="00DC5A23" w:rsidRDefault="00DC5A23" w:rsidP="008C39D6">
            <w:pPr>
              <w:pStyle w:val="ConsPlusNormal"/>
              <w:jc w:val="right"/>
              <w:rPr>
                <w:color w:val="000000"/>
                <w:sz w:val="20"/>
                <w:szCs w:val="20"/>
              </w:rPr>
            </w:pPr>
          </w:p>
          <w:p w:rsidR="00406C71" w:rsidRDefault="00406C71" w:rsidP="008C39D6">
            <w:pPr>
              <w:pStyle w:val="ConsPlusNormal"/>
              <w:jc w:val="right"/>
              <w:rPr>
                <w:color w:val="000000"/>
                <w:sz w:val="20"/>
                <w:szCs w:val="20"/>
              </w:rPr>
            </w:pPr>
          </w:p>
          <w:p w:rsidR="00406C71" w:rsidRDefault="00406C71" w:rsidP="008C39D6">
            <w:pPr>
              <w:pStyle w:val="ConsPlusNormal"/>
              <w:jc w:val="right"/>
              <w:rPr>
                <w:color w:val="000000"/>
                <w:sz w:val="20"/>
                <w:szCs w:val="20"/>
              </w:rPr>
            </w:pPr>
          </w:p>
          <w:p w:rsidR="00406C71" w:rsidRDefault="00406C71" w:rsidP="008C39D6">
            <w:pPr>
              <w:pStyle w:val="ConsPlusNormal"/>
              <w:jc w:val="right"/>
              <w:rPr>
                <w:color w:val="000000"/>
                <w:sz w:val="20"/>
                <w:szCs w:val="20"/>
              </w:rPr>
            </w:pPr>
          </w:p>
          <w:p w:rsidR="00406C71" w:rsidRPr="00C47DB4" w:rsidRDefault="00406C71" w:rsidP="008C39D6">
            <w:pPr>
              <w:pStyle w:val="ConsPlusNormal"/>
              <w:jc w:val="right"/>
              <w:rPr>
                <w:color w:val="000000"/>
                <w:sz w:val="20"/>
                <w:szCs w:val="20"/>
              </w:rPr>
            </w:pPr>
          </w:p>
          <w:p w:rsidR="00CF1796" w:rsidRPr="001E216B" w:rsidRDefault="00CF1796" w:rsidP="008C39D6">
            <w:pPr>
              <w:pStyle w:val="ConsPlusNormal"/>
              <w:jc w:val="right"/>
              <w:rPr>
                <w:color w:val="000000"/>
                <w:sz w:val="20"/>
                <w:szCs w:val="20"/>
              </w:rPr>
            </w:pPr>
          </w:p>
          <w:p w:rsidR="00CF1796" w:rsidRPr="00C6168F" w:rsidRDefault="00CF1796" w:rsidP="008C39D6">
            <w:pPr>
              <w:pStyle w:val="ConsPlusNormal"/>
              <w:jc w:val="right"/>
              <w:rPr>
                <w:color w:val="000000"/>
                <w:sz w:val="20"/>
                <w:szCs w:val="20"/>
              </w:rPr>
            </w:pPr>
          </w:p>
          <w:p w:rsidR="00CF1796" w:rsidRPr="006929FB" w:rsidRDefault="00CF1796" w:rsidP="008C39D6">
            <w:pPr>
              <w:pStyle w:val="ConsPlusNormal"/>
              <w:jc w:val="right"/>
              <w:rPr>
                <w:color w:val="000000"/>
                <w:sz w:val="20"/>
                <w:szCs w:val="20"/>
              </w:rPr>
            </w:pPr>
          </w:p>
          <w:p w:rsidR="00DC5A23" w:rsidRPr="006929FB" w:rsidRDefault="00DC5A23" w:rsidP="008C39D6">
            <w:pPr>
              <w:pStyle w:val="ConsPlusNormal"/>
              <w:jc w:val="right"/>
              <w:rPr>
                <w:color w:val="000000"/>
                <w:sz w:val="20"/>
                <w:szCs w:val="20"/>
              </w:rPr>
            </w:pPr>
          </w:p>
        </w:tc>
        <w:tc>
          <w:tcPr>
            <w:tcW w:w="4677" w:type="dxa"/>
          </w:tcPr>
          <w:p w:rsidR="00DC5A23" w:rsidRPr="006929FB" w:rsidRDefault="00DC5A23" w:rsidP="008C39D6">
            <w:pPr>
              <w:pStyle w:val="ConsPlusNormal"/>
              <w:jc w:val="both"/>
              <w:rPr>
                <w:color w:val="000000"/>
                <w:sz w:val="24"/>
                <w:szCs w:val="24"/>
              </w:rPr>
            </w:pPr>
          </w:p>
          <w:p w:rsidR="00DC5A23" w:rsidRPr="006929FB" w:rsidRDefault="00DC5A23" w:rsidP="008C39D6">
            <w:pPr>
              <w:pStyle w:val="ConsPlusNormal"/>
              <w:jc w:val="both"/>
              <w:rPr>
                <w:color w:val="000000"/>
                <w:sz w:val="24"/>
                <w:szCs w:val="24"/>
              </w:rPr>
            </w:pPr>
          </w:p>
          <w:p w:rsidR="00C73D7B" w:rsidRDefault="00C73D7B" w:rsidP="008C39D6">
            <w:pPr>
              <w:pStyle w:val="ConsPlusNormal"/>
              <w:jc w:val="both"/>
              <w:rPr>
                <w:color w:val="000000"/>
                <w:sz w:val="24"/>
                <w:szCs w:val="24"/>
              </w:rPr>
            </w:pPr>
          </w:p>
          <w:p w:rsidR="00406C71" w:rsidRPr="00C47DB4" w:rsidRDefault="00406C71" w:rsidP="008C39D6">
            <w:pPr>
              <w:pStyle w:val="ConsPlusNormal"/>
              <w:jc w:val="both"/>
              <w:rPr>
                <w:color w:val="000000"/>
                <w:sz w:val="24"/>
                <w:szCs w:val="24"/>
              </w:rPr>
            </w:pPr>
          </w:p>
          <w:p w:rsidR="00DC5A23" w:rsidRPr="001E216B" w:rsidRDefault="00DC5A23" w:rsidP="008C39D6">
            <w:pPr>
              <w:pStyle w:val="ConsPlusNormal"/>
              <w:jc w:val="both"/>
              <w:rPr>
                <w:color w:val="000000"/>
                <w:sz w:val="24"/>
                <w:szCs w:val="24"/>
              </w:rPr>
            </w:pPr>
            <w:r w:rsidRPr="001E216B">
              <w:rPr>
                <w:color w:val="000000"/>
                <w:sz w:val="24"/>
                <w:szCs w:val="24"/>
              </w:rPr>
              <w:lastRenderedPageBreak/>
              <w:t>Приложение № 4</w:t>
            </w:r>
          </w:p>
          <w:p w:rsidR="00DC5A23" w:rsidRPr="006929FB" w:rsidRDefault="00DC5A23" w:rsidP="008C39D6">
            <w:pPr>
              <w:pStyle w:val="ConsPlusNormal"/>
              <w:ind w:right="176"/>
              <w:jc w:val="both"/>
              <w:rPr>
                <w:color w:val="000000"/>
                <w:sz w:val="20"/>
                <w:szCs w:val="20"/>
              </w:rPr>
            </w:pPr>
            <w:r w:rsidRPr="00C6168F">
              <w:rPr>
                <w:color w:val="000000"/>
                <w:sz w:val="24"/>
                <w:szCs w:val="24"/>
              </w:rPr>
              <w:t>к Административному регламенту Министерства вн</w:t>
            </w:r>
            <w:r w:rsidRPr="006929FB">
              <w:rPr>
                <w:color w:val="000000"/>
                <w:sz w:val="24"/>
                <w:szCs w:val="24"/>
              </w:rPr>
              <w:t>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w:t>
            </w:r>
          </w:p>
        </w:tc>
      </w:tr>
    </w:tbl>
    <w:p w:rsidR="00DC5A23" w:rsidRPr="00402166" w:rsidRDefault="00DC5A23" w:rsidP="00DC5A23">
      <w:pPr>
        <w:pStyle w:val="ConsPlusNormal"/>
        <w:jc w:val="right"/>
        <w:rPr>
          <w:color w:val="000000"/>
          <w:sz w:val="24"/>
          <w:szCs w:val="24"/>
        </w:rPr>
      </w:pPr>
    </w:p>
    <w:p w:rsidR="00DC5A23" w:rsidRPr="00402166" w:rsidRDefault="00DC5A23" w:rsidP="00DC5A23">
      <w:pPr>
        <w:pStyle w:val="ConsPlusNormal"/>
        <w:jc w:val="right"/>
        <w:rPr>
          <w:color w:val="000000"/>
        </w:rPr>
      </w:pPr>
    </w:p>
    <w:p w:rsidR="00DC5A23" w:rsidRPr="00402166" w:rsidRDefault="00DC5A23" w:rsidP="00DC5A23">
      <w:pPr>
        <w:pStyle w:val="ConsPlusNormal"/>
        <w:ind w:firstLine="540"/>
        <w:jc w:val="both"/>
        <w:rPr>
          <w:color w:val="000000"/>
        </w:rPr>
      </w:pPr>
    </w:p>
    <w:p w:rsidR="00DC5A23" w:rsidRPr="00402166" w:rsidRDefault="00DC5A23" w:rsidP="00DC5A23">
      <w:pPr>
        <w:pStyle w:val="ConsPlusNormal"/>
        <w:jc w:val="center"/>
        <w:rPr>
          <w:b/>
          <w:bCs/>
          <w:color w:val="000000"/>
        </w:rPr>
      </w:pPr>
      <w:r w:rsidRPr="00402166">
        <w:rPr>
          <w:b/>
          <w:bCs/>
          <w:color w:val="000000"/>
        </w:rPr>
        <w:t>ФОРМА</w:t>
      </w:r>
    </w:p>
    <w:p w:rsidR="00DC5A23" w:rsidRPr="00402166" w:rsidRDefault="00DC5A23" w:rsidP="00DC5A23">
      <w:pPr>
        <w:pStyle w:val="ConsPlusNormal"/>
        <w:jc w:val="center"/>
        <w:rPr>
          <w:b/>
          <w:bCs/>
          <w:color w:val="000000"/>
        </w:rPr>
      </w:pPr>
      <w:r w:rsidRPr="00402166">
        <w:rPr>
          <w:b/>
          <w:bCs/>
          <w:color w:val="000000"/>
        </w:rPr>
        <w:t>отметки о снятии иностранного гражданина или лица</w:t>
      </w:r>
    </w:p>
    <w:p w:rsidR="00DC5A23" w:rsidRPr="00402166" w:rsidRDefault="00DC5A23" w:rsidP="00DC5A23">
      <w:pPr>
        <w:pStyle w:val="ConsPlusNormal"/>
        <w:jc w:val="center"/>
        <w:rPr>
          <w:b/>
          <w:bCs/>
          <w:color w:val="000000"/>
        </w:rPr>
      </w:pPr>
      <w:r w:rsidRPr="00402166">
        <w:rPr>
          <w:b/>
          <w:bCs/>
          <w:color w:val="000000"/>
        </w:rPr>
        <w:t>без гражданства с регистрации по месту жительства</w:t>
      </w:r>
    </w:p>
    <w:p w:rsidR="00DC5A23" w:rsidRPr="00402166" w:rsidRDefault="00DC5A23" w:rsidP="00DC5A23">
      <w:pPr>
        <w:pStyle w:val="ConsPlusNormal"/>
        <w:jc w:val="center"/>
        <w:rPr>
          <w:color w:val="000000"/>
        </w:rPr>
      </w:pPr>
    </w:p>
    <w:p w:rsidR="00DC5A23" w:rsidRPr="00402166" w:rsidRDefault="00DC5A23" w:rsidP="00DC5A23">
      <w:pPr>
        <w:pStyle w:val="ConsPlusNormal"/>
        <w:jc w:val="center"/>
        <w:rPr>
          <w:color w:val="000000"/>
        </w:rPr>
      </w:pPr>
    </w:p>
    <w:tbl>
      <w:tblPr>
        <w:tblW w:w="0" w:type="auto"/>
        <w:tblInd w:w="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tblGrid>
      <w:tr w:rsidR="00DC5A23" w:rsidRPr="00402166" w:rsidTr="008C39D6">
        <w:tc>
          <w:tcPr>
            <w:tcW w:w="4253" w:type="dxa"/>
            <w:vAlign w:val="center"/>
          </w:tcPr>
          <w:p w:rsidR="00DC5A23" w:rsidRPr="00402166" w:rsidRDefault="00DC5A23" w:rsidP="008C39D6">
            <w:pPr>
              <w:pStyle w:val="ConsPlusNormal"/>
              <w:jc w:val="center"/>
              <w:rPr>
                <w:color w:val="000000"/>
                <w:szCs w:val="28"/>
              </w:rPr>
            </w:pPr>
            <w:r w:rsidRPr="00402166">
              <w:rPr>
                <w:color w:val="000000"/>
                <w:szCs w:val="28"/>
              </w:rPr>
              <w:t>____________________________</w:t>
            </w:r>
          </w:p>
          <w:p w:rsidR="00DC5A23" w:rsidRPr="00402166" w:rsidRDefault="00DC5A23" w:rsidP="008C39D6">
            <w:pPr>
              <w:pStyle w:val="ConsPlusNormal"/>
              <w:jc w:val="center"/>
              <w:rPr>
                <w:color w:val="000000"/>
                <w:sz w:val="20"/>
                <w:szCs w:val="20"/>
              </w:rPr>
            </w:pPr>
            <w:r w:rsidRPr="00402166">
              <w:rPr>
                <w:color w:val="000000"/>
                <w:sz w:val="20"/>
                <w:szCs w:val="20"/>
              </w:rPr>
              <w:t>(наименование подразделения по вопросам миграции территориального органа</w:t>
            </w:r>
          </w:p>
          <w:p w:rsidR="00DC5A23" w:rsidRPr="00402166" w:rsidRDefault="00DC5A23" w:rsidP="008C39D6">
            <w:pPr>
              <w:pStyle w:val="ConsPlusNormal"/>
              <w:jc w:val="center"/>
              <w:rPr>
                <w:color w:val="000000"/>
                <w:sz w:val="20"/>
                <w:szCs w:val="20"/>
              </w:rPr>
            </w:pPr>
            <w:r w:rsidRPr="00402166">
              <w:rPr>
                <w:color w:val="000000"/>
                <w:sz w:val="20"/>
                <w:szCs w:val="20"/>
              </w:rPr>
              <w:t>МВД России на региональном или районном уровне)</w:t>
            </w:r>
          </w:p>
          <w:p w:rsidR="00DC5A23" w:rsidRPr="00402166" w:rsidRDefault="00DC5A23" w:rsidP="008C39D6">
            <w:pPr>
              <w:pStyle w:val="ConsPlusNormal"/>
              <w:jc w:val="center"/>
              <w:rPr>
                <w:color w:val="000000"/>
                <w:sz w:val="20"/>
                <w:szCs w:val="20"/>
              </w:rPr>
            </w:pPr>
            <w:r w:rsidRPr="00402166">
              <w:rPr>
                <w:color w:val="000000"/>
                <w:sz w:val="20"/>
                <w:szCs w:val="20"/>
              </w:rPr>
              <w:t>СНЯТ С РЕГИСТРАЦИИ</w:t>
            </w:r>
          </w:p>
          <w:p w:rsidR="00DC5A23" w:rsidRPr="00402166" w:rsidRDefault="00DC5A23" w:rsidP="008C39D6">
            <w:pPr>
              <w:pStyle w:val="ConsPlusNormal"/>
              <w:jc w:val="center"/>
              <w:rPr>
                <w:color w:val="000000"/>
                <w:sz w:val="20"/>
                <w:szCs w:val="20"/>
              </w:rPr>
            </w:pPr>
            <w:r w:rsidRPr="00402166">
              <w:rPr>
                <w:color w:val="000000"/>
                <w:sz w:val="20"/>
                <w:szCs w:val="20"/>
              </w:rPr>
              <w:t>ПО МЕСТУ ЖИТЕЛЬСТВА</w:t>
            </w:r>
          </w:p>
          <w:p w:rsidR="00DC5A23" w:rsidRPr="00402166" w:rsidRDefault="00DC5A23" w:rsidP="008C39D6">
            <w:pPr>
              <w:pStyle w:val="ConsPlusNormal"/>
              <w:jc w:val="center"/>
              <w:rPr>
                <w:color w:val="000000"/>
                <w:sz w:val="20"/>
                <w:szCs w:val="20"/>
              </w:rPr>
            </w:pPr>
            <w:r w:rsidRPr="00402166">
              <w:rPr>
                <w:color w:val="000000"/>
                <w:sz w:val="20"/>
                <w:szCs w:val="20"/>
              </w:rPr>
              <w:t>Подпись_______________________________</w:t>
            </w:r>
          </w:p>
          <w:p w:rsidR="00DC5A23" w:rsidRPr="00402166" w:rsidRDefault="00DC5A23" w:rsidP="008C39D6">
            <w:pPr>
              <w:pStyle w:val="ConsPlusNormal"/>
              <w:jc w:val="center"/>
              <w:rPr>
                <w:color w:val="000000"/>
                <w:sz w:val="20"/>
                <w:szCs w:val="20"/>
              </w:rPr>
            </w:pPr>
            <w:r w:rsidRPr="00402166">
              <w:rPr>
                <w:color w:val="000000"/>
                <w:sz w:val="20"/>
                <w:szCs w:val="20"/>
              </w:rPr>
              <w:t>«_____»_____________________20_____г.</w:t>
            </w:r>
          </w:p>
          <w:p w:rsidR="00DC5A23" w:rsidRPr="00402166" w:rsidRDefault="00DC5A23" w:rsidP="008C39D6">
            <w:pPr>
              <w:pStyle w:val="ConsPlusNormal"/>
              <w:jc w:val="center"/>
              <w:rPr>
                <w:color w:val="000000"/>
                <w:sz w:val="20"/>
                <w:szCs w:val="20"/>
              </w:rPr>
            </w:pPr>
          </w:p>
        </w:tc>
      </w:tr>
    </w:tbl>
    <w:p w:rsidR="00DC5A23" w:rsidRPr="00402166" w:rsidRDefault="00DC5A23" w:rsidP="00DC5A23">
      <w:pPr>
        <w:pStyle w:val="ConsPlusNormal"/>
        <w:jc w:val="center"/>
        <w:rPr>
          <w:color w:val="000000"/>
        </w:rPr>
      </w:pPr>
    </w:p>
    <w:p w:rsidR="00DC5A23" w:rsidRPr="00402166" w:rsidRDefault="00DC5A23" w:rsidP="00DC5A23">
      <w:pPr>
        <w:pStyle w:val="ConsPlusNormal"/>
        <w:jc w:val="center"/>
        <w:rPr>
          <w:color w:val="000000"/>
        </w:rPr>
      </w:pPr>
      <w:r w:rsidRPr="00402166">
        <w:rPr>
          <w:color w:val="000000"/>
        </w:rPr>
        <w:t xml:space="preserve">  (Размер 70 x 40 мм)</w:t>
      </w: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jc w:val="right"/>
        <w:rPr>
          <w:color w:val="000000"/>
        </w:rPr>
      </w:pPr>
    </w:p>
    <w:p w:rsidR="00DC5A23" w:rsidRPr="00402166" w:rsidRDefault="00DC5A23" w:rsidP="00DC5A23">
      <w:pPr>
        <w:pStyle w:val="ConsPlusNormal"/>
        <w:ind w:firstLine="5954"/>
        <w:jc w:val="both"/>
        <w:rPr>
          <w:color w:val="000000"/>
        </w:rPr>
      </w:pPr>
    </w:p>
    <w:p w:rsidR="00DC1C62" w:rsidRDefault="00DC1C62" w:rsidP="00DC5A23">
      <w:pPr>
        <w:pStyle w:val="ConsPlusNormal"/>
        <w:ind w:firstLine="5954"/>
        <w:jc w:val="both"/>
        <w:rPr>
          <w:color w:val="000000"/>
        </w:rPr>
      </w:pPr>
    </w:p>
    <w:p w:rsidR="00DC5A23" w:rsidRPr="00C47DB4" w:rsidRDefault="00DC5A23" w:rsidP="00DC5A23">
      <w:pPr>
        <w:pStyle w:val="ConsPlusNormal"/>
        <w:ind w:firstLine="5954"/>
        <w:jc w:val="both"/>
        <w:rPr>
          <w:color w:val="000000"/>
        </w:rPr>
      </w:pPr>
      <w:r w:rsidRPr="00C47DB4">
        <w:rPr>
          <w:color w:val="000000"/>
        </w:rPr>
        <w:lastRenderedPageBreak/>
        <w:t>Приложение № 2</w:t>
      </w:r>
    </w:p>
    <w:p w:rsidR="00DC5A23" w:rsidRPr="001E216B" w:rsidRDefault="00DC5A23" w:rsidP="00DC5A23">
      <w:pPr>
        <w:pStyle w:val="ConsPlusNormal"/>
        <w:ind w:firstLine="5954"/>
        <w:jc w:val="both"/>
        <w:rPr>
          <w:color w:val="000000"/>
        </w:rPr>
      </w:pPr>
      <w:r w:rsidRPr="001E216B">
        <w:rPr>
          <w:color w:val="000000"/>
        </w:rPr>
        <w:t>к приказу МВД России</w:t>
      </w:r>
    </w:p>
    <w:p w:rsidR="00DC5A23" w:rsidRPr="00C6168F" w:rsidRDefault="00DC5A23" w:rsidP="00DC5A23">
      <w:pPr>
        <w:pStyle w:val="ConsPlusNormal"/>
        <w:ind w:firstLine="5954"/>
        <w:jc w:val="both"/>
        <w:rPr>
          <w:color w:val="000000"/>
        </w:rPr>
      </w:pPr>
      <w:r w:rsidRPr="00C6168F">
        <w:rPr>
          <w:color w:val="000000"/>
        </w:rPr>
        <w:t>от                    № </w:t>
      </w:r>
    </w:p>
    <w:p w:rsidR="00DC5A23" w:rsidRPr="006929FB" w:rsidRDefault="00DC5A23" w:rsidP="00DC5A23">
      <w:pPr>
        <w:jc w:val="center"/>
        <w:rPr>
          <w:b/>
          <w:bCs/>
          <w:color w:val="000000"/>
          <w:sz w:val="28"/>
          <w:szCs w:val="28"/>
        </w:rPr>
      </w:pPr>
    </w:p>
    <w:p w:rsidR="00DC5A23" w:rsidRPr="006929FB" w:rsidRDefault="00DC5A23" w:rsidP="00DC5A23">
      <w:pPr>
        <w:jc w:val="right"/>
        <w:rPr>
          <w:bCs/>
          <w:color w:val="000000"/>
          <w:sz w:val="28"/>
          <w:szCs w:val="28"/>
        </w:rPr>
      </w:pPr>
      <w:r w:rsidRPr="006929FB">
        <w:rPr>
          <w:bCs/>
          <w:color w:val="000000"/>
          <w:sz w:val="28"/>
          <w:szCs w:val="28"/>
        </w:rPr>
        <w:t>ФОРМА</w:t>
      </w:r>
    </w:p>
    <w:p w:rsidR="00DC5A23" w:rsidRPr="006929FB" w:rsidRDefault="00DC5A23" w:rsidP="00DC5A23">
      <w:pPr>
        <w:jc w:val="center"/>
        <w:rPr>
          <w:b/>
          <w:bCs/>
          <w:color w:val="000000"/>
          <w:sz w:val="28"/>
          <w:szCs w:val="28"/>
        </w:rPr>
      </w:pPr>
    </w:p>
    <w:p w:rsidR="00DC5A23" w:rsidRPr="006929FB" w:rsidRDefault="00DC5A23" w:rsidP="00DC5A23">
      <w:pPr>
        <w:jc w:val="center"/>
        <w:rPr>
          <w:b/>
          <w:bCs/>
          <w:color w:val="000000"/>
          <w:sz w:val="28"/>
          <w:szCs w:val="28"/>
        </w:rPr>
      </w:pPr>
      <w:r w:rsidRPr="006929FB">
        <w:rPr>
          <w:b/>
          <w:bCs/>
          <w:color w:val="000000"/>
          <w:sz w:val="28"/>
          <w:szCs w:val="28"/>
        </w:rPr>
        <w:t xml:space="preserve">Заявление иностранного гражданина </w:t>
      </w:r>
    </w:p>
    <w:p w:rsidR="00DC5A23" w:rsidRPr="00B362E4" w:rsidRDefault="00DC5A23" w:rsidP="00DC5A23">
      <w:pPr>
        <w:jc w:val="center"/>
        <w:rPr>
          <w:b/>
          <w:bCs/>
          <w:color w:val="000000"/>
          <w:sz w:val="28"/>
          <w:szCs w:val="28"/>
        </w:rPr>
      </w:pPr>
      <w:r w:rsidRPr="00B362E4">
        <w:rPr>
          <w:b/>
          <w:bCs/>
          <w:color w:val="000000"/>
          <w:sz w:val="28"/>
          <w:szCs w:val="28"/>
        </w:rPr>
        <w:t>или лица без гражданства о регистрации по месту жительства</w:t>
      </w:r>
    </w:p>
    <w:p w:rsidR="00DC5A23" w:rsidRPr="00402166" w:rsidRDefault="00DC5A23" w:rsidP="00DC5A23">
      <w:pPr>
        <w:jc w:val="center"/>
        <w:rPr>
          <w:b/>
          <w:bCs/>
          <w:color w:val="000000"/>
          <w:sz w:val="28"/>
          <w:szCs w:val="28"/>
        </w:rPr>
      </w:pPr>
    </w:p>
    <w:p w:rsidR="00DC5A23" w:rsidRPr="00402166" w:rsidRDefault="00DC5A23" w:rsidP="00DC5A23">
      <w:pPr>
        <w:jc w:val="center"/>
        <w:rPr>
          <w:b/>
          <w:bCs/>
          <w:color w:val="000000"/>
          <w:sz w:val="28"/>
          <w:szCs w:val="28"/>
        </w:rPr>
      </w:pPr>
    </w:p>
    <w:p w:rsidR="00DC5A23" w:rsidRPr="00402166" w:rsidRDefault="00DC5A23" w:rsidP="00DC5A23">
      <w:pPr>
        <w:spacing w:line="288" w:lineRule="auto"/>
        <w:rPr>
          <w:color w:val="000000"/>
          <w:sz w:val="22"/>
          <w:szCs w:val="22"/>
        </w:rPr>
      </w:pPr>
      <w:r w:rsidRPr="00402166">
        <w:rPr>
          <w:color w:val="000000"/>
          <w:sz w:val="22"/>
          <w:szCs w:val="22"/>
        </w:rPr>
        <w:t xml:space="preserve">В  </w:t>
      </w:r>
    </w:p>
    <w:p w:rsidR="00DC5A23" w:rsidRPr="00402166" w:rsidRDefault="00DC5A23" w:rsidP="00DC5A23">
      <w:pPr>
        <w:pBdr>
          <w:top w:val="single" w:sz="4" w:space="1" w:color="auto"/>
        </w:pBdr>
        <w:spacing w:line="288" w:lineRule="auto"/>
        <w:ind w:left="284"/>
        <w:jc w:val="center"/>
        <w:rPr>
          <w:color w:val="000000"/>
        </w:rPr>
      </w:pPr>
      <w:r w:rsidRPr="00402166">
        <w:rPr>
          <w:color w:val="000000"/>
        </w:rPr>
        <w:t>(наименование подразделения по вопросам миграции территориального органа МВД России на региональном или районном уровне)</w:t>
      </w:r>
    </w:p>
    <w:p w:rsidR="00DC5A23" w:rsidRPr="00402166" w:rsidRDefault="00DC5A23" w:rsidP="00DC5A23">
      <w:pPr>
        <w:spacing w:line="288" w:lineRule="auto"/>
        <w:rPr>
          <w:color w:val="000000"/>
          <w:sz w:val="22"/>
          <w:szCs w:val="22"/>
        </w:rPr>
      </w:pPr>
      <w:r w:rsidRPr="00402166">
        <w:rPr>
          <w:color w:val="000000"/>
          <w:sz w:val="22"/>
          <w:szCs w:val="22"/>
        </w:rPr>
        <w:t xml:space="preserve">Прошу зарегистрировать  </w:t>
      </w:r>
    </w:p>
    <w:p w:rsidR="00DC5A23" w:rsidRPr="00402166" w:rsidRDefault="00DC5A23" w:rsidP="00DC5A23">
      <w:pPr>
        <w:pBdr>
          <w:top w:val="single" w:sz="4" w:space="1" w:color="auto"/>
        </w:pBdr>
        <w:spacing w:line="288" w:lineRule="auto"/>
        <w:ind w:left="2495"/>
        <w:jc w:val="center"/>
        <w:rPr>
          <w:color w:val="000000"/>
        </w:rPr>
      </w:pPr>
      <w:r w:rsidRPr="00402166">
        <w:rPr>
          <w:color w:val="000000"/>
        </w:rPr>
        <w:t>(Ф.И.О., дата рождения, гражданство (подданство)</w:t>
      </w:r>
    </w:p>
    <w:p w:rsidR="00DC5A23" w:rsidRPr="00402166" w:rsidRDefault="00DC5A23" w:rsidP="00DC5A23">
      <w:pPr>
        <w:spacing w:line="288" w:lineRule="auto"/>
        <w:rPr>
          <w:color w:val="000000"/>
          <w:sz w:val="22"/>
          <w:szCs w:val="22"/>
        </w:rPr>
      </w:pPr>
      <w:r w:rsidRPr="00402166">
        <w:rPr>
          <w:color w:val="000000"/>
          <w:sz w:val="22"/>
          <w:szCs w:val="22"/>
        </w:rPr>
        <w:t xml:space="preserve">по месту жительства:  </w:t>
      </w:r>
    </w:p>
    <w:p w:rsidR="00DC5A23" w:rsidRPr="00402166" w:rsidRDefault="00DC5A23" w:rsidP="00DC5A23">
      <w:pPr>
        <w:pBdr>
          <w:top w:val="single" w:sz="4" w:space="1" w:color="auto"/>
        </w:pBdr>
        <w:spacing w:line="288" w:lineRule="auto"/>
        <w:ind w:left="2155"/>
        <w:jc w:val="center"/>
        <w:rPr>
          <w:color w:val="000000"/>
        </w:rPr>
      </w:pPr>
      <w:r w:rsidRPr="00402166">
        <w:rPr>
          <w:color w:val="000000"/>
        </w:rPr>
        <w:t>(почтовый адрес места жительства)</w:t>
      </w:r>
    </w:p>
    <w:p w:rsidR="00DC5A23" w:rsidRPr="00402166" w:rsidRDefault="00DC5A23" w:rsidP="00DC5A23">
      <w:pPr>
        <w:pBdr>
          <w:top w:val="single" w:sz="4" w:space="1" w:color="auto"/>
        </w:pBdr>
        <w:spacing w:line="288" w:lineRule="auto"/>
        <w:ind w:left="2155"/>
        <w:jc w:val="center"/>
        <w:rPr>
          <w:color w:val="000000"/>
        </w:rPr>
      </w:pPr>
    </w:p>
    <w:p w:rsidR="00DC5A23" w:rsidRPr="00402166" w:rsidRDefault="00DC5A23" w:rsidP="00DC5A23">
      <w:pPr>
        <w:pBdr>
          <w:top w:val="single" w:sz="4" w:space="1" w:color="auto"/>
        </w:pBdr>
        <w:spacing w:line="288" w:lineRule="auto"/>
        <w:rPr>
          <w:color w:val="000000"/>
          <w:sz w:val="2"/>
          <w:szCs w:val="2"/>
        </w:rPr>
      </w:pPr>
    </w:p>
    <w:p w:rsidR="00DC5A23" w:rsidRPr="00402166" w:rsidRDefault="00DC5A23" w:rsidP="00DC5A23">
      <w:pPr>
        <w:spacing w:line="288" w:lineRule="auto"/>
        <w:rPr>
          <w:color w:val="000000"/>
          <w:sz w:val="22"/>
          <w:szCs w:val="22"/>
        </w:rPr>
      </w:pPr>
      <w:r w:rsidRPr="00402166">
        <w:rPr>
          <w:color w:val="000000"/>
          <w:sz w:val="22"/>
          <w:szCs w:val="22"/>
        </w:rPr>
        <w:t xml:space="preserve">Жилое помещение предоставлено:  </w:t>
      </w:r>
    </w:p>
    <w:p w:rsidR="00DC5A23" w:rsidRPr="00402166" w:rsidRDefault="00DC5A23" w:rsidP="00DC5A23">
      <w:pPr>
        <w:pBdr>
          <w:top w:val="single" w:sz="4" w:space="1" w:color="auto"/>
        </w:pBdr>
        <w:spacing w:line="288" w:lineRule="auto"/>
        <w:ind w:left="3374"/>
        <w:jc w:val="center"/>
        <w:rPr>
          <w:color w:val="000000"/>
        </w:rPr>
      </w:pPr>
      <w:r w:rsidRPr="00402166">
        <w:rPr>
          <w:color w:val="000000"/>
        </w:rPr>
        <w:t>(Ф.И.О. лица или наименование организации,</w:t>
      </w:r>
    </w:p>
    <w:p w:rsidR="00DC5A23" w:rsidRPr="00402166" w:rsidRDefault="00DC5A23" w:rsidP="00DC5A23">
      <w:pPr>
        <w:pBdr>
          <w:top w:val="single" w:sz="4" w:space="1" w:color="auto"/>
        </w:pBdr>
        <w:spacing w:line="288" w:lineRule="auto"/>
        <w:jc w:val="center"/>
        <w:rPr>
          <w:color w:val="000000"/>
        </w:rPr>
      </w:pPr>
      <w:r w:rsidRPr="00402166">
        <w:rPr>
          <w:color w:val="000000"/>
        </w:rPr>
        <w:t>предоставившего(ей) жилое помещение – нужное указать)</w:t>
      </w:r>
    </w:p>
    <w:p w:rsidR="00DC5A23" w:rsidRPr="00402166" w:rsidRDefault="00DC5A23" w:rsidP="00DC5A23">
      <w:pPr>
        <w:spacing w:line="288" w:lineRule="auto"/>
        <w:rPr>
          <w:color w:val="000000"/>
          <w:sz w:val="22"/>
          <w:szCs w:val="22"/>
        </w:rPr>
      </w:pPr>
      <w:r w:rsidRPr="00402166">
        <w:rPr>
          <w:color w:val="000000"/>
          <w:sz w:val="22"/>
          <w:szCs w:val="22"/>
        </w:rPr>
        <w:t xml:space="preserve">на основании  </w:t>
      </w:r>
    </w:p>
    <w:p w:rsidR="00DC5A23" w:rsidRPr="00402166" w:rsidRDefault="00DC5A23" w:rsidP="00DC5A23">
      <w:pPr>
        <w:pBdr>
          <w:top w:val="single" w:sz="4" w:space="1" w:color="auto"/>
        </w:pBdr>
        <w:spacing w:line="288" w:lineRule="auto"/>
        <w:ind w:left="1389"/>
        <w:jc w:val="center"/>
        <w:rPr>
          <w:color w:val="000000"/>
        </w:rPr>
      </w:pPr>
      <w:r w:rsidRPr="00402166">
        <w:rPr>
          <w:color w:val="000000"/>
        </w:rPr>
        <w:t>(договор, свидетельство о праве собственности и другие – нужное указать)</w:t>
      </w:r>
    </w:p>
    <w:p w:rsidR="00DC5A23" w:rsidRPr="00402166" w:rsidRDefault="00DC5A23" w:rsidP="00DC5A23">
      <w:pPr>
        <w:pBdr>
          <w:top w:val="single" w:sz="4" w:space="1" w:color="auto"/>
        </w:pBdr>
        <w:spacing w:line="288" w:lineRule="auto"/>
        <w:ind w:left="1389"/>
        <w:jc w:val="center"/>
        <w:rPr>
          <w:color w:val="000000"/>
        </w:rPr>
      </w:pPr>
    </w:p>
    <w:p w:rsidR="00DC5A23" w:rsidRPr="00402166" w:rsidRDefault="00DC5A23" w:rsidP="00DC5A23">
      <w:pPr>
        <w:pBdr>
          <w:top w:val="single" w:sz="4" w:space="1" w:color="auto"/>
        </w:pBdr>
        <w:spacing w:line="288" w:lineRule="auto"/>
        <w:rPr>
          <w:color w:val="000000"/>
          <w:sz w:val="2"/>
          <w:szCs w:val="2"/>
        </w:rPr>
      </w:pPr>
    </w:p>
    <w:p w:rsidR="00DC5A23" w:rsidRPr="00402166" w:rsidRDefault="00DC5A23" w:rsidP="00DC5A23">
      <w:pPr>
        <w:spacing w:line="288" w:lineRule="auto"/>
        <w:rPr>
          <w:color w:val="000000"/>
          <w:sz w:val="22"/>
          <w:szCs w:val="22"/>
        </w:rPr>
      </w:pPr>
      <w:r w:rsidRPr="00402166">
        <w:rPr>
          <w:color w:val="000000"/>
          <w:sz w:val="22"/>
          <w:szCs w:val="22"/>
        </w:rPr>
        <w:t xml:space="preserve">Документ, удостоверяющий личность иностранного гражданина:  </w:t>
      </w:r>
    </w:p>
    <w:p w:rsidR="00DC5A23" w:rsidRPr="00402166" w:rsidRDefault="00DC5A23" w:rsidP="00DC5A23">
      <w:pPr>
        <w:pBdr>
          <w:top w:val="single" w:sz="4" w:space="1" w:color="auto"/>
        </w:pBdr>
        <w:spacing w:line="288" w:lineRule="auto"/>
        <w:ind w:left="6265"/>
        <w:jc w:val="center"/>
        <w:rPr>
          <w:color w:val="000000"/>
        </w:rPr>
      </w:pPr>
      <w:r w:rsidRPr="00402166">
        <w:rPr>
          <w:color w:val="000000"/>
          <w:sz w:val="18"/>
          <w:szCs w:val="18"/>
        </w:rPr>
        <w:t>(</w:t>
      </w:r>
      <w:r w:rsidRPr="00402166">
        <w:rPr>
          <w:color w:val="000000"/>
        </w:rPr>
        <w:t xml:space="preserve">наименование, </w:t>
      </w:r>
    </w:p>
    <w:p w:rsidR="00DC5A23" w:rsidRPr="00402166" w:rsidRDefault="00DC5A23" w:rsidP="00DC5A23">
      <w:pPr>
        <w:pBdr>
          <w:top w:val="single" w:sz="4" w:space="1" w:color="auto"/>
        </w:pBdr>
        <w:spacing w:line="288" w:lineRule="auto"/>
        <w:ind w:left="6265"/>
        <w:jc w:val="center"/>
        <w:rPr>
          <w:color w:val="000000"/>
        </w:rPr>
      </w:pPr>
    </w:p>
    <w:p w:rsidR="00DC5A23" w:rsidRPr="00402166" w:rsidRDefault="00DC5A23" w:rsidP="00DC5A23">
      <w:pPr>
        <w:pBdr>
          <w:top w:val="single" w:sz="4" w:space="1" w:color="auto"/>
        </w:pBdr>
        <w:spacing w:line="288" w:lineRule="auto"/>
        <w:jc w:val="center"/>
        <w:rPr>
          <w:color w:val="000000"/>
        </w:rPr>
      </w:pPr>
      <w:r w:rsidRPr="00402166">
        <w:rPr>
          <w:color w:val="000000"/>
        </w:rPr>
        <w:t>серия и номер документа, кем и когда выдан, срок действия)</w:t>
      </w:r>
    </w:p>
    <w:p w:rsidR="00DC5A23" w:rsidRPr="00402166" w:rsidRDefault="00DC5A23" w:rsidP="00DC5A23">
      <w:pPr>
        <w:spacing w:line="288" w:lineRule="auto"/>
        <w:rPr>
          <w:color w:val="000000"/>
          <w:sz w:val="22"/>
          <w:szCs w:val="22"/>
        </w:rPr>
      </w:pPr>
      <w:r w:rsidRPr="00402166">
        <w:rPr>
          <w:color w:val="000000"/>
          <w:sz w:val="22"/>
          <w:szCs w:val="22"/>
        </w:rPr>
        <w:t xml:space="preserve">Документ, подтверждающий право на проживание в Российской Федерации:  </w:t>
      </w:r>
    </w:p>
    <w:p w:rsidR="00DC5A23" w:rsidRPr="00402166" w:rsidRDefault="00DC5A23" w:rsidP="00DC5A23">
      <w:pPr>
        <w:pBdr>
          <w:top w:val="single" w:sz="4" w:space="1" w:color="auto"/>
        </w:pBdr>
        <w:spacing w:line="288" w:lineRule="auto"/>
        <w:ind w:left="7371"/>
        <w:jc w:val="center"/>
        <w:rPr>
          <w:color w:val="000000"/>
        </w:rPr>
      </w:pPr>
      <w:r w:rsidRPr="00402166">
        <w:rPr>
          <w:color w:val="000000"/>
        </w:rPr>
        <w:t>(наименование,</w:t>
      </w:r>
    </w:p>
    <w:p w:rsidR="00DC5A23" w:rsidRPr="00402166" w:rsidRDefault="00DC5A23" w:rsidP="00DC5A23">
      <w:pPr>
        <w:pBdr>
          <w:top w:val="single" w:sz="4" w:space="1" w:color="auto"/>
        </w:pBdr>
        <w:spacing w:line="288" w:lineRule="auto"/>
        <w:ind w:left="7371"/>
        <w:jc w:val="center"/>
        <w:rPr>
          <w:color w:val="000000"/>
        </w:rPr>
      </w:pPr>
    </w:p>
    <w:p w:rsidR="00DC5A23" w:rsidRPr="00402166" w:rsidRDefault="00DC5A23" w:rsidP="00DC5A23">
      <w:pPr>
        <w:pBdr>
          <w:top w:val="single" w:sz="4" w:space="1" w:color="auto"/>
        </w:pBdr>
        <w:spacing w:line="288" w:lineRule="auto"/>
        <w:jc w:val="center"/>
        <w:rPr>
          <w:color w:val="000000"/>
        </w:rPr>
      </w:pPr>
      <w:r w:rsidRPr="00402166">
        <w:rPr>
          <w:color w:val="000000"/>
        </w:rPr>
        <w:t>серия и номер документа, кем и когда выдан, срок действия)</w:t>
      </w:r>
    </w:p>
    <w:p w:rsidR="00DC5A23" w:rsidRPr="00402166" w:rsidRDefault="00DC5A23" w:rsidP="00DC5A23">
      <w:pPr>
        <w:spacing w:line="288" w:lineRule="auto"/>
        <w:ind w:right="3117"/>
        <w:rPr>
          <w:color w:val="000000"/>
          <w:sz w:val="22"/>
          <w:szCs w:val="22"/>
        </w:rPr>
      </w:pPr>
      <w:r w:rsidRPr="00402166">
        <w:rPr>
          <w:color w:val="000000"/>
          <w:sz w:val="22"/>
          <w:szCs w:val="22"/>
        </w:rPr>
        <w:t>Адрес регистрации по последнему месту</w:t>
      </w:r>
    </w:p>
    <w:tbl>
      <w:tblPr>
        <w:tblW w:w="9242" w:type="dxa"/>
        <w:tblInd w:w="28" w:type="dxa"/>
        <w:tblLayout w:type="fixed"/>
        <w:tblCellMar>
          <w:left w:w="28" w:type="dxa"/>
          <w:right w:w="28" w:type="dxa"/>
        </w:tblCellMar>
        <w:tblLook w:val="0000" w:firstRow="0" w:lastRow="0" w:firstColumn="0" w:lastColumn="0" w:noHBand="0" w:noVBand="0"/>
      </w:tblPr>
      <w:tblGrid>
        <w:gridCol w:w="1244"/>
        <w:gridCol w:w="699"/>
        <w:gridCol w:w="920"/>
        <w:gridCol w:w="993"/>
        <w:gridCol w:w="244"/>
        <w:gridCol w:w="181"/>
        <w:gridCol w:w="154"/>
        <w:gridCol w:w="272"/>
        <w:gridCol w:w="1133"/>
        <w:gridCol w:w="142"/>
        <w:gridCol w:w="340"/>
        <w:gridCol w:w="369"/>
        <w:gridCol w:w="283"/>
        <w:gridCol w:w="142"/>
        <w:gridCol w:w="1984"/>
        <w:gridCol w:w="142"/>
      </w:tblGrid>
      <w:tr w:rsidR="00DC5A23" w:rsidRPr="00402166" w:rsidTr="008C39D6">
        <w:trPr>
          <w:gridAfter w:val="1"/>
          <w:wAfter w:w="142" w:type="dxa"/>
          <w:cantSplit/>
        </w:trPr>
        <w:tc>
          <w:tcPr>
            <w:tcW w:w="1244" w:type="dxa"/>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жительства:</w:t>
            </w:r>
          </w:p>
        </w:tc>
        <w:tc>
          <w:tcPr>
            <w:tcW w:w="5447" w:type="dxa"/>
            <w:gridSpan w:val="11"/>
            <w:tcBorders>
              <w:top w:val="nil"/>
              <w:left w:val="nil"/>
              <w:bottom w:val="single" w:sz="4" w:space="0" w:color="auto"/>
              <w:right w:val="nil"/>
            </w:tcBorders>
            <w:vAlign w:val="bottom"/>
          </w:tcPr>
          <w:p w:rsidR="00DC5A23" w:rsidRPr="00402166" w:rsidRDefault="00DC5A23" w:rsidP="008C39D6">
            <w:pPr>
              <w:spacing w:line="288" w:lineRule="auto"/>
              <w:rPr>
                <w:color w:val="000000"/>
                <w:sz w:val="22"/>
                <w:szCs w:val="22"/>
              </w:rPr>
            </w:pPr>
          </w:p>
        </w:tc>
        <w:tc>
          <w:tcPr>
            <w:tcW w:w="283" w:type="dxa"/>
            <w:tcBorders>
              <w:top w:val="nil"/>
              <w:left w:val="nil"/>
              <w:bottom w:val="nil"/>
              <w:right w:val="nil"/>
            </w:tcBorders>
          </w:tcPr>
          <w:p w:rsidR="00DC5A23" w:rsidRPr="00402166" w:rsidRDefault="00DC5A23" w:rsidP="008C39D6">
            <w:pPr>
              <w:spacing w:line="288" w:lineRule="auto"/>
              <w:ind w:left="57"/>
              <w:rPr>
                <w:color w:val="000000"/>
                <w:sz w:val="22"/>
                <w:szCs w:val="22"/>
              </w:rPr>
            </w:pP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val="restart"/>
            <w:tcBorders>
              <w:top w:val="single" w:sz="4" w:space="0" w:color="auto"/>
              <w:left w:val="single" w:sz="4" w:space="0" w:color="auto"/>
              <w:bottom w:val="nil"/>
              <w:right w:val="single" w:sz="4" w:space="0" w:color="auto"/>
            </w:tcBorders>
            <w:vAlign w:val="center"/>
          </w:tcPr>
          <w:p w:rsidR="00DC5A23" w:rsidRPr="00402166" w:rsidRDefault="00DC5A23" w:rsidP="008C39D6">
            <w:pPr>
              <w:spacing w:line="288" w:lineRule="auto"/>
              <w:jc w:val="center"/>
              <w:rPr>
                <w:color w:val="000000"/>
              </w:rPr>
            </w:pPr>
            <w:r w:rsidRPr="00402166">
              <w:rPr>
                <w:color w:val="000000"/>
              </w:rPr>
              <w:t>Отметка о регистрации</w:t>
            </w:r>
          </w:p>
          <w:p w:rsidR="00DC5A23" w:rsidRPr="00402166" w:rsidRDefault="00DC5A23" w:rsidP="008C39D6">
            <w:pPr>
              <w:spacing w:line="288" w:lineRule="auto"/>
              <w:jc w:val="center"/>
              <w:rPr>
                <w:color w:val="000000"/>
              </w:rPr>
            </w:pPr>
            <w:r w:rsidRPr="00402166">
              <w:rPr>
                <w:color w:val="000000"/>
              </w:rPr>
              <w:t>по месту жительства</w:t>
            </w:r>
          </w:p>
        </w:tc>
      </w:tr>
      <w:tr w:rsidR="00DC5A23" w:rsidRPr="00402166" w:rsidTr="008C39D6">
        <w:trPr>
          <w:gridAfter w:val="1"/>
          <w:wAfter w:w="142" w:type="dxa"/>
          <w:cantSplit/>
        </w:trPr>
        <w:tc>
          <w:tcPr>
            <w:tcW w:w="6691" w:type="dxa"/>
            <w:gridSpan w:val="12"/>
            <w:tcBorders>
              <w:top w:val="nil"/>
              <w:left w:val="nil"/>
              <w:bottom w:val="nil"/>
              <w:right w:val="nil"/>
            </w:tcBorders>
            <w:vAlign w:val="bottom"/>
          </w:tcPr>
          <w:p w:rsidR="00DC5A23" w:rsidRPr="00402166" w:rsidRDefault="00DC5A23" w:rsidP="008C39D6">
            <w:pPr>
              <w:spacing w:line="288" w:lineRule="auto"/>
              <w:rPr>
                <w:color w:val="000000"/>
                <w:sz w:val="22"/>
                <w:szCs w:val="22"/>
              </w:rPr>
            </w:pPr>
          </w:p>
        </w:tc>
        <w:tc>
          <w:tcPr>
            <w:tcW w:w="283" w:type="dxa"/>
            <w:tcBorders>
              <w:top w:val="nil"/>
              <w:left w:val="nil"/>
              <w:bottom w:val="nil"/>
              <w:right w:val="nil"/>
            </w:tcBorders>
          </w:tcPr>
          <w:p w:rsidR="00DC5A23" w:rsidRPr="00402166" w:rsidRDefault="00DC5A23" w:rsidP="008C39D6">
            <w:pPr>
              <w:spacing w:line="288" w:lineRule="auto"/>
              <w:ind w:left="57"/>
              <w:rPr>
                <w:color w:val="000000"/>
                <w:sz w:val="22"/>
                <w:szCs w:val="22"/>
              </w:rPr>
            </w:pP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tcBorders>
              <w:top w:val="single" w:sz="4" w:space="0" w:color="auto"/>
              <w:left w:val="single" w:sz="4" w:space="0" w:color="auto"/>
              <w:bottom w:val="nil"/>
              <w:right w:val="single" w:sz="4" w:space="0" w:color="auto"/>
            </w:tcBorders>
            <w:vAlign w:val="center"/>
          </w:tcPr>
          <w:p w:rsidR="00DC5A23" w:rsidRPr="00402166" w:rsidRDefault="00DC5A23" w:rsidP="008C39D6">
            <w:pPr>
              <w:spacing w:line="288" w:lineRule="auto"/>
              <w:jc w:val="center"/>
              <w:rPr>
                <w:color w:val="000000"/>
              </w:rPr>
            </w:pPr>
          </w:p>
        </w:tc>
      </w:tr>
      <w:tr w:rsidR="00DC5A23" w:rsidRPr="00402166" w:rsidTr="008C39D6">
        <w:trPr>
          <w:gridAfter w:val="1"/>
          <w:wAfter w:w="142" w:type="dxa"/>
          <w:cantSplit/>
        </w:trPr>
        <w:tc>
          <w:tcPr>
            <w:tcW w:w="1943" w:type="dxa"/>
            <w:gridSpan w:val="2"/>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Подпись заявителя</w:t>
            </w:r>
          </w:p>
        </w:tc>
        <w:tc>
          <w:tcPr>
            <w:tcW w:w="1913" w:type="dxa"/>
            <w:gridSpan w:val="2"/>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244" w:type="dxa"/>
            <w:tcBorders>
              <w:top w:val="nil"/>
              <w:left w:val="nil"/>
              <w:bottom w:val="nil"/>
              <w:right w:val="nil"/>
            </w:tcBorders>
            <w:vAlign w:val="bottom"/>
          </w:tcPr>
          <w:p w:rsidR="00DC5A23" w:rsidRPr="00402166" w:rsidRDefault="00DC5A23" w:rsidP="008C39D6">
            <w:pPr>
              <w:spacing w:line="288" w:lineRule="auto"/>
              <w:ind w:left="57"/>
              <w:rPr>
                <w:color w:val="000000"/>
                <w:sz w:val="22"/>
                <w:szCs w:val="22"/>
              </w:rPr>
            </w:pPr>
            <w:r w:rsidRPr="00402166">
              <w:rPr>
                <w:color w:val="000000"/>
                <w:sz w:val="22"/>
                <w:szCs w:val="22"/>
              </w:rPr>
              <w:t>«</w:t>
            </w:r>
          </w:p>
        </w:tc>
        <w:tc>
          <w:tcPr>
            <w:tcW w:w="335" w:type="dxa"/>
            <w:gridSpan w:val="2"/>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272" w:type="dxa"/>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w:t>
            </w:r>
          </w:p>
        </w:tc>
        <w:tc>
          <w:tcPr>
            <w:tcW w:w="1275" w:type="dxa"/>
            <w:gridSpan w:val="2"/>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340" w:type="dxa"/>
            <w:tcBorders>
              <w:top w:val="nil"/>
              <w:left w:val="nil"/>
              <w:bottom w:val="nil"/>
              <w:right w:val="nil"/>
            </w:tcBorders>
            <w:vAlign w:val="bottom"/>
          </w:tcPr>
          <w:p w:rsidR="00DC5A23" w:rsidRPr="00402166" w:rsidRDefault="00DC5A23" w:rsidP="008C39D6">
            <w:pPr>
              <w:spacing w:line="288" w:lineRule="auto"/>
              <w:jc w:val="right"/>
              <w:rPr>
                <w:color w:val="000000"/>
                <w:sz w:val="22"/>
                <w:szCs w:val="22"/>
              </w:rPr>
            </w:pPr>
            <w:r w:rsidRPr="00402166">
              <w:rPr>
                <w:color w:val="000000"/>
                <w:sz w:val="22"/>
                <w:szCs w:val="22"/>
              </w:rPr>
              <w:t>20</w:t>
            </w:r>
          </w:p>
        </w:tc>
        <w:tc>
          <w:tcPr>
            <w:tcW w:w="369" w:type="dxa"/>
            <w:tcBorders>
              <w:top w:val="nil"/>
              <w:left w:val="nil"/>
              <w:bottom w:val="single" w:sz="4" w:space="0" w:color="auto"/>
              <w:right w:val="nil"/>
            </w:tcBorders>
            <w:vAlign w:val="bottom"/>
          </w:tcPr>
          <w:p w:rsidR="00DC5A23" w:rsidRPr="00402166" w:rsidRDefault="00DC5A23" w:rsidP="008C39D6">
            <w:pPr>
              <w:spacing w:line="288" w:lineRule="auto"/>
              <w:rPr>
                <w:color w:val="000000"/>
                <w:sz w:val="22"/>
                <w:szCs w:val="22"/>
              </w:rPr>
            </w:pPr>
          </w:p>
        </w:tc>
        <w:tc>
          <w:tcPr>
            <w:tcW w:w="283" w:type="dxa"/>
            <w:tcBorders>
              <w:top w:val="nil"/>
              <w:left w:val="nil"/>
              <w:bottom w:val="nil"/>
              <w:right w:val="nil"/>
            </w:tcBorders>
            <w:vAlign w:val="bottom"/>
          </w:tcPr>
          <w:p w:rsidR="00DC5A23" w:rsidRPr="00402166" w:rsidRDefault="00DC5A23" w:rsidP="008C39D6">
            <w:pPr>
              <w:spacing w:line="288" w:lineRule="auto"/>
              <w:ind w:left="57"/>
              <w:rPr>
                <w:color w:val="000000"/>
                <w:sz w:val="22"/>
                <w:szCs w:val="22"/>
              </w:rPr>
            </w:pPr>
            <w:r w:rsidRPr="00402166">
              <w:rPr>
                <w:color w:val="000000"/>
                <w:sz w:val="22"/>
                <w:szCs w:val="22"/>
              </w:rPr>
              <w:t>г.</w:t>
            </w:r>
          </w:p>
        </w:tc>
        <w:tc>
          <w:tcPr>
            <w:tcW w:w="142" w:type="dxa"/>
            <w:tcBorders>
              <w:top w:val="nil"/>
              <w:left w:val="nil"/>
              <w:bottom w:val="nil"/>
              <w:right w:val="nil"/>
            </w:tcBorders>
            <w:vAlign w:val="bottom"/>
          </w:tcPr>
          <w:p w:rsidR="00DC5A23" w:rsidRPr="00402166" w:rsidRDefault="00DC5A23" w:rsidP="008C39D6">
            <w:pPr>
              <w:spacing w:line="288" w:lineRule="auto"/>
              <w:rPr>
                <w:color w:val="000000"/>
                <w:sz w:val="22"/>
                <w:szCs w:val="22"/>
              </w:rPr>
            </w:pPr>
          </w:p>
        </w:tc>
        <w:tc>
          <w:tcPr>
            <w:tcW w:w="1984" w:type="dxa"/>
            <w:vMerge/>
            <w:tcBorders>
              <w:top w:val="single" w:sz="4" w:space="0" w:color="auto"/>
              <w:left w:val="single" w:sz="4" w:space="0" w:color="auto"/>
              <w:bottom w:val="nil"/>
              <w:right w:val="single" w:sz="4" w:space="0" w:color="auto"/>
            </w:tcBorders>
            <w:vAlign w:val="bottom"/>
          </w:tcPr>
          <w:p w:rsidR="00DC5A23" w:rsidRPr="00402166" w:rsidRDefault="00DC5A23" w:rsidP="008C39D6">
            <w:pPr>
              <w:spacing w:line="288" w:lineRule="auto"/>
              <w:jc w:val="center"/>
              <w:rPr>
                <w:color w:val="000000"/>
              </w:rPr>
            </w:pPr>
          </w:p>
        </w:tc>
      </w:tr>
      <w:tr w:rsidR="00DC5A23" w:rsidRPr="00402166" w:rsidTr="008C39D6">
        <w:trPr>
          <w:gridAfter w:val="1"/>
          <w:wAfter w:w="142" w:type="dxa"/>
          <w:cantSplit/>
        </w:trPr>
        <w:tc>
          <w:tcPr>
            <w:tcW w:w="6974" w:type="dxa"/>
            <w:gridSpan w:val="13"/>
            <w:tcBorders>
              <w:top w:val="nil"/>
              <w:left w:val="nil"/>
              <w:bottom w:val="nil"/>
              <w:right w:val="nil"/>
            </w:tcBorders>
            <w:vAlign w:val="bottom"/>
          </w:tcPr>
          <w:p w:rsidR="00DC5A23" w:rsidRPr="00402166" w:rsidRDefault="00DC5A23" w:rsidP="008C39D6">
            <w:pPr>
              <w:spacing w:line="288" w:lineRule="auto"/>
              <w:ind w:right="57"/>
              <w:jc w:val="both"/>
              <w:rPr>
                <w:color w:val="000000"/>
              </w:rPr>
            </w:pPr>
            <w:r w:rsidRPr="00402166">
              <w:rPr>
                <w:color w:val="000000"/>
              </w:rPr>
              <w:t>Сведения, указанные в заявлении, сверены с представленными документами.</w:t>
            </w: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tcBorders>
              <w:top w:val="nil"/>
              <w:left w:val="single" w:sz="4" w:space="0" w:color="auto"/>
              <w:bottom w:val="nil"/>
              <w:right w:val="single" w:sz="4" w:space="0" w:color="auto"/>
            </w:tcBorders>
          </w:tcPr>
          <w:p w:rsidR="00DC5A23" w:rsidRPr="00402166" w:rsidRDefault="00DC5A23" w:rsidP="008C39D6">
            <w:pPr>
              <w:spacing w:line="288" w:lineRule="auto"/>
              <w:rPr>
                <w:color w:val="000000"/>
                <w:sz w:val="22"/>
                <w:szCs w:val="22"/>
              </w:rPr>
            </w:pPr>
          </w:p>
        </w:tc>
      </w:tr>
      <w:tr w:rsidR="00DC5A23" w:rsidRPr="00402166" w:rsidTr="008C39D6">
        <w:trPr>
          <w:gridAfter w:val="1"/>
          <w:wAfter w:w="142" w:type="dxa"/>
          <w:cantSplit/>
        </w:trPr>
        <w:tc>
          <w:tcPr>
            <w:tcW w:w="2863" w:type="dxa"/>
            <w:gridSpan w:val="3"/>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Подпись должностного лица</w:t>
            </w:r>
          </w:p>
        </w:tc>
        <w:tc>
          <w:tcPr>
            <w:tcW w:w="4111" w:type="dxa"/>
            <w:gridSpan w:val="10"/>
            <w:tcBorders>
              <w:top w:val="nil"/>
              <w:left w:val="nil"/>
              <w:bottom w:val="single" w:sz="4" w:space="0" w:color="auto"/>
              <w:right w:val="nil"/>
            </w:tcBorders>
            <w:vAlign w:val="bottom"/>
          </w:tcPr>
          <w:p w:rsidR="00DC5A23" w:rsidRPr="00402166" w:rsidRDefault="00DC5A23" w:rsidP="008C39D6">
            <w:pPr>
              <w:spacing w:line="288" w:lineRule="auto"/>
              <w:rPr>
                <w:color w:val="000000"/>
                <w:sz w:val="22"/>
                <w:szCs w:val="22"/>
              </w:rPr>
            </w:pP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tcBorders>
              <w:top w:val="nil"/>
              <w:left w:val="single" w:sz="4" w:space="0" w:color="auto"/>
              <w:bottom w:val="nil"/>
              <w:right w:val="single" w:sz="4" w:space="0" w:color="auto"/>
            </w:tcBorders>
          </w:tcPr>
          <w:p w:rsidR="00DC5A23" w:rsidRPr="00402166" w:rsidRDefault="00DC5A23" w:rsidP="008C39D6">
            <w:pPr>
              <w:spacing w:line="288" w:lineRule="auto"/>
              <w:rPr>
                <w:color w:val="000000"/>
                <w:sz w:val="22"/>
                <w:szCs w:val="22"/>
              </w:rPr>
            </w:pPr>
          </w:p>
        </w:tc>
      </w:tr>
      <w:tr w:rsidR="00DC5A23" w:rsidRPr="00402166" w:rsidTr="008C39D6">
        <w:trPr>
          <w:gridAfter w:val="1"/>
          <w:wAfter w:w="142" w:type="dxa"/>
          <w:cantSplit/>
        </w:trPr>
        <w:tc>
          <w:tcPr>
            <w:tcW w:w="2863" w:type="dxa"/>
            <w:gridSpan w:val="3"/>
            <w:tcBorders>
              <w:top w:val="nil"/>
              <w:left w:val="nil"/>
              <w:bottom w:val="nil"/>
              <w:right w:val="nil"/>
            </w:tcBorders>
          </w:tcPr>
          <w:p w:rsidR="00DC5A23" w:rsidRPr="00402166" w:rsidRDefault="00DC5A23" w:rsidP="008C39D6">
            <w:pPr>
              <w:spacing w:line="288" w:lineRule="auto"/>
              <w:rPr>
                <w:color w:val="000000"/>
                <w:sz w:val="18"/>
                <w:szCs w:val="18"/>
              </w:rPr>
            </w:pPr>
          </w:p>
        </w:tc>
        <w:tc>
          <w:tcPr>
            <w:tcW w:w="4111" w:type="dxa"/>
            <w:gridSpan w:val="10"/>
            <w:tcBorders>
              <w:top w:val="nil"/>
              <w:left w:val="nil"/>
              <w:bottom w:val="nil"/>
              <w:right w:val="nil"/>
            </w:tcBorders>
          </w:tcPr>
          <w:p w:rsidR="00DC5A23" w:rsidRPr="00402166" w:rsidRDefault="00DC5A23" w:rsidP="008C39D6">
            <w:pPr>
              <w:spacing w:line="288" w:lineRule="auto"/>
              <w:jc w:val="center"/>
              <w:rPr>
                <w:color w:val="000000"/>
              </w:rPr>
            </w:pPr>
            <w:r w:rsidRPr="00402166">
              <w:rPr>
                <w:color w:val="000000"/>
              </w:rPr>
              <w:t>(должность, Ф.И.О., подпись)</w:t>
            </w:r>
          </w:p>
        </w:tc>
        <w:tc>
          <w:tcPr>
            <w:tcW w:w="142" w:type="dxa"/>
            <w:tcBorders>
              <w:top w:val="nil"/>
              <w:left w:val="nil"/>
              <w:bottom w:val="nil"/>
              <w:right w:val="nil"/>
            </w:tcBorders>
          </w:tcPr>
          <w:p w:rsidR="00DC5A23" w:rsidRPr="00402166" w:rsidRDefault="00DC5A23" w:rsidP="008C39D6">
            <w:pPr>
              <w:spacing w:line="288" w:lineRule="auto"/>
              <w:rPr>
                <w:color w:val="000000"/>
                <w:sz w:val="18"/>
                <w:szCs w:val="18"/>
              </w:rPr>
            </w:pPr>
          </w:p>
        </w:tc>
        <w:tc>
          <w:tcPr>
            <w:tcW w:w="1984" w:type="dxa"/>
            <w:vMerge/>
            <w:tcBorders>
              <w:top w:val="nil"/>
              <w:left w:val="single" w:sz="4" w:space="0" w:color="auto"/>
              <w:bottom w:val="single" w:sz="4" w:space="0" w:color="auto"/>
              <w:right w:val="single" w:sz="4" w:space="0" w:color="auto"/>
            </w:tcBorders>
          </w:tcPr>
          <w:p w:rsidR="00DC5A23" w:rsidRPr="00402166" w:rsidRDefault="00DC5A23" w:rsidP="008C39D6">
            <w:pPr>
              <w:spacing w:line="288" w:lineRule="auto"/>
              <w:rPr>
                <w:color w:val="000000"/>
                <w:sz w:val="18"/>
                <w:szCs w:val="18"/>
              </w:rPr>
            </w:pPr>
          </w:p>
        </w:tc>
      </w:tr>
      <w:tr w:rsidR="00DC5A23" w:rsidRPr="00402166" w:rsidTr="008C39D6">
        <w:trPr>
          <w:cantSplit/>
        </w:trPr>
        <w:tc>
          <w:tcPr>
            <w:tcW w:w="4281" w:type="dxa"/>
            <w:gridSpan w:val="6"/>
            <w:tcBorders>
              <w:top w:val="nil"/>
              <w:left w:val="nil"/>
              <w:bottom w:val="dashed" w:sz="4" w:space="0" w:color="auto"/>
              <w:right w:val="nil"/>
            </w:tcBorders>
            <w:vAlign w:val="bottom"/>
          </w:tcPr>
          <w:p w:rsidR="00DC5A23" w:rsidRPr="00402166" w:rsidRDefault="00DC5A23" w:rsidP="008C39D6">
            <w:pPr>
              <w:spacing w:line="288" w:lineRule="auto"/>
              <w:rPr>
                <w:color w:val="000000"/>
                <w:sz w:val="10"/>
                <w:szCs w:val="10"/>
              </w:rPr>
            </w:pPr>
          </w:p>
        </w:tc>
        <w:tc>
          <w:tcPr>
            <w:tcW w:w="1559" w:type="dxa"/>
            <w:gridSpan w:val="3"/>
            <w:tcBorders>
              <w:top w:val="nil"/>
              <w:left w:val="nil"/>
              <w:bottom w:val="nil"/>
              <w:right w:val="nil"/>
            </w:tcBorders>
            <w:vAlign w:val="bottom"/>
          </w:tcPr>
          <w:p w:rsidR="00DC5A23" w:rsidRPr="00402166" w:rsidRDefault="00DC5A23" w:rsidP="008C39D6">
            <w:pPr>
              <w:spacing w:line="288" w:lineRule="auto"/>
              <w:jc w:val="center"/>
              <w:rPr>
                <w:color w:val="000000"/>
                <w:sz w:val="22"/>
                <w:szCs w:val="22"/>
              </w:rPr>
            </w:pPr>
            <w:r w:rsidRPr="00402166">
              <w:rPr>
                <w:color w:val="000000"/>
                <w:sz w:val="22"/>
                <w:szCs w:val="22"/>
              </w:rPr>
              <w:t>линия отрыва</w:t>
            </w:r>
          </w:p>
        </w:tc>
        <w:tc>
          <w:tcPr>
            <w:tcW w:w="3402" w:type="dxa"/>
            <w:gridSpan w:val="7"/>
            <w:tcBorders>
              <w:top w:val="nil"/>
              <w:left w:val="nil"/>
              <w:bottom w:val="dashed" w:sz="4" w:space="0" w:color="auto"/>
              <w:right w:val="nil"/>
            </w:tcBorders>
            <w:vAlign w:val="bottom"/>
          </w:tcPr>
          <w:p w:rsidR="00DC5A23" w:rsidRPr="00402166" w:rsidRDefault="00DC5A23" w:rsidP="008C39D6">
            <w:pPr>
              <w:spacing w:line="288" w:lineRule="auto"/>
              <w:rPr>
                <w:color w:val="000000"/>
                <w:sz w:val="10"/>
                <w:szCs w:val="10"/>
              </w:rPr>
            </w:pPr>
          </w:p>
        </w:tc>
      </w:tr>
    </w:tbl>
    <w:p w:rsidR="00DC5A23" w:rsidRPr="00402166" w:rsidRDefault="00DC5A23" w:rsidP="00DC5A23">
      <w:pPr>
        <w:spacing w:line="288" w:lineRule="auto"/>
        <w:jc w:val="center"/>
        <w:rPr>
          <w:color w:val="000000"/>
        </w:rPr>
      </w:pPr>
    </w:p>
    <w:p w:rsidR="00DC5A23" w:rsidRPr="00402166" w:rsidRDefault="00DC5A23" w:rsidP="00DC5A23">
      <w:pPr>
        <w:spacing w:line="288" w:lineRule="auto"/>
        <w:jc w:val="center"/>
        <w:rPr>
          <w:color w:val="000000"/>
        </w:rPr>
      </w:pPr>
      <w:r w:rsidRPr="00402166">
        <w:rPr>
          <w:color w:val="000000"/>
        </w:rPr>
        <w:t>Отрывная часть заявления иностранного гражданина или лица без гражданства о регистрации по месту жительства</w:t>
      </w:r>
    </w:p>
    <w:p w:rsidR="00DC5A23" w:rsidRPr="00402166" w:rsidRDefault="00DC5A23" w:rsidP="00DC5A23">
      <w:pPr>
        <w:spacing w:line="288" w:lineRule="auto"/>
        <w:rPr>
          <w:color w:val="000000"/>
        </w:rPr>
      </w:pPr>
      <w:r w:rsidRPr="00402166">
        <w:rPr>
          <w:color w:val="000000"/>
        </w:rPr>
        <w:t xml:space="preserve">В  </w:t>
      </w:r>
    </w:p>
    <w:p w:rsidR="00DC5A23" w:rsidRPr="00402166" w:rsidRDefault="00DC5A23" w:rsidP="00DC5A23">
      <w:pPr>
        <w:pBdr>
          <w:top w:val="single" w:sz="4" w:space="1" w:color="auto"/>
        </w:pBdr>
        <w:spacing w:line="288" w:lineRule="auto"/>
        <w:ind w:left="284"/>
        <w:jc w:val="center"/>
        <w:rPr>
          <w:color w:val="000000"/>
        </w:rPr>
      </w:pPr>
      <w:r w:rsidRPr="00402166">
        <w:rPr>
          <w:color w:val="000000"/>
        </w:rPr>
        <w:t>(наименование подразделения по вопросам миграции территориального органа МВД России на региональном или районном уровне)</w:t>
      </w:r>
    </w:p>
    <w:p w:rsidR="00DC5A23" w:rsidRPr="00402166" w:rsidRDefault="00DC5A23" w:rsidP="00DC5A23">
      <w:pPr>
        <w:spacing w:line="288" w:lineRule="auto"/>
        <w:rPr>
          <w:color w:val="000000"/>
          <w:sz w:val="22"/>
          <w:szCs w:val="22"/>
        </w:rPr>
      </w:pPr>
    </w:p>
    <w:p w:rsidR="00DC5A23" w:rsidRPr="00402166" w:rsidRDefault="00DC5A23" w:rsidP="00DC5A23">
      <w:pPr>
        <w:spacing w:line="288" w:lineRule="auto"/>
        <w:rPr>
          <w:color w:val="000000"/>
          <w:sz w:val="22"/>
          <w:szCs w:val="22"/>
        </w:rPr>
      </w:pPr>
      <w:r w:rsidRPr="00402166">
        <w:rPr>
          <w:color w:val="000000"/>
          <w:sz w:val="22"/>
          <w:szCs w:val="22"/>
        </w:rPr>
        <w:lastRenderedPageBreak/>
        <w:t xml:space="preserve">Прошу снять  </w:t>
      </w:r>
    </w:p>
    <w:p w:rsidR="00DC5A23" w:rsidRPr="00402166" w:rsidRDefault="00DC5A23" w:rsidP="00DC5A23">
      <w:pPr>
        <w:pBdr>
          <w:top w:val="single" w:sz="4" w:space="1" w:color="auto"/>
        </w:pBdr>
        <w:spacing w:line="288" w:lineRule="auto"/>
        <w:ind w:left="1361"/>
        <w:jc w:val="center"/>
        <w:rPr>
          <w:color w:val="000000"/>
        </w:rPr>
      </w:pPr>
      <w:r w:rsidRPr="00402166">
        <w:rPr>
          <w:color w:val="000000"/>
        </w:rPr>
        <w:t>(Ф.И.О., дата рождения, гражданство (подданство))</w:t>
      </w:r>
    </w:p>
    <w:p w:rsidR="00DC5A23" w:rsidRPr="00402166" w:rsidRDefault="00DC5A23" w:rsidP="00DC5A23">
      <w:pPr>
        <w:spacing w:line="288" w:lineRule="auto"/>
        <w:rPr>
          <w:color w:val="000000"/>
          <w:sz w:val="22"/>
          <w:szCs w:val="22"/>
        </w:rPr>
      </w:pPr>
      <w:r w:rsidRPr="00402166">
        <w:rPr>
          <w:color w:val="000000"/>
          <w:sz w:val="22"/>
          <w:szCs w:val="22"/>
        </w:rPr>
        <w:t xml:space="preserve">с регистрации по месту жительства:  </w:t>
      </w:r>
    </w:p>
    <w:p w:rsidR="00DC5A23" w:rsidRPr="00402166" w:rsidRDefault="00DC5A23" w:rsidP="00DC5A23">
      <w:pPr>
        <w:pBdr>
          <w:top w:val="single" w:sz="4" w:space="1" w:color="auto"/>
        </w:pBdr>
        <w:spacing w:line="288" w:lineRule="auto"/>
        <w:ind w:left="3515"/>
        <w:jc w:val="center"/>
        <w:rPr>
          <w:color w:val="000000"/>
        </w:rPr>
      </w:pPr>
      <w:r w:rsidRPr="00402166">
        <w:rPr>
          <w:color w:val="000000"/>
        </w:rPr>
        <w:t>(почтовый адрес места жительства)</w:t>
      </w:r>
    </w:p>
    <w:p w:rsidR="00DC5A23" w:rsidRPr="00402166" w:rsidRDefault="00DC5A23" w:rsidP="00DC5A23">
      <w:pPr>
        <w:spacing w:line="288" w:lineRule="auto"/>
        <w:rPr>
          <w:color w:val="000000"/>
          <w:sz w:val="22"/>
          <w:szCs w:val="22"/>
        </w:rPr>
      </w:pPr>
      <w:r w:rsidRPr="00402166">
        <w:rPr>
          <w:color w:val="000000"/>
          <w:sz w:val="22"/>
          <w:szCs w:val="22"/>
        </w:rPr>
        <w:t xml:space="preserve">в связи с регистрацией по иному месту жительства  </w:t>
      </w:r>
    </w:p>
    <w:p w:rsidR="00DC5A23" w:rsidRPr="00402166" w:rsidRDefault="00DC5A23" w:rsidP="00DC5A23">
      <w:pPr>
        <w:pBdr>
          <w:top w:val="single" w:sz="4" w:space="1" w:color="auto"/>
        </w:pBdr>
        <w:spacing w:line="288" w:lineRule="auto"/>
        <w:ind w:left="4933"/>
        <w:jc w:val="center"/>
        <w:rPr>
          <w:color w:val="000000"/>
        </w:rPr>
      </w:pPr>
      <w:r w:rsidRPr="00402166">
        <w:rPr>
          <w:color w:val="000000"/>
        </w:rPr>
        <w:t>(почтовый адрес места жительства)</w:t>
      </w:r>
    </w:p>
    <w:p w:rsidR="00DC5A23" w:rsidRPr="00402166" w:rsidRDefault="00DC5A23" w:rsidP="00DC5A23">
      <w:pPr>
        <w:pBdr>
          <w:top w:val="single" w:sz="4" w:space="1" w:color="auto"/>
        </w:pBdr>
        <w:spacing w:line="288" w:lineRule="auto"/>
        <w:ind w:left="4933"/>
        <w:jc w:val="center"/>
        <w:rPr>
          <w:color w:val="000000"/>
        </w:rPr>
      </w:pPr>
    </w:p>
    <w:p w:rsidR="00DC5A23" w:rsidRPr="00402166" w:rsidRDefault="00DC5A23" w:rsidP="00DC5A23">
      <w:pPr>
        <w:pBdr>
          <w:top w:val="single" w:sz="4" w:space="1" w:color="auto"/>
        </w:pBdr>
        <w:spacing w:after="120" w:line="288" w:lineRule="auto"/>
        <w:rPr>
          <w:color w:val="000000"/>
          <w:sz w:val="2"/>
          <w:szCs w:val="2"/>
        </w:rPr>
      </w:pPr>
    </w:p>
    <w:p w:rsidR="00DC5A23" w:rsidRPr="00402166" w:rsidRDefault="00DC5A23" w:rsidP="00DC5A23">
      <w:pPr>
        <w:spacing w:line="288" w:lineRule="auto"/>
        <w:rPr>
          <w:color w:val="000000"/>
          <w:sz w:val="22"/>
          <w:szCs w:val="22"/>
        </w:rPr>
      </w:pPr>
    </w:p>
    <w:p w:rsidR="00DC5A23" w:rsidRPr="00402166" w:rsidRDefault="00DC5A23" w:rsidP="00DC5A23">
      <w:pPr>
        <w:spacing w:line="288" w:lineRule="auto"/>
        <w:rPr>
          <w:color w:val="000000"/>
          <w:sz w:val="22"/>
          <w:szCs w:val="22"/>
        </w:rPr>
      </w:pPr>
      <w:r w:rsidRPr="00402166">
        <w:rPr>
          <w:color w:val="000000"/>
          <w:sz w:val="22"/>
          <w:szCs w:val="22"/>
        </w:rPr>
        <w:t xml:space="preserve">Документ, удостоверяющий личность иностранного гражданина:  </w:t>
      </w:r>
    </w:p>
    <w:p w:rsidR="00DC5A23" w:rsidRPr="00402166" w:rsidRDefault="00DC5A23" w:rsidP="00DC5A23">
      <w:pPr>
        <w:pBdr>
          <w:top w:val="single" w:sz="4" w:space="1" w:color="auto"/>
        </w:pBdr>
        <w:spacing w:line="288" w:lineRule="auto"/>
        <w:ind w:left="6265"/>
        <w:jc w:val="center"/>
        <w:rPr>
          <w:color w:val="000000"/>
        </w:rPr>
      </w:pPr>
      <w:r w:rsidRPr="00402166">
        <w:rPr>
          <w:color w:val="000000"/>
        </w:rPr>
        <w:t xml:space="preserve">(наименование, </w:t>
      </w:r>
    </w:p>
    <w:p w:rsidR="00DC5A23" w:rsidRPr="00402166" w:rsidRDefault="00DC5A23" w:rsidP="00DC5A23">
      <w:pPr>
        <w:pBdr>
          <w:top w:val="single" w:sz="4" w:space="1" w:color="auto"/>
        </w:pBdr>
        <w:spacing w:line="288" w:lineRule="auto"/>
        <w:ind w:left="6265"/>
        <w:jc w:val="center"/>
        <w:rPr>
          <w:color w:val="000000"/>
        </w:rPr>
      </w:pPr>
    </w:p>
    <w:p w:rsidR="00DC5A23" w:rsidRPr="00402166" w:rsidRDefault="00DC5A23" w:rsidP="00DC5A23">
      <w:pPr>
        <w:pBdr>
          <w:top w:val="single" w:sz="4" w:space="1" w:color="auto"/>
        </w:pBdr>
        <w:spacing w:line="288" w:lineRule="auto"/>
        <w:jc w:val="center"/>
        <w:rPr>
          <w:color w:val="000000"/>
        </w:rPr>
      </w:pPr>
      <w:r w:rsidRPr="00402166">
        <w:rPr>
          <w:color w:val="000000"/>
        </w:rPr>
        <w:t>серия и номер документа, кем и когда выдан, срок действия)</w:t>
      </w:r>
    </w:p>
    <w:p w:rsidR="00DC5A23" w:rsidRPr="00402166" w:rsidRDefault="00DC5A23" w:rsidP="00DC5A23">
      <w:pPr>
        <w:spacing w:line="288" w:lineRule="auto"/>
        <w:rPr>
          <w:color w:val="000000"/>
          <w:sz w:val="22"/>
          <w:szCs w:val="22"/>
        </w:rPr>
      </w:pPr>
      <w:r w:rsidRPr="00402166">
        <w:rPr>
          <w:color w:val="000000"/>
          <w:sz w:val="22"/>
          <w:szCs w:val="22"/>
        </w:rPr>
        <w:t xml:space="preserve">Документ, подтверждающий право на проживание в Российской Федерации:  </w:t>
      </w:r>
    </w:p>
    <w:p w:rsidR="00DC5A23" w:rsidRPr="00402166" w:rsidRDefault="00DC5A23" w:rsidP="00DC5A23">
      <w:pPr>
        <w:pBdr>
          <w:top w:val="single" w:sz="4" w:space="1" w:color="auto"/>
        </w:pBdr>
        <w:spacing w:line="288" w:lineRule="auto"/>
        <w:ind w:left="7371"/>
        <w:jc w:val="center"/>
        <w:rPr>
          <w:color w:val="000000"/>
        </w:rPr>
      </w:pPr>
      <w:r w:rsidRPr="00402166">
        <w:rPr>
          <w:color w:val="000000"/>
        </w:rPr>
        <w:t>(наименование,</w:t>
      </w:r>
    </w:p>
    <w:p w:rsidR="00DC5A23" w:rsidRPr="00402166" w:rsidRDefault="00DC5A23" w:rsidP="00DC5A23">
      <w:pPr>
        <w:pBdr>
          <w:top w:val="single" w:sz="4" w:space="1" w:color="auto"/>
        </w:pBdr>
        <w:spacing w:line="288" w:lineRule="auto"/>
        <w:ind w:left="7371"/>
        <w:jc w:val="center"/>
        <w:rPr>
          <w:color w:val="000000"/>
        </w:rPr>
      </w:pPr>
    </w:p>
    <w:p w:rsidR="00DC5A23" w:rsidRPr="00402166" w:rsidRDefault="00DC5A23" w:rsidP="00DC5A23">
      <w:pPr>
        <w:pBdr>
          <w:top w:val="single" w:sz="4" w:space="1" w:color="auto"/>
        </w:pBdr>
        <w:spacing w:after="60" w:line="288" w:lineRule="auto"/>
        <w:jc w:val="center"/>
        <w:rPr>
          <w:color w:val="000000"/>
        </w:rPr>
      </w:pPr>
      <w:r w:rsidRPr="00402166">
        <w:rPr>
          <w:color w:val="000000"/>
        </w:rPr>
        <w:t>серия и номер документа, кем и когда выдан, срок действия)</w:t>
      </w:r>
    </w:p>
    <w:tbl>
      <w:tblPr>
        <w:tblW w:w="0" w:type="auto"/>
        <w:tblInd w:w="28" w:type="dxa"/>
        <w:tblLayout w:type="fixed"/>
        <w:tblCellMar>
          <w:left w:w="28" w:type="dxa"/>
          <w:right w:w="28" w:type="dxa"/>
        </w:tblCellMar>
        <w:tblLook w:val="0000" w:firstRow="0" w:lastRow="0" w:firstColumn="0" w:lastColumn="0" w:noHBand="0" w:noVBand="0"/>
      </w:tblPr>
      <w:tblGrid>
        <w:gridCol w:w="1943"/>
        <w:gridCol w:w="920"/>
        <w:gridCol w:w="993"/>
        <w:gridCol w:w="244"/>
        <w:gridCol w:w="335"/>
        <w:gridCol w:w="272"/>
        <w:gridCol w:w="1275"/>
        <w:gridCol w:w="340"/>
        <w:gridCol w:w="369"/>
        <w:gridCol w:w="283"/>
        <w:gridCol w:w="142"/>
        <w:gridCol w:w="1984"/>
      </w:tblGrid>
      <w:tr w:rsidR="00DC5A23" w:rsidRPr="00402166" w:rsidTr="008C39D6">
        <w:trPr>
          <w:cantSplit/>
        </w:trPr>
        <w:tc>
          <w:tcPr>
            <w:tcW w:w="1943" w:type="dxa"/>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Подпись заявителя</w:t>
            </w:r>
          </w:p>
        </w:tc>
        <w:tc>
          <w:tcPr>
            <w:tcW w:w="1913" w:type="dxa"/>
            <w:gridSpan w:val="2"/>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244" w:type="dxa"/>
            <w:tcBorders>
              <w:top w:val="nil"/>
              <w:left w:val="nil"/>
              <w:bottom w:val="nil"/>
              <w:right w:val="nil"/>
            </w:tcBorders>
            <w:vAlign w:val="bottom"/>
          </w:tcPr>
          <w:p w:rsidR="00DC5A23" w:rsidRPr="00402166" w:rsidRDefault="00DC5A23" w:rsidP="008C39D6">
            <w:pPr>
              <w:spacing w:line="288" w:lineRule="auto"/>
              <w:ind w:left="57"/>
              <w:rPr>
                <w:color w:val="000000"/>
                <w:sz w:val="22"/>
                <w:szCs w:val="22"/>
              </w:rPr>
            </w:pPr>
            <w:r w:rsidRPr="00402166">
              <w:rPr>
                <w:color w:val="000000"/>
                <w:sz w:val="22"/>
                <w:szCs w:val="22"/>
              </w:rPr>
              <w:t>«</w:t>
            </w:r>
          </w:p>
        </w:tc>
        <w:tc>
          <w:tcPr>
            <w:tcW w:w="335" w:type="dxa"/>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272" w:type="dxa"/>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w:t>
            </w:r>
          </w:p>
        </w:tc>
        <w:tc>
          <w:tcPr>
            <w:tcW w:w="1275" w:type="dxa"/>
            <w:tcBorders>
              <w:top w:val="nil"/>
              <w:left w:val="nil"/>
              <w:bottom w:val="single" w:sz="4" w:space="0" w:color="auto"/>
              <w:right w:val="nil"/>
            </w:tcBorders>
            <w:vAlign w:val="bottom"/>
          </w:tcPr>
          <w:p w:rsidR="00DC5A23" w:rsidRPr="00402166" w:rsidRDefault="00DC5A23" w:rsidP="008C39D6">
            <w:pPr>
              <w:spacing w:line="288" w:lineRule="auto"/>
              <w:jc w:val="center"/>
              <w:rPr>
                <w:color w:val="000000"/>
                <w:sz w:val="22"/>
                <w:szCs w:val="22"/>
              </w:rPr>
            </w:pPr>
          </w:p>
        </w:tc>
        <w:tc>
          <w:tcPr>
            <w:tcW w:w="340" w:type="dxa"/>
            <w:tcBorders>
              <w:top w:val="nil"/>
              <w:left w:val="nil"/>
              <w:bottom w:val="nil"/>
              <w:right w:val="nil"/>
            </w:tcBorders>
            <w:vAlign w:val="bottom"/>
          </w:tcPr>
          <w:p w:rsidR="00DC5A23" w:rsidRPr="00402166" w:rsidRDefault="00DC5A23" w:rsidP="008C39D6">
            <w:pPr>
              <w:spacing w:line="288" w:lineRule="auto"/>
              <w:jc w:val="right"/>
              <w:rPr>
                <w:color w:val="000000"/>
                <w:sz w:val="22"/>
                <w:szCs w:val="22"/>
              </w:rPr>
            </w:pPr>
            <w:r w:rsidRPr="00402166">
              <w:rPr>
                <w:color w:val="000000"/>
                <w:sz w:val="22"/>
                <w:szCs w:val="22"/>
              </w:rPr>
              <w:t>20</w:t>
            </w:r>
          </w:p>
        </w:tc>
        <w:tc>
          <w:tcPr>
            <w:tcW w:w="369" w:type="dxa"/>
            <w:tcBorders>
              <w:top w:val="nil"/>
              <w:left w:val="nil"/>
              <w:bottom w:val="single" w:sz="4" w:space="0" w:color="auto"/>
              <w:right w:val="nil"/>
            </w:tcBorders>
            <w:vAlign w:val="bottom"/>
          </w:tcPr>
          <w:p w:rsidR="00DC5A23" w:rsidRPr="00402166" w:rsidRDefault="00DC5A23" w:rsidP="008C39D6">
            <w:pPr>
              <w:spacing w:line="288" w:lineRule="auto"/>
              <w:rPr>
                <w:color w:val="000000"/>
                <w:sz w:val="22"/>
                <w:szCs w:val="22"/>
              </w:rPr>
            </w:pPr>
          </w:p>
        </w:tc>
        <w:tc>
          <w:tcPr>
            <w:tcW w:w="283" w:type="dxa"/>
            <w:tcBorders>
              <w:top w:val="nil"/>
              <w:left w:val="nil"/>
              <w:bottom w:val="nil"/>
              <w:right w:val="nil"/>
            </w:tcBorders>
            <w:vAlign w:val="bottom"/>
          </w:tcPr>
          <w:p w:rsidR="00DC5A23" w:rsidRPr="00402166" w:rsidRDefault="00DC5A23" w:rsidP="008C39D6">
            <w:pPr>
              <w:spacing w:line="288" w:lineRule="auto"/>
              <w:ind w:left="57"/>
              <w:rPr>
                <w:color w:val="000000"/>
                <w:sz w:val="22"/>
                <w:szCs w:val="22"/>
              </w:rPr>
            </w:pPr>
            <w:r w:rsidRPr="00402166">
              <w:rPr>
                <w:color w:val="000000"/>
                <w:sz w:val="22"/>
                <w:szCs w:val="22"/>
              </w:rPr>
              <w:t>г.</w:t>
            </w: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val="restart"/>
            <w:tcBorders>
              <w:top w:val="single" w:sz="4" w:space="0" w:color="auto"/>
              <w:left w:val="single" w:sz="4" w:space="0" w:color="auto"/>
              <w:bottom w:val="nil"/>
              <w:right w:val="single" w:sz="4" w:space="0" w:color="auto"/>
            </w:tcBorders>
            <w:vAlign w:val="center"/>
          </w:tcPr>
          <w:p w:rsidR="00DC5A23" w:rsidRPr="00402166" w:rsidRDefault="00DC5A23" w:rsidP="008C39D6">
            <w:pPr>
              <w:spacing w:line="288" w:lineRule="auto"/>
              <w:jc w:val="center"/>
              <w:rPr>
                <w:color w:val="000000"/>
              </w:rPr>
            </w:pPr>
            <w:r w:rsidRPr="00402166">
              <w:rPr>
                <w:color w:val="000000"/>
              </w:rPr>
              <w:t>Отметка о снятии с регистрации по месту жительства</w:t>
            </w:r>
          </w:p>
        </w:tc>
      </w:tr>
      <w:tr w:rsidR="00DC5A23" w:rsidRPr="00402166" w:rsidTr="008C39D6">
        <w:trPr>
          <w:cantSplit/>
        </w:trPr>
        <w:tc>
          <w:tcPr>
            <w:tcW w:w="6974" w:type="dxa"/>
            <w:gridSpan w:val="10"/>
            <w:tcBorders>
              <w:top w:val="nil"/>
              <w:left w:val="nil"/>
              <w:bottom w:val="nil"/>
              <w:right w:val="nil"/>
            </w:tcBorders>
            <w:vAlign w:val="bottom"/>
          </w:tcPr>
          <w:p w:rsidR="00DC5A23" w:rsidRPr="00402166" w:rsidRDefault="00DC5A23" w:rsidP="008C39D6">
            <w:pPr>
              <w:spacing w:line="288" w:lineRule="auto"/>
              <w:ind w:right="57"/>
              <w:jc w:val="both"/>
              <w:rPr>
                <w:color w:val="000000"/>
              </w:rPr>
            </w:pPr>
            <w:r w:rsidRPr="00402166">
              <w:rPr>
                <w:color w:val="000000"/>
              </w:rPr>
              <w:t>Сведения, указанные в заявлении, сверены с представленными документами.</w:t>
            </w: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tcBorders>
              <w:top w:val="nil"/>
              <w:left w:val="single" w:sz="4" w:space="0" w:color="auto"/>
              <w:bottom w:val="nil"/>
              <w:right w:val="single" w:sz="4" w:space="0" w:color="auto"/>
            </w:tcBorders>
          </w:tcPr>
          <w:p w:rsidR="00DC5A23" w:rsidRPr="00402166" w:rsidRDefault="00DC5A23" w:rsidP="008C39D6">
            <w:pPr>
              <w:spacing w:line="288" w:lineRule="auto"/>
              <w:rPr>
                <w:color w:val="000000"/>
                <w:sz w:val="22"/>
                <w:szCs w:val="22"/>
              </w:rPr>
            </w:pPr>
          </w:p>
        </w:tc>
      </w:tr>
      <w:tr w:rsidR="00DC5A23" w:rsidRPr="00402166" w:rsidTr="008C39D6">
        <w:trPr>
          <w:cantSplit/>
        </w:trPr>
        <w:tc>
          <w:tcPr>
            <w:tcW w:w="2863" w:type="dxa"/>
            <w:gridSpan w:val="2"/>
            <w:tcBorders>
              <w:top w:val="nil"/>
              <w:left w:val="nil"/>
              <w:bottom w:val="nil"/>
              <w:right w:val="nil"/>
            </w:tcBorders>
            <w:vAlign w:val="bottom"/>
          </w:tcPr>
          <w:p w:rsidR="00DC5A23" w:rsidRPr="00402166" w:rsidRDefault="00DC5A23" w:rsidP="008C39D6">
            <w:pPr>
              <w:spacing w:line="288" w:lineRule="auto"/>
              <w:rPr>
                <w:color w:val="000000"/>
                <w:sz w:val="22"/>
                <w:szCs w:val="22"/>
              </w:rPr>
            </w:pPr>
            <w:r w:rsidRPr="00402166">
              <w:rPr>
                <w:color w:val="000000"/>
                <w:sz w:val="22"/>
                <w:szCs w:val="22"/>
              </w:rPr>
              <w:t>Подпись должностного лица</w:t>
            </w:r>
          </w:p>
        </w:tc>
        <w:tc>
          <w:tcPr>
            <w:tcW w:w="4111" w:type="dxa"/>
            <w:gridSpan w:val="8"/>
            <w:tcBorders>
              <w:top w:val="nil"/>
              <w:left w:val="nil"/>
              <w:bottom w:val="single" w:sz="4" w:space="0" w:color="auto"/>
              <w:right w:val="nil"/>
            </w:tcBorders>
            <w:vAlign w:val="bottom"/>
          </w:tcPr>
          <w:p w:rsidR="00DC5A23" w:rsidRPr="00402166" w:rsidRDefault="00DC5A23" w:rsidP="008C39D6">
            <w:pPr>
              <w:spacing w:line="288" w:lineRule="auto"/>
              <w:rPr>
                <w:color w:val="000000"/>
                <w:sz w:val="22"/>
                <w:szCs w:val="22"/>
              </w:rPr>
            </w:pPr>
          </w:p>
        </w:tc>
        <w:tc>
          <w:tcPr>
            <w:tcW w:w="142" w:type="dxa"/>
            <w:tcBorders>
              <w:top w:val="nil"/>
              <w:left w:val="nil"/>
              <w:bottom w:val="nil"/>
              <w:right w:val="nil"/>
            </w:tcBorders>
          </w:tcPr>
          <w:p w:rsidR="00DC5A23" w:rsidRPr="00402166" w:rsidRDefault="00DC5A23" w:rsidP="008C39D6">
            <w:pPr>
              <w:spacing w:line="288" w:lineRule="auto"/>
              <w:rPr>
                <w:color w:val="000000"/>
                <w:sz w:val="22"/>
                <w:szCs w:val="22"/>
              </w:rPr>
            </w:pPr>
          </w:p>
        </w:tc>
        <w:tc>
          <w:tcPr>
            <w:tcW w:w="1984" w:type="dxa"/>
            <w:vMerge/>
            <w:tcBorders>
              <w:top w:val="nil"/>
              <w:left w:val="single" w:sz="4" w:space="0" w:color="auto"/>
              <w:bottom w:val="nil"/>
              <w:right w:val="single" w:sz="4" w:space="0" w:color="auto"/>
            </w:tcBorders>
          </w:tcPr>
          <w:p w:rsidR="00DC5A23" w:rsidRPr="00402166" w:rsidRDefault="00DC5A23" w:rsidP="008C39D6">
            <w:pPr>
              <w:spacing w:line="288" w:lineRule="auto"/>
              <w:rPr>
                <w:color w:val="000000"/>
                <w:sz w:val="22"/>
                <w:szCs w:val="22"/>
              </w:rPr>
            </w:pPr>
          </w:p>
        </w:tc>
      </w:tr>
      <w:tr w:rsidR="00DC5A23" w:rsidRPr="00402166" w:rsidTr="008C39D6">
        <w:trPr>
          <w:cantSplit/>
        </w:trPr>
        <w:tc>
          <w:tcPr>
            <w:tcW w:w="2863" w:type="dxa"/>
            <w:gridSpan w:val="2"/>
            <w:tcBorders>
              <w:top w:val="nil"/>
              <w:left w:val="nil"/>
              <w:bottom w:val="nil"/>
              <w:right w:val="nil"/>
            </w:tcBorders>
          </w:tcPr>
          <w:p w:rsidR="00DC5A23" w:rsidRPr="00402166" w:rsidRDefault="00DC5A23" w:rsidP="008C39D6">
            <w:pPr>
              <w:spacing w:line="288" w:lineRule="auto"/>
              <w:rPr>
                <w:color w:val="000000"/>
                <w:sz w:val="18"/>
                <w:szCs w:val="18"/>
              </w:rPr>
            </w:pPr>
          </w:p>
        </w:tc>
        <w:tc>
          <w:tcPr>
            <w:tcW w:w="4111" w:type="dxa"/>
            <w:gridSpan w:val="8"/>
            <w:tcBorders>
              <w:top w:val="nil"/>
              <w:left w:val="nil"/>
              <w:bottom w:val="nil"/>
              <w:right w:val="nil"/>
            </w:tcBorders>
          </w:tcPr>
          <w:p w:rsidR="00DC5A23" w:rsidRPr="00402166" w:rsidRDefault="00DC5A23" w:rsidP="008C39D6">
            <w:pPr>
              <w:spacing w:line="288" w:lineRule="auto"/>
              <w:jc w:val="center"/>
              <w:rPr>
                <w:color w:val="000000"/>
              </w:rPr>
            </w:pPr>
            <w:r w:rsidRPr="00402166">
              <w:rPr>
                <w:color w:val="000000"/>
              </w:rPr>
              <w:t>(должность, Ф.И.О., подпись)</w:t>
            </w:r>
          </w:p>
        </w:tc>
        <w:tc>
          <w:tcPr>
            <w:tcW w:w="142" w:type="dxa"/>
            <w:tcBorders>
              <w:top w:val="nil"/>
              <w:left w:val="nil"/>
              <w:bottom w:val="nil"/>
              <w:right w:val="nil"/>
            </w:tcBorders>
          </w:tcPr>
          <w:p w:rsidR="00DC5A23" w:rsidRPr="00402166" w:rsidRDefault="00DC5A23" w:rsidP="008C39D6">
            <w:pPr>
              <w:spacing w:line="288" w:lineRule="auto"/>
              <w:rPr>
                <w:color w:val="000000"/>
                <w:sz w:val="18"/>
                <w:szCs w:val="18"/>
              </w:rPr>
            </w:pPr>
          </w:p>
        </w:tc>
        <w:tc>
          <w:tcPr>
            <w:tcW w:w="1984" w:type="dxa"/>
            <w:vMerge/>
            <w:tcBorders>
              <w:top w:val="nil"/>
              <w:left w:val="single" w:sz="4" w:space="0" w:color="auto"/>
              <w:bottom w:val="single" w:sz="4" w:space="0" w:color="auto"/>
              <w:right w:val="single" w:sz="4" w:space="0" w:color="auto"/>
            </w:tcBorders>
          </w:tcPr>
          <w:p w:rsidR="00DC5A23" w:rsidRPr="00402166" w:rsidRDefault="00DC5A23" w:rsidP="008C39D6">
            <w:pPr>
              <w:spacing w:line="288" w:lineRule="auto"/>
              <w:rPr>
                <w:color w:val="000000"/>
                <w:sz w:val="18"/>
                <w:szCs w:val="18"/>
              </w:rPr>
            </w:pPr>
          </w:p>
        </w:tc>
      </w:tr>
    </w:tbl>
    <w:p w:rsidR="00DC5A23" w:rsidRPr="00402166" w:rsidRDefault="00DC5A23" w:rsidP="00DC5A23">
      <w:pPr>
        <w:pageBreakBefore/>
        <w:ind w:left="4395"/>
        <w:rPr>
          <w:color w:val="000000"/>
          <w:sz w:val="24"/>
          <w:szCs w:val="24"/>
        </w:rPr>
      </w:pPr>
      <w:r w:rsidRPr="00402166">
        <w:rPr>
          <w:color w:val="000000"/>
          <w:sz w:val="24"/>
          <w:szCs w:val="24"/>
        </w:rPr>
        <w:lastRenderedPageBreak/>
        <w:t>(Оборотная сторона заявления иностранного гражданина или лица без гражданства о регистрации по месту жительства)</w:t>
      </w:r>
    </w:p>
    <w:p w:rsidR="00DC5A23" w:rsidRPr="00402166" w:rsidRDefault="00DC5A23" w:rsidP="00DC5A23">
      <w:pPr>
        <w:spacing w:before="240"/>
        <w:rPr>
          <w:color w:val="000000"/>
          <w:sz w:val="22"/>
          <w:szCs w:val="22"/>
        </w:rPr>
      </w:pPr>
      <w:r w:rsidRPr="00402166">
        <w:rPr>
          <w:color w:val="000000"/>
          <w:sz w:val="22"/>
          <w:szCs w:val="22"/>
        </w:rPr>
        <w:t xml:space="preserve">Сведения о законном представителе:  </w:t>
      </w:r>
    </w:p>
    <w:p w:rsidR="00DC5A23" w:rsidRPr="00402166" w:rsidRDefault="00DC5A23" w:rsidP="00DC5A23">
      <w:pPr>
        <w:pBdr>
          <w:top w:val="single" w:sz="4" w:space="1" w:color="auto"/>
        </w:pBdr>
        <w:ind w:left="3600"/>
        <w:jc w:val="center"/>
        <w:rPr>
          <w:color w:val="000000"/>
        </w:rPr>
      </w:pPr>
      <w:r w:rsidRPr="00402166">
        <w:rPr>
          <w:color w:val="000000"/>
        </w:rPr>
        <w:t>(Ф.И.О., дата рождения, пол, место рождения)</w:t>
      </w:r>
    </w:p>
    <w:p w:rsidR="00DC5A23" w:rsidRPr="00402166" w:rsidRDefault="00DC5A23" w:rsidP="00DC5A23">
      <w:pPr>
        <w:rPr>
          <w:color w:val="000000"/>
          <w:sz w:val="22"/>
          <w:szCs w:val="22"/>
        </w:rPr>
      </w:pPr>
    </w:p>
    <w:p w:rsidR="00DC5A23" w:rsidRPr="00402166" w:rsidRDefault="00DC5A23" w:rsidP="00DC5A23">
      <w:pPr>
        <w:pBdr>
          <w:top w:val="single" w:sz="4" w:space="1" w:color="auto"/>
        </w:pBdr>
        <w:spacing w:after="120"/>
        <w:rPr>
          <w:color w:val="000000"/>
          <w:sz w:val="2"/>
          <w:szCs w:val="2"/>
        </w:rPr>
      </w:pPr>
    </w:p>
    <w:p w:rsidR="00DC5A23" w:rsidRPr="00402166" w:rsidRDefault="00DC5A23" w:rsidP="00DC5A23">
      <w:pPr>
        <w:rPr>
          <w:color w:val="000000"/>
          <w:sz w:val="22"/>
          <w:szCs w:val="22"/>
        </w:rPr>
      </w:pPr>
      <w:r w:rsidRPr="00402166">
        <w:rPr>
          <w:color w:val="000000"/>
          <w:sz w:val="22"/>
          <w:szCs w:val="22"/>
        </w:rPr>
        <w:t xml:space="preserve">Документ, удостоверяющий личность законного представителя:  </w:t>
      </w:r>
    </w:p>
    <w:p w:rsidR="00DC5A23" w:rsidRPr="00402166" w:rsidRDefault="00DC5A23" w:rsidP="00DC5A23">
      <w:pPr>
        <w:pBdr>
          <w:top w:val="single" w:sz="4" w:space="1" w:color="auto"/>
        </w:pBdr>
        <w:ind w:left="6180"/>
        <w:jc w:val="center"/>
        <w:rPr>
          <w:color w:val="000000"/>
        </w:rPr>
      </w:pPr>
      <w:r w:rsidRPr="00402166">
        <w:rPr>
          <w:color w:val="000000"/>
        </w:rPr>
        <w:t>(наименование, серия и номер документа,</w:t>
      </w:r>
    </w:p>
    <w:p w:rsidR="00DC5A23" w:rsidRPr="00402166" w:rsidRDefault="00DC5A23" w:rsidP="00DC5A23">
      <w:pPr>
        <w:rPr>
          <w:color w:val="000000"/>
          <w:sz w:val="22"/>
          <w:szCs w:val="22"/>
        </w:rPr>
      </w:pPr>
    </w:p>
    <w:p w:rsidR="00DC5A23" w:rsidRPr="00402166" w:rsidRDefault="00DC5A23" w:rsidP="00DC5A23">
      <w:pPr>
        <w:pBdr>
          <w:top w:val="single" w:sz="4" w:space="1" w:color="auto"/>
        </w:pBdr>
        <w:jc w:val="center"/>
        <w:rPr>
          <w:color w:val="000000"/>
        </w:rPr>
      </w:pPr>
      <w:r w:rsidRPr="00402166">
        <w:rPr>
          <w:color w:val="000000"/>
        </w:rPr>
        <w:t>кем и когда выдан, срок действия)</w:t>
      </w:r>
    </w:p>
    <w:tbl>
      <w:tblPr>
        <w:tblW w:w="0" w:type="auto"/>
        <w:tblInd w:w="28" w:type="dxa"/>
        <w:tblLayout w:type="fixed"/>
        <w:tblCellMar>
          <w:left w:w="28" w:type="dxa"/>
          <w:right w:w="28" w:type="dxa"/>
        </w:tblCellMar>
        <w:tblLook w:val="0000" w:firstRow="0" w:lastRow="0" w:firstColumn="0" w:lastColumn="0" w:noHBand="0" w:noVBand="0"/>
      </w:tblPr>
      <w:tblGrid>
        <w:gridCol w:w="3430"/>
        <w:gridCol w:w="1913"/>
        <w:gridCol w:w="244"/>
        <w:gridCol w:w="335"/>
        <w:gridCol w:w="272"/>
        <w:gridCol w:w="1275"/>
        <w:gridCol w:w="340"/>
        <w:gridCol w:w="369"/>
        <w:gridCol w:w="283"/>
      </w:tblGrid>
      <w:tr w:rsidR="00DC5A23" w:rsidRPr="00402166" w:rsidTr="008C39D6">
        <w:trPr>
          <w:cantSplit/>
        </w:trPr>
        <w:tc>
          <w:tcPr>
            <w:tcW w:w="3430" w:type="dxa"/>
            <w:tcBorders>
              <w:top w:val="nil"/>
              <w:left w:val="nil"/>
              <w:bottom w:val="nil"/>
              <w:right w:val="nil"/>
            </w:tcBorders>
            <w:vAlign w:val="bottom"/>
          </w:tcPr>
          <w:p w:rsidR="00DC5A23" w:rsidRPr="00402166" w:rsidRDefault="00DC5A23" w:rsidP="008C39D6">
            <w:pPr>
              <w:rPr>
                <w:color w:val="000000"/>
                <w:sz w:val="22"/>
                <w:szCs w:val="22"/>
              </w:rPr>
            </w:pPr>
            <w:r w:rsidRPr="00402166">
              <w:rPr>
                <w:color w:val="000000"/>
                <w:sz w:val="22"/>
                <w:szCs w:val="22"/>
              </w:rPr>
              <w:t>Подпись законного представителя:</w:t>
            </w:r>
          </w:p>
        </w:tc>
        <w:tc>
          <w:tcPr>
            <w:tcW w:w="1913"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c>
          <w:tcPr>
            <w:tcW w:w="244" w:type="dxa"/>
            <w:tcBorders>
              <w:top w:val="nil"/>
              <w:left w:val="nil"/>
              <w:bottom w:val="nil"/>
              <w:right w:val="nil"/>
            </w:tcBorders>
            <w:vAlign w:val="bottom"/>
          </w:tcPr>
          <w:p w:rsidR="00DC5A23" w:rsidRPr="00402166" w:rsidRDefault="00DC5A23" w:rsidP="008C39D6">
            <w:pPr>
              <w:ind w:left="57"/>
              <w:rPr>
                <w:color w:val="000000"/>
                <w:sz w:val="22"/>
                <w:szCs w:val="22"/>
              </w:rPr>
            </w:pPr>
            <w:r w:rsidRPr="00402166">
              <w:rPr>
                <w:color w:val="000000"/>
                <w:sz w:val="22"/>
                <w:szCs w:val="22"/>
              </w:rPr>
              <w:t>«</w:t>
            </w:r>
          </w:p>
        </w:tc>
        <w:tc>
          <w:tcPr>
            <w:tcW w:w="335"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c>
          <w:tcPr>
            <w:tcW w:w="272" w:type="dxa"/>
            <w:tcBorders>
              <w:top w:val="nil"/>
              <w:left w:val="nil"/>
              <w:bottom w:val="nil"/>
              <w:right w:val="nil"/>
            </w:tcBorders>
            <w:vAlign w:val="bottom"/>
          </w:tcPr>
          <w:p w:rsidR="00DC5A23" w:rsidRPr="00402166" w:rsidRDefault="00DC5A23" w:rsidP="008C39D6">
            <w:pPr>
              <w:rPr>
                <w:color w:val="000000"/>
                <w:sz w:val="22"/>
                <w:szCs w:val="22"/>
              </w:rPr>
            </w:pPr>
            <w:r w:rsidRPr="00402166">
              <w:rPr>
                <w:color w:val="000000"/>
                <w:sz w:val="22"/>
                <w:szCs w:val="22"/>
              </w:rPr>
              <w:t>»</w:t>
            </w:r>
          </w:p>
        </w:tc>
        <w:tc>
          <w:tcPr>
            <w:tcW w:w="1275"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c>
          <w:tcPr>
            <w:tcW w:w="340" w:type="dxa"/>
            <w:tcBorders>
              <w:top w:val="nil"/>
              <w:left w:val="nil"/>
              <w:bottom w:val="nil"/>
              <w:right w:val="nil"/>
            </w:tcBorders>
            <w:vAlign w:val="bottom"/>
          </w:tcPr>
          <w:p w:rsidR="00DC5A23" w:rsidRPr="00402166" w:rsidRDefault="00DC5A23" w:rsidP="008C39D6">
            <w:pPr>
              <w:jc w:val="right"/>
              <w:rPr>
                <w:color w:val="000000"/>
                <w:sz w:val="22"/>
                <w:szCs w:val="22"/>
              </w:rPr>
            </w:pPr>
            <w:r w:rsidRPr="00402166">
              <w:rPr>
                <w:color w:val="000000"/>
                <w:sz w:val="22"/>
                <w:szCs w:val="22"/>
              </w:rPr>
              <w:t>20</w:t>
            </w:r>
          </w:p>
        </w:tc>
        <w:tc>
          <w:tcPr>
            <w:tcW w:w="369" w:type="dxa"/>
            <w:tcBorders>
              <w:top w:val="nil"/>
              <w:left w:val="nil"/>
              <w:bottom w:val="single" w:sz="4" w:space="0" w:color="auto"/>
              <w:right w:val="nil"/>
            </w:tcBorders>
            <w:vAlign w:val="bottom"/>
          </w:tcPr>
          <w:p w:rsidR="00DC5A23" w:rsidRPr="00402166" w:rsidRDefault="00DC5A23" w:rsidP="008C39D6">
            <w:pPr>
              <w:rPr>
                <w:color w:val="000000"/>
                <w:sz w:val="22"/>
                <w:szCs w:val="22"/>
              </w:rPr>
            </w:pPr>
          </w:p>
        </w:tc>
        <w:tc>
          <w:tcPr>
            <w:tcW w:w="283" w:type="dxa"/>
            <w:tcBorders>
              <w:top w:val="nil"/>
              <w:left w:val="nil"/>
              <w:bottom w:val="nil"/>
              <w:right w:val="nil"/>
            </w:tcBorders>
            <w:vAlign w:val="bottom"/>
          </w:tcPr>
          <w:p w:rsidR="00DC5A23" w:rsidRPr="00402166" w:rsidRDefault="00DC5A23" w:rsidP="008C39D6">
            <w:pPr>
              <w:ind w:left="57"/>
              <w:rPr>
                <w:color w:val="000000"/>
                <w:sz w:val="22"/>
                <w:szCs w:val="22"/>
              </w:rPr>
            </w:pPr>
            <w:r w:rsidRPr="00402166">
              <w:rPr>
                <w:color w:val="000000"/>
                <w:sz w:val="22"/>
                <w:szCs w:val="22"/>
              </w:rPr>
              <w:t>г.</w:t>
            </w:r>
          </w:p>
        </w:tc>
      </w:tr>
    </w:tbl>
    <w:p w:rsidR="00DC5A23" w:rsidRPr="00402166" w:rsidRDefault="00DC5A23" w:rsidP="00DC5A23">
      <w:pPr>
        <w:spacing w:after="240"/>
        <w:rPr>
          <w:color w:val="000000"/>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2892"/>
        <w:gridCol w:w="2410"/>
        <w:gridCol w:w="284"/>
        <w:gridCol w:w="2268"/>
        <w:gridCol w:w="283"/>
        <w:gridCol w:w="963"/>
      </w:tblGrid>
      <w:tr w:rsidR="00DC5A23" w:rsidRPr="00402166" w:rsidTr="008C39D6">
        <w:trPr>
          <w:cantSplit/>
        </w:trPr>
        <w:tc>
          <w:tcPr>
            <w:tcW w:w="2892" w:type="dxa"/>
            <w:tcBorders>
              <w:top w:val="nil"/>
              <w:left w:val="nil"/>
              <w:bottom w:val="nil"/>
              <w:right w:val="nil"/>
            </w:tcBorders>
            <w:vAlign w:val="bottom"/>
          </w:tcPr>
          <w:p w:rsidR="00DC5A23" w:rsidRPr="00402166" w:rsidRDefault="00DC5A23" w:rsidP="008C39D6">
            <w:pPr>
              <w:rPr>
                <w:color w:val="000000"/>
                <w:sz w:val="22"/>
                <w:szCs w:val="22"/>
              </w:rPr>
            </w:pPr>
            <w:r w:rsidRPr="00402166">
              <w:rPr>
                <w:color w:val="000000"/>
                <w:sz w:val="22"/>
                <w:szCs w:val="22"/>
              </w:rPr>
              <w:t>Подпись должностного лица:</w:t>
            </w:r>
          </w:p>
        </w:tc>
        <w:tc>
          <w:tcPr>
            <w:tcW w:w="2410"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c>
          <w:tcPr>
            <w:tcW w:w="284" w:type="dxa"/>
            <w:tcBorders>
              <w:top w:val="nil"/>
              <w:left w:val="nil"/>
              <w:bottom w:val="nil"/>
              <w:right w:val="nil"/>
            </w:tcBorders>
            <w:vAlign w:val="bottom"/>
          </w:tcPr>
          <w:p w:rsidR="00DC5A23" w:rsidRPr="00402166" w:rsidRDefault="00DC5A23" w:rsidP="008C39D6">
            <w:pPr>
              <w:rPr>
                <w:color w:val="000000"/>
                <w:sz w:val="22"/>
                <w:szCs w:val="22"/>
              </w:rPr>
            </w:pPr>
          </w:p>
        </w:tc>
        <w:tc>
          <w:tcPr>
            <w:tcW w:w="2268"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c>
          <w:tcPr>
            <w:tcW w:w="283" w:type="dxa"/>
            <w:tcBorders>
              <w:top w:val="nil"/>
              <w:left w:val="nil"/>
              <w:bottom w:val="nil"/>
              <w:right w:val="nil"/>
            </w:tcBorders>
            <w:vAlign w:val="bottom"/>
          </w:tcPr>
          <w:p w:rsidR="00DC5A23" w:rsidRPr="00402166" w:rsidRDefault="00DC5A23" w:rsidP="008C39D6">
            <w:pPr>
              <w:rPr>
                <w:color w:val="000000"/>
                <w:sz w:val="22"/>
                <w:szCs w:val="22"/>
              </w:rPr>
            </w:pPr>
          </w:p>
        </w:tc>
        <w:tc>
          <w:tcPr>
            <w:tcW w:w="963" w:type="dxa"/>
            <w:tcBorders>
              <w:top w:val="nil"/>
              <w:left w:val="nil"/>
              <w:bottom w:val="single" w:sz="4" w:space="0" w:color="auto"/>
              <w:right w:val="nil"/>
            </w:tcBorders>
            <w:vAlign w:val="bottom"/>
          </w:tcPr>
          <w:p w:rsidR="00DC5A23" w:rsidRPr="00402166" w:rsidRDefault="00DC5A23" w:rsidP="008C39D6">
            <w:pPr>
              <w:jc w:val="center"/>
              <w:rPr>
                <w:color w:val="000000"/>
                <w:sz w:val="22"/>
                <w:szCs w:val="22"/>
              </w:rPr>
            </w:pPr>
          </w:p>
        </w:tc>
      </w:tr>
      <w:tr w:rsidR="00DC5A23" w:rsidRPr="00402166" w:rsidTr="008C39D6">
        <w:trPr>
          <w:cantSplit/>
        </w:trPr>
        <w:tc>
          <w:tcPr>
            <w:tcW w:w="2892" w:type="dxa"/>
            <w:tcBorders>
              <w:top w:val="nil"/>
              <w:left w:val="nil"/>
              <w:bottom w:val="nil"/>
              <w:right w:val="nil"/>
            </w:tcBorders>
          </w:tcPr>
          <w:p w:rsidR="00DC5A23" w:rsidRPr="00402166" w:rsidRDefault="00DC5A23" w:rsidP="008C39D6">
            <w:pPr>
              <w:rPr>
                <w:color w:val="000000"/>
                <w:sz w:val="18"/>
                <w:szCs w:val="18"/>
              </w:rPr>
            </w:pPr>
          </w:p>
        </w:tc>
        <w:tc>
          <w:tcPr>
            <w:tcW w:w="2410" w:type="dxa"/>
            <w:tcBorders>
              <w:top w:val="nil"/>
              <w:left w:val="nil"/>
              <w:bottom w:val="nil"/>
              <w:right w:val="nil"/>
            </w:tcBorders>
          </w:tcPr>
          <w:p w:rsidR="00DC5A23" w:rsidRPr="00402166" w:rsidRDefault="00DC5A23" w:rsidP="008C39D6">
            <w:pPr>
              <w:jc w:val="center"/>
              <w:rPr>
                <w:color w:val="000000"/>
              </w:rPr>
            </w:pPr>
            <w:r w:rsidRPr="00402166">
              <w:rPr>
                <w:color w:val="000000"/>
              </w:rPr>
              <w:t>(должность)</w:t>
            </w:r>
          </w:p>
        </w:tc>
        <w:tc>
          <w:tcPr>
            <w:tcW w:w="284" w:type="dxa"/>
            <w:tcBorders>
              <w:top w:val="nil"/>
              <w:left w:val="nil"/>
              <w:bottom w:val="nil"/>
              <w:right w:val="nil"/>
            </w:tcBorders>
          </w:tcPr>
          <w:p w:rsidR="00DC5A23" w:rsidRPr="00402166" w:rsidRDefault="00DC5A23" w:rsidP="008C39D6">
            <w:pPr>
              <w:rPr>
                <w:color w:val="000000"/>
                <w:sz w:val="18"/>
                <w:szCs w:val="18"/>
              </w:rPr>
            </w:pPr>
          </w:p>
        </w:tc>
        <w:tc>
          <w:tcPr>
            <w:tcW w:w="2268" w:type="dxa"/>
            <w:tcBorders>
              <w:top w:val="nil"/>
              <w:left w:val="nil"/>
              <w:bottom w:val="nil"/>
              <w:right w:val="nil"/>
            </w:tcBorders>
          </w:tcPr>
          <w:p w:rsidR="00DC5A23" w:rsidRPr="00402166" w:rsidRDefault="00DC5A23" w:rsidP="008C39D6">
            <w:pPr>
              <w:jc w:val="center"/>
              <w:rPr>
                <w:color w:val="000000"/>
              </w:rPr>
            </w:pPr>
            <w:r w:rsidRPr="00402166">
              <w:rPr>
                <w:color w:val="000000"/>
              </w:rPr>
              <w:t>(Ф.И.О.)</w:t>
            </w:r>
          </w:p>
        </w:tc>
        <w:tc>
          <w:tcPr>
            <w:tcW w:w="283" w:type="dxa"/>
            <w:tcBorders>
              <w:top w:val="nil"/>
              <w:left w:val="nil"/>
              <w:bottom w:val="nil"/>
              <w:right w:val="nil"/>
            </w:tcBorders>
          </w:tcPr>
          <w:p w:rsidR="00DC5A23" w:rsidRPr="00402166" w:rsidRDefault="00DC5A23" w:rsidP="008C39D6">
            <w:pPr>
              <w:rPr>
                <w:color w:val="000000"/>
                <w:sz w:val="18"/>
                <w:szCs w:val="18"/>
              </w:rPr>
            </w:pPr>
          </w:p>
        </w:tc>
        <w:tc>
          <w:tcPr>
            <w:tcW w:w="963" w:type="dxa"/>
            <w:tcBorders>
              <w:top w:val="nil"/>
              <w:left w:val="nil"/>
              <w:bottom w:val="nil"/>
              <w:right w:val="nil"/>
            </w:tcBorders>
          </w:tcPr>
          <w:p w:rsidR="00DC5A23" w:rsidRPr="00402166" w:rsidRDefault="00DC5A23" w:rsidP="008C39D6">
            <w:pPr>
              <w:jc w:val="center"/>
              <w:rPr>
                <w:color w:val="000000"/>
              </w:rPr>
            </w:pPr>
            <w:r w:rsidRPr="00402166">
              <w:rPr>
                <w:color w:val="000000"/>
              </w:rPr>
              <w:t>(подпись)</w:t>
            </w:r>
          </w:p>
        </w:tc>
      </w:tr>
    </w:tbl>
    <w:p w:rsidR="00DC5A23" w:rsidRPr="00402166" w:rsidRDefault="00DC5A23" w:rsidP="00DC5A23">
      <w:pPr>
        <w:spacing w:before="480" w:after="240"/>
        <w:jc w:val="both"/>
        <w:rPr>
          <w:color w:val="000000"/>
          <w:sz w:val="22"/>
          <w:szCs w:val="22"/>
        </w:rPr>
      </w:pPr>
      <w:r w:rsidRPr="00402166">
        <w:rPr>
          <w:color w:val="000000"/>
          <w:sz w:val="22"/>
          <w:szCs w:val="22"/>
        </w:rPr>
        <w:t>В случае наличия у иностранного гражданина или лица без гражданства иных жилых помещений, находящихся на территории Российской Федерации, указываются их адреса:</w:t>
      </w:r>
    </w:p>
    <w:p w:rsidR="00DC5A23" w:rsidRPr="00402166" w:rsidRDefault="00DC5A23" w:rsidP="00DC5A23">
      <w:pPr>
        <w:rPr>
          <w:color w:val="000000"/>
          <w:sz w:val="22"/>
          <w:szCs w:val="22"/>
        </w:rPr>
      </w:pPr>
      <w:r w:rsidRPr="00402166">
        <w:rPr>
          <w:color w:val="000000"/>
          <w:sz w:val="22"/>
          <w:szCs w:val="22"/>
        </w:rPr>
        <w:t xml:space="preserve">1.  </w:t>
      </w:r>
    </w:p>
    <w:p w:rsidR="00DC5A23" w:rsidRPr="00402166" w:rsidRDefault="00DC5A23" w:rsidP="00DC5A23">
      <w:pPr>
        <w:pBdr>
          <w:top w:val="single" w:sz="4" w:space="1" w:color="auto"/>
        </w:pBdr>
        <w:spacing w:after="240"/>
        <w:ind w:left="312"/>
        <w:rPr>
          <w:color w:val="000000"/>
          <w:sz w:val="2"/>
          <w:szCs w:val="2"/>
        </w:rPr>
      </w:pPr>
    </w:p>
    <w:p w:rsidR="00DC5A23" w:rsidRPr="00DC5A23" w:rsidRDefault="00DC5A23" w:rsidP="00DC5A23">
      <w:pPr>
        <w:rPr>
          <w:color w:val="000000"/>
          <w:sz w:val="22"/>
          <w:szCs w:val="22"/>
        </w:rPr>
      </w:pPr>
      <w:r w:rsidRPr="00402166">
        <w:rPr>
          <w:color w:val="000000"/>
          <w:sz w:val="22"/>
          <w:szCs w:val="22"/>
        </w:rPr>
        <w:t>2.</w:t>
      </w:r>
      <w:r w:rsidRPr="00DC5A23">
        <w:rPr>
          <w:color w:val="000000"/>
          <w:sz w:val="22"/>
          <w:szCs w:val="22"/>
        </w:rPr>
        <w:t xml:space="preserve">  </w:t>
      </w:r>
    </w:p>
    <w:p w:rsidR="00DC5A23" w:rsidRPr="00DC5A23" w:rsidRDefault="00DC5A23" w:rsidP="00DC5A23">
      <w:pPr>
        <w:pBdr>
          <w:top w:val="single" w:sz="4" w:space="1" w:color="auto"/>
        </w:pBdr>
        <w:ind w:left="312"/>
        <w:rPr>
          <w:color w:val="000000"/>
          <w:sz w:val="2"/>
          <w:szCs w:val="2"/>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right"/>
        <w:rPr>
          <w:color w:val="000000"/>
        </w:rPr>
      </w:pPr>
    </w:p>
    <w:p w:rsidR="00DC5A23" w:rsidRPr="00DC5A23" w:rsidRDefault="00DC5A23" w:rsidP="00DC5A23">
      <w:pPr>
        <w:pStyle w:val="ConsPlusNormal"/>
        <w:jc w:val="center"/>
        <w:rPr>
          <w:color w:val="000000"/>
        </w:rPr>
      </w:pPr>
    </w:p>
    <w:p w:rsidR="00DC5A23" w:rsidRDefault="00DC5A23" w:rsidP="00DC5A23">
      <w:pPr>
        <w:pStyle w:val="ConsPlusNormal"/>
        <w:ind w:firstLine="5954"/>
        <w:jc w:val="both"/>
        <w:rPr>
          <w:color w:val="000000"/>
        </w:rPr>
      </w:pPr>
    </w:p>
    <w:p w:rsidR="00C73D7B" w:rsidRDefault="00C73D7B" w:rsidP="00DC5A23">
      <w:pPr>
        <w:pStyle w:val="ConsPlusNormal"/>
        <w:ind w:firstLine="5954"/>
        <w:jc w:val="both"/>
        <w:rPr>
          <w:color w:val="000000"/>
        </w:rPr>
      </w:pPr>
    </w:p>
    <w:p w:rsidR="00DC5A23" w:rsidRPr="001E216B" w:rsidRDefault="00DC5A23" w:rsidP="00DC5A23">
      <w:pPr>
        <w:pStyle w:val="ConsPlusNormal"/>
        <w:ind w:firstLine="5954"/>
        <w:jc w:val="both"/>
        <w:rPr>
          <w:color w:val="000000"/>
        </w:rPr>
      </w:pPr>
      <w:r w:rsidRPr="001E216B">
        <w:rPr>
          <w:color w:val="000000"/>
        </w:rPr>
        <w:lastRenderedPageBreak/>
        <w:t>Приложение № 3</w:t>
      </w:r>
    </w:p>
    <w:p w:rsidR="00DC5A23" w:rsidRPr="00C6168F" w:rsidRDefault="00DC5A23" w:rsidP="00DC5A23">
      <w:pPr>
        <w:pStyle w:val="ConsPlusNormal"/>
        <w:ind w:firstLine="5954"/>
        <w:jc w:val="both"/>
        <w:rPr>
          <w:color w:val="000000"/>
        </w:rPr>
      </w:pPr>
      <w:r w:rsidRPr="00C6168F">
        <w:rPr>
          <w:color w:val="000000"/>
        </w:rPr>
        <w:t>к приказу МВД России</w:t>
      </w:r>
    </w:p>
    <w:p w:rsidR="00DC5A23" w:rsidRPr="006929FB" w:rsidRDefault="00DC5A23" w:rsidP="00DC5A23">
      <w:pPr>
        <w:pStyle w:val="ConsPlusNormal"/>
        <w:ind w:firstLine="5954"/>
        <w:jc w:val="both"/>
        <w:rPr>
          <w:color w:val="000000"/>
        </w:rPr>
      </w:pPr>
      <w:r w:rsidRPr="006929FB">
        <w:rPr>
          <w:color w:val="000000"/>
        </w:rPr>
        <w:t>от                  № </w:t>
      </w:r>
    </w:p>
    <w:p w:rsidR="00C30BB9" w:rsidRPr="006929FB" w:rsidRDefault="00C30BB9" w:rsidP="00DC5A23">
      <w:pPr>
        <w:pStyle w:val="ConsPlusNormal"/>
        <w:ind w:firstLine="5954"/>
        <w:jc w:val="both"/>
        <w:rPr>
          <w:color w:val="000000"/>
        </w:rPr>
      </w:pPr>
    </w:p>
    <w:p w:rsidR="00DC5A23" w:rsidRPr="006929FB" w:rsidRDefault="00DC5A23" w:rsidP="00DC5A23">
      <w:pPr>
        <w:pStyle w:val="ConsPlusNormal"/>
        <w:ind w:firstLine="5954"/>
        <w:jc w:val="both"/>
        <w:rPr>
          <w:bCs/>
          <w:color w:val="000000"/>
        </w:rPr>
      </w:pPr>
      <w:r w:rsidRPr="006929FB">
        <w:rPr>
          <w:bCs/>
          <w:color w:val="000000"/>
        </w:rPr>
        <w:t xml:space="preserve">                         ФОРМА</w:t>
      </w:r>
    </w:p>
    <w:p w:rsidR="00DC5A23" w:rsidRPr="006929FB" w:rsidRDefault="00DC5A23" w:rsidP="00DC5A23">
      <w:pPr>
        <w:pStyle w:val="ConsPlusNormal"/>
        <w:jc w:val="center"/>
        <w:rPr>
          <w:b/>
          <w:bCs/>
          <w:color w:val="000000"/>
        </w:rPr>
      </w:pPr>
      <w:r w:rsidRPr="006929FB">
        <w:rPr>
          <w:b/>
          <w:bCs/>
          <w:color w:val="000000"/>
        </w:rPr>
        <w:t>Уведомление о прибытии</w:t>
      </w:r>
    </w:p>
    <w:p w:rsidR="00DC5A23" w:rsidRPr="00DC5A23" w:rsidRDefault="00DC5A23" w:rsidP="00DC5A23">
      <w:pPr>
        <w:pStyle w:val="ConsPlusNormal"/>
        <w:jc w:val="center"/>
        <w:rPr>
          <w:b/>
          <w:bCs/>
          <w:color w:val="000000"/>
        </w:rPr>
      </w:pPr>
      <w:r w:rsidRPr="00B362E4">
        <w:rPr>
          <w:b/>
          <w:bCs/>
          <w:color w:val="000000"/>
        </w:rPr>
        <w:t xml:space="preserve">иностранного гражданина или лица без </w:t>
      </w:r>
      <w:r w:rsidRPr="00402166">
        <w:rPr>
          <w:b/>
          <w:bCs/>
          <w:color w:val="000000"/>
        </w:rPr>
        <w:t>гражданства в место пребывания</w:t>
      </w:r>
    </w:p>
    <w:p w:rsidR="00DC5A23" w:rsidRDefault="00C83F87" w:rsidP="00DC5A23">
      <w:pPr>
        <w:pStyle w:val="ConsPlusNormal"/>
        <w:jc w:val="center"/>
        <w:rPr>
          <w:noProof/>
          <w:color w:val="000000"/>
          <w:sz w:val="24"/>
          <w:szCs w:val="24"/>
        </w:rPr>
      </w:pPr>
      <w:r w:rsidRPr="00DC5A23">
        <w:rPr>
          <w:noProof/>
          <w:color w:val="000000"/>
          <w:sz w:val="24"/>
          <w:szCs w:val="24"/>
        </w:rPr>
        <w:object w:dxaOrig="10962" w:dyaOrig="16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99.25pt" o:ole="">
            <v:imagedata r:id="rId21" o:title=""/>
          </v:shape>
          <o:OLEObject Type="Embed" ProgID="Excel.Sheet.8" ShapeID="_x0000_i1025" DrawAspect="Content" ObjectID="_1613378008" r:id="rId22"/>
        </w:object>
      </w:r>
    </w:p>
    <w:p w:rsidR="00C83F87" w:rsidRPr="00DC5A23" w:rsidRDefault="00C83F87" w:rsidP="00DC5A23">
      <w:pPr>
        <w:pStyle w:val="ConsPlusNormal"/>
        <w:jc w:val="center"/>
        <w:rPr>
          <w:b/>
          <w:bCs/>
          <w:color w:val="000000"/>
          <w:sz w:val="24"/>
          <w:szCs w:val="24"/>
          <w:highlight w:val="darkMagenta"/>
        </w:rPr>
      </w:pPr>
      <w:r>
        <w:rPr>
          <w:noProof/>
          <w:color w:val="000000"/>
          <w:sz w:val="24"/>
          <w:szCs w:val="24"/>
        </w:rPr>
        <w:object w:dxaOrig="10962" w:dyaOrig="16626">
          <v:shape id="_x0000_i1026" type="#_x0000_t75" style="width:450.75pt;height:699pt" o:ole="">
            <v:imagedata r:id="rId23" o:title=""/>
          </v:shape>
          <o:OLEObject Type="Embed" ProgID="Excel.Sheet.8" ShapeID="_x0000_i1026" DrawAspect="Content" ObjectID="_1613378009" r:id="rId24"/>
        </w:object>
      </w: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ind w:firstLine="5954"/>
        <w:jc w:val="both"/>
        <w:rPr>
          <w:color w:val="000000"/>
        </w:rPr>
      </w:pPr>
      <w:r w:rsidRPr="00DC5A23">
        <w:rPr>
          <w:color w:val="000000"/>
        </w:rPr>
        <w:lastRenderedPageBreak/>
        <w:t>Приложение № 4</w:t>
      </w:r>
    </w:p>
    <w:p w:rsidR="00DC5A23" w:rsidRPr="00DC5A23" w:rsidRDefault="00DC5A23" w:rsidP="00DC5A23">
      <w:pPr>
        <w:pStyle w:val="ConsPlusNormal"/>
        <w:ind w:firstLine="5954"/>
        <w:jc w:val="both"/>
        <w:rPr>
          <w:color w:val="000000"/>
        </w:rPr>
      </w:pPr>
      <w:r w:rsidRPr="00DC5A23">
        <w:rPr>
          <w:color w:val="000000"/>
        </w:rPr>
        <w:t>к приказу МВД России</w:t>
      </w:r>
    </w:p>
    <w:p w:rsidR="00DC5A23" w:rsidRPr="00DC5A23" w:rsidRDefault="00DC5A23" w:rsidP="00DC5A23">
      <w:pPr>
        <w:pStyle w:val="ConsPlusNormal"/>
        <w:ind w:firstLine="5954"/>
        <w:jc w:val="both"/>
        <w:rPr>
          <w:color w:val="000000"/>
        </w:rPr>
      </w:pPr>
      <w:r w:rsidRPr="00DC5A23">
        <w:rPr>
          <w:color w:val="000000"/>
        </w:rPr>
        <w:t>от                    № </w:t>
      </w:r>
    </w:p>
    <w:p w:rsidR="00DC5A23" w:rsidRPr="00DC5A23" w:rsidRDefault="00DC5A23" w:rsidP="00DC5A23">
      <w:pPr>
        <w:pStyle w:val="ConsPlusNormal"/>
        <w:ind w:firstLine="5954"/>
        <w:jc w:val="both"/>
        <w:rPr>
          <w:bCs/>
          <w:color w:val="000000"/>
        </w:rPr>
      </w:pPr>
    </w:p>
    <w:p w:rsidR="00DC5A23" w:rsidRPr="00DC5A23" w:rsidRDefault="00DC5A23" w:rsidP="00DC5A23">
      <w:pPr>
        <w:pStyle w:val="ConsPlusNormal"/>
        <w:jc w:val="right"/>
        <w:rPr>
          <w:bCs/>
          <w:color w:val="000000"/>
        </w:rPr>
      </w:pPr>
      <w:r w:rsidRPr="00DC5A23">
        <w:rPr>
          <w:bCs/>
          <w:color w:val="000000"/>
        </w:rPr>
        <w:t>ФОРМА</w:t>
      </w:r>
    </w:p>
    <w:p w:rsidR="00DC5A23" w:rsidRPr="00DC5A23" w:rsidRDefault="00DC5A23" w:rsidP="00DC5A23">
      <w:pPr>
        <w:pStyle w:val="ConsPlusNormal"/>
        <w:jc w:val="right"/>
        <w:rPr>
          <w:color w:val="000000"/>
        </w:rPr>
      </w:pPr>
    </w:p>
    <w:p w:rsidR="00DC5A23" w:rsidRPr="00DC5A23" w:rsidRDefault="00DC5A23" w:rsidP="00DC5A23">
      <w:pPr>
        <w:pStyle w:val="ConsPlusNormal"/>
        <w:jc w:val="center"/>
        <w:rPr>
          <w:b/>
          <w:bCs/>
          <w:color w:val="000000"/>
        </w:rPr>
      </w:pPr>
      <w:bookmarkStart w:id="16" w:name="P1399"/>
      <w:bookmarkEnd w:id="16"/>
      <w:r w:rsidRPr="00DC5A23">
        <w:rPr>
          <w:b/>
          <w:bCs/>
          <w:color w:val="000000"/>
        </w:rPr>
        <w:t>Отметка</w:t>
      </w:r>
    </w:p>
    <w:p w:rsidR="00DC5A23" w:rsidRPr="00DC5A23" w:rsidRDefault="00DC5A23" w:rsidP="00DC5A23">
      <w:pPr>
        <w:pStyle w:val="ConsPlusNormal"/>
        <w:jc w:val="center"/>
        <w:rPr>
          <w:b/>
          <w:bCs/>
          <w:color w:val="000000"/>
        </w:rPr>
      </w:pPr>
      <w:r w:rsidRPr="00DC5A23">
        <w:rPr>
          <w:b/>
          <w:bCs/>
          <w:color w:val="000000"/>
        </w:rPr>
        <w:t>о регистрации иностранного гражданина</w:t>
      </w:r>
    </w:p>
    <w:p w:rsidR="00DC5A23" w:rsidRPr="00DC5A23" w:rsidRDefault="00DC5A23" w:rsidP="00DC5A23">
      <w:pPr>
        <w:pStyle w:val="ConsPlusNormal"/>
        <w:jc w:val="center"/>
        <w:rPr>
          <w:b/>
          <w:bCs/>
          <w:color w:val="000000"/>
        </w:rPr>
      </w:pPr>
      <w:r w:rsidRPr="00DC5A23">
        <w:rPr>
          <w:b/>
          <w:bCs/>
          <w:color w:val="000000"/>
        </w:rPr>
        <w:t>или лица без гражданства по месту жительства</w:t>
      </w:r>
    </w:p>
    <w:p w:rsidR="00DC5A23" w:rsidRPr="00DC5A23" w:rsidRDefault="00DC5A23" w:rsidP="00DC5A23">
      <w:pPr>
        <w:pStyle w:val="ConsPlusNormal"/>
        <w:jc w:val="center"/>
        <w:rPr>
          <w:color w:val="000000"/>
        </w:rPr>
      </w:pPr>
    </w:p>
    <w:tbl>
      <w:tblPr>
        <w:tblW w:w="0" w:type="auto"/>
        <w:tblInd w:w="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tblGrid>
      <w:tr w:rsidR="00DC5A23" w:rsidRPr="00DC5A23" w:rsidTr="008C39D6">
        <w:tc>
          <w:tcPr>
            <w:tcW w:w="4253" w:type="dxa"/>
            <w:vAlign w:val="center"/>
          </w:tcPr>
          <w:p w:rsidR="00DC5A23" w:rsidRPr="00DC5A23" w:rsidRDefault="00DC5A23" w:rsidP="008C39D6">
            <w:pPr>
              <w:pStyle w:val="ConsPlusNormal"/>
              <w:jc w:val="center"/>
              <w:rPr>
                <w:color w:val="000000"/>
                <w:szCs w:val="28"/>
              </w:rPr>
            </w:pPr>
            <w:r w:rsidRPr="00DC5A23">
              <w:rPr>
                <w:color w:val="000000"/>
                <w:szCs w:val="28"/>
              </w:rPr>
              <w:t>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(наименование подразделения по вопросам миграции территориального органа</w:t>
            </w:r>
          </w:p>
          <w:p w:rsidR="00DC5A23" w:rsidRPr="00DC5A23" w:rsidRDefault="00DC5A23" w:rsidP="008C39D6">
            <w:pPr>
              <w:pStyle w:val="ConsPlusNormal"/>
              <w:jc w:val="center"/>
              <w:rPr>
                <w:color w:val="000000"/>
                <w:sz w:val="20"/>
                <w:szCs w:val="20"/>
              </w:rPr>
            </w:pPr>
            <w:r w:rsidRPr="00DC5A23">
              <w:rPr>
                <w:color w:val="000000"/>
                <w:sz w:val="20"/>
                <w:szCs w:val="20"/>
              </w:rPr>
              <w:t>МВД России на региональном или районном уровне)</w:t>
            </w:r>
          </w:p>
          <w:p w:rsidR="00DC5A23" w:rsidRPr="00DC5A23" w:rsidRDefault="00DC5A23" w:rsidP="008C39D6">
            <w:pPr>
              <w:pStyle w:val="ConsPlusNormal"/>
              <w:jc w:val="center"/>
              <w:rPr>
                <w:color w:val="000000"/>
                <w:sz w:val="20"/>
                <w:szCs w:val="20"/>
              </w:rPr>
            </w:pPr>
            <w:r w:rsidRPr="00DC5A23">
              <w:rPr>
                <w:color w:val="000000"/>
                <w:sz w:val="20"/>
                <w:szCs w:val="20"/>
              </w:rPr>
              <w:t>ЗАРЕГИСТРИРОВАН</w:t>
            </w:r>
          </w:p>
          <w:p w:rsidR="00DC5A23" w:rsidRPr="00DC5A23" w:rsidRDefault="00DC5A23" w:rsidP="008C39D6">
            <w:pPr>
              <w:pStyle w:val="ConsPlusNormal"/>
              <w:jc w:val="center"/>
              <w:rPr>
                <w:color w:val="000000"/>
                <w:sz w:val="20"/>
                <w:szCs w:val="20"/>
              </w:rPr>
            </w:pPr>
            <w:r w:rsidRPr="00DC5A23">
              <w:rPr>
                <w:color w:val="000000"/>
                <w:sz w:val="20"/>
                <w:szCs w:val="20"/>
              </w:rPr>
              <w:t>ПО МЕСТУ ЖИТЕЛЬСТВА</w:t>
            </w:r>
          </w:p>
          <w:p w:rsidR="00DC5A23" w:rsidRPr="00DC5A23" w:rsidRDefault="00DC5A23" w:rsidP="008C39D6">
            <w:pPr>
              <w:pStyle w:val="ConsPlusNormal"/>
              <w:jc w:val="center"/>
              <w:rPr>
                <w:color w:val="000000"/>
                <w:sz w:val="20"/>
                <w:szCs w:val="20"/>
              </w:rPr>
            </w:pPr>
            <w:r w:rsidRPr="00DC5A23">
              <w:rPr>
                <w:color w:val="000000"/>
                <w:sz w:val="20"/>
                <w:szCs w:val="20"/>
              </w:rPr>
              <w:t>до «____»______________20____ г.</w:t>
            </w:r>
          </w:p>
          <w:p w:rsidR="00DC5A23" w:rsidRPr="00DC5A23" w:rsidRDefault="00DC5A23" w:rsidP="008C39D6">
            <w:pPr>
              <w:pStyle w:val="ConsPlusNormal"/>
              <w:jc w:val="center"/>
              <w:rPr>
                <w:color w:val="000000"/>
                <w:sz w:val="20"/>
                <w:szCs w:val="20"/>
              </w:rPr>
            </w:pPr>
            <w:r w:rsidRPr="00DC5A23">
              <w:rPr>
                <w:color w:val="000000"/>
                <w:sz w:val="20"/>
                <w:szCs w:val="20"/>
              </w:rPr>
              <w:t>______________________________________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 xml:space="preserve">наименование населенного </w:t>
            </w:r>
            <w:r w:rsidRPr="00402166">
              <w:rPr>
                <w:color w:val="000000"/>
                <w:sz w:val="18"/>
                <w:szCs w:val="20"/>
              </w:rPr>
              <w:t>пункт</w:t>
            </w:r>
            <w:r w:rsidRPr="00DC5A23">
              <w:rPr>
                <w:color w:val="000000"/>
                <w:sz w:val="20"/>
                <w:szCs w:val="20"/>
              </w:rPr>
              <w:t>а</w:t>
            </w:r>
          </w:p>
          <w:p w:rsidR="00DC5A23" w:rsidRPr="00DC5A23" w:rsidRDefault="00DC5A23" w:rsidP="008C39D6">
            <w:pPr>
              <w:pStyle w:val="ConsPlusNormal"/>
              <w:jc w:val="center"/>
              <w:rPr>
                <w:color w:val="000000"/>
                <w:sz w:val="20"/>
                <w:szCs w:val="20"/>
              </w:rPr>
            </w:pPr>
            <w:r w:rsidRPr="00DC5A23">
              <w:rPr>
                <w:color w:val="000000"/>
                <w:sz w:val="20"/>
                <w:szCs w:val="20"/>
              </w:rPr>
              <w:t>ул.____________________________________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дом________корп._____стр.______кв.______</w:t>
            </w:r>
          </w:p>
          <w:p w:rsidR="00DC5A23" w:rsidRPr="00DC5A23" w:rsidRDefault="00DC5A23" w:rsidP="008C39D6">
            <w:pPr>
              <w:pStyle w:val="ConsPlusNormal"/>
              <w:jc w:val="center"/>
              <w:rPr>
                <w:color w:val="000000"/>
                <w:sz w:val="20"/>
                <w:szCs w:val="20"/>
              </w:rPr>
            </w:pPr>
            <w:r w:rsidRPr="00DC5A23">
              <w:rPr>
                <w:color w:val="000000"/>
                <w:sz w:val="20"/>
                <w:szCs w:val="20"/>
              </w:rPr>
              <w:t>Подпись______________Дата______________</w:t>
            </w:r>
          </w:p>
          <w:p w:rsidR="00DC5A23" w:rsidRPr="00DC5A23" w:rsidRDefault="00DC5A23" w:rsidP="008C39D6">
            <w:pPr>
              <w:pStyle w:val="ConsPlusNormal"/>
              <w:jc w:val="center"/>
              <w:rPr>
                <w:color w:val="000000"/>
                <w:sz w:val="20"/>
                <w:szCs w:val="20"/>
              </w:rPr>
            </w:pPr>
          </w:p>
        </w:tc>
      </w:tr>
    </w:tbl>
    <w:p w:rsidR="00DC5A23" w:rsidRPr="00DC5A23" w:rsidRDefault="00DC5A23" w:rsidP="00DC5A23">
      <w:pPr>
        <w:pStyle w:val="ConsPlusNormal"/>
        <w:jc w:val="center"/>
        <w:rPr>
          <w:color w:val="000000"/>
        </w:rPr>
      </w:pPr>
    </w:p>
    <w:p w:rsidR="00DC5A23" w:rsidRPr="00DC5A23" w:rsidRDefault="00DC5A23" w:rsidP="00DC5A23">
      <w:pPr>
        <w:pStyle w:val="ConsPlusNormal"/>
        <w:jc w:val="center"/>
        <w:rPr>
          <w:color w:val="000000"/>
        </w:rPr>
      </w:pPr>
      <w:r w:rsidRPr="00DC5A23">
        <w:rPr>
          <w:color w:val="000000"/>
        </w:rPr>
        <w:t xml:space="preserve">     (Размер 70 x 40 мм)</w:t>
      </w: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jc w:val="right"/>
        <w:rPr>
          <w:color w:val="000000"/>
          <w:sz w:val="24"/>
          <w:szCs w:val="24"/>
        </w:rPr>
      </w:pPr>
    </w:p>
    <w:p w:rsidR="00DC5A23" w:rsidRPr="00DC5A23" w:rsidRDefault="00DC5A23" w:rsidP="00DC5A23">
      <w:pPr>
        <w:pStyle w:val="ConsPlusNormal"/>
        <w:ind w:firstLine="5954"/>
        <w:jc w:val="both"/>
        <w:rPr>
          <w:color w:val="000000"/>
        </w:rPr>
      </w:pPr>
    </w:p>
    <w:p w:rsidR="00DC5A23" w:rsidRDefault="00DC5A23" w:rsidP="00DC5A23">
      <w:pPr>
        <w:pStyle w:val="ConsPlusNormal"/>
        <w:ind w:firstLine="5954"/>
        <w:jc w:val="both"/>
        <w:rPr>
          <w:color w:val="000000"/>
        </w:rPr>
      </w:pPr>
    </w:p>
    <w:p w:rsidR="00DC1C62" w:rsidRDefault="00DC1C62" w:rsidP="00DC5A23">
      <w:pPr>
        <w:pStyle w:val="ConsPlusNormal"/>
        <w:ind w:firstLine="5954"/>
        <w:jc w:val="both"/>
        <w:rPr>
          <w:color w:val="000000"/>
        </w:rPr>
      </w:pPr>
    </w:p>
    <w:p w:rsidR="00DC5A23" w:rsidRPr="00DC5A23" w:rsidRDefault="00DC5A23" w:rsidP="00DC5A23">
      <w:pPr>
        <w:pStyle w:val="ConsPlusNormal"/>
        <w:ind w:firstLine="5954"/>
        <w:jc w:val="both"/>
        <w:rPr>
          <w:color w:val="000000"/>
        </w:rPr>
      </w:pPr>
      <w:r w:rsidRPr="00DC5A23">
        <w:rPr>
          <w:color w:val="000000"/>
        </w:rPr>
        <w:lastRenderedPageBreak/>
        <w:t>Приложение № 5</w:t>
      </w:r>
    </w:p>
    <w:p w:rsidR="00DC5A23" w:rsidRPr="00DC5A23" w:rsidRDefault="00DC5A23" w:rsidP="00DC5A23">
      <w:pPr>
        <w:pStyle w:val="ConsPlusNormal"/>
        <w:ind w:firstLine="5954"/>
        <w:jc w:val="both"/>
        <w:rPr>
          <w:color w:val="000000"/>
        </w:rPr>
      </w:pPr>
      <w:r w:rsidRPr="00DC5A23">
        <w:rPr>
          <w:color w:val="000000"/>
        </w:rPr>
        <w:t>к приказу МВД России</w:t>
      </w:r>
    </w:p>
    <w:p w:rsidR="00DC5A23" w:rsidRPr="00DC5A23" w:rsidRDefault="00DC5A23" w:rsidP="00DC5A23">
      <w:pPr>
        <w:pStyle w:val="ConsPlusNormal"/>
        <w:ind w:firstLine="5954"/>
        <w:jc w:val="both"/>
        <w:rPr>
          <w:color w:val="000000"/>
        </w:rPr>
      </w:pPr>
      <w:r w:rsidRPr="00DC5A23">
        <w:rPr>
          <w:color w:val="000000"/>
        </w:rPr>
        <w:t xml:space="preserve">от               №  </w:t>
      </w:r>
    </w:p>
    <w:p w:rsidR="00DC5A23" w:rsidRPr="00DC5A23" w:rsidRDefault="00DC5A23" w:rsidP="00DC5A23">
      <w:pPr>
        <w:pStyle w:val="ConsPlusNormal"/>
        <w:jc w:val="right"/>
        <w:rPr>
          <w:bCs/>
          <w:color w:val="000000"/>
        </w:rPr>
      </w:pPr>
    </w:p>
    <w:p w:rsidR="00DC5A23" w:rsidRPr="00DC5A23" w:rsidRDefault="00DC5A23" w:rsidP="00DC5A23">
      <w:pPr>
        <w:pStyle w:val="ConsPlusNormal"/>
        <w:jc w:val="right"/>
        <w:rPr>
          <w:bCs/>
          <w:color w:val="000000"/>
        </w:rPr>
      </w:pPr>
      <w:r w:rsidRPr="00DC5A23">
        <w:rPr>
          <w:bCs/>
          <w:color w:val="000000"/>
        </w:rPr>
        <w:t>ФОРМА</w:t>
      </w:r>
    </w:p>
    <w:p w:rsidR="00DC5A23" w:rsidRPr="00DC5A23" w:rsidRDefault="00DC5A23" w:rsidP="00DC5A23">
      <w:pPr>
        <w:pStyle w:val="ConsPlusNormal"/>
        <w:ind w:firstLine="540"/>
        <w:jc w:val="right"/>
        <w:rPr>
          <w:color w:val="000000"/>
        </w:rPr>
      </w:pPr>
    </w:p>
    <w:p w:rsidR="00DC5A23" w:rsidRPr="00DC5A23" w:rsidRDefault="00DC5A23" w:rsidP="00DC5A23">
      <w:pPr>
        <w:pStyle w:val="ConsPlusNormal"/>
        <w:jc w:val="center"/>
        <w:rPr>
          <w:b/>
          <w:bCs/>
          <w:color w:val="000000"/>
        </w:rPr>
      </w:pPr>
      <w:bookmarkStart w:id="17" w:name="P1456"/>
      <w:bookmarkEnd w:id="17"/>
    </w:p>
    <w:p w:rsidR="00DC5A23" w:rsidRPr="00DC5A23" w:rsidRDefault="00DC5A23" w:rsidP="00DC5A23">
      <w:pPr>
        <w:pStyle w:val="ConsPlusNormal"/>
        <w:jc w:val="center"/>
        <w:rPr>
          <w:b/>
          <w:bCs/>
          <w:color w:val="000000"/>
        </w:rPr>
      </w:pPr>
      <w:r w:rsidRPr="00DC5A23">
        <w:rPr>
          <w:b/>
          <w:bCs/>
          <w:color w:val="000000"/>
        </w:rPr>
        <w:t>Отметка о подтверждении выполнения</w:t>
      </w:r>
    </w:p>
    <w:p w:rsidR="00DC5A23" w:rsidRPr="00DC5A23" w:rsidRDefault="00DC5A23" w:rsidP="00DC5A23">
      <w:pPr>
        <w:pStyle w:val="ConsPlusNormal"/>
        <w:jc w:val="center"/>
        <w:rPr>
          <w:b/>
          <w:bCs/>
          <w:color w:val="000000"/>
        </w:rPr>
      </w:pPr>
      <w:r w:rsidRPr="00DC5A23">
        <w:rPr>
          <w:b/>
          <w:bCs/>
          <w:color w:val="000000"/>
        </w:rPr>
        <w:t>принимающей стороной и иностранным гражданином</w:t>
      </w:r>
    </w:p>
    <w:p w:rsidR="00DC5A23" w:rsidRPr="00DC5A23" w:rsidRDefault="00DC5A23" w:rsidP="00DC5A23">
      <w:pPr>
        <w:pStyle w:val="ConsPlusNormal"/>
        <w:jc w:val="center"/>
        <w:rPr>
          <w:b/>
          <w:bCs/>
          <w:color w:val="000000"/>
        </w:rPr>
      </w:pPr>
      <w:r w:rsidRPr="00DC5A23">
        <w:rPr>
          <w:b/>
          <w:bCs/>
          <w:color w:val="000000"/>
        </w:rPr>
        <w:t>или лицом без гражданства действий, необходимых для его постановки на учет по месту пребывания</w:t>
      </w:r>
    </w:p>
    <w:p w:rsidR="00DC5A23" w:rsidRPr="00DC5A23" w:rsidRDefault="00DC5A23" w:rsidP="00DC5A23">
      <w:pPr>
        <w:pStyle w:val="ConsPlusNormal"/>
        <w:jc w:val="center"/>
        <w:rPr>
          <w:color w:val="000000"/>
        </w:rPr>
      </w:pPr>
    </w:p>
    <w:tbl>
      <w:tblPr>
        <w:tblW w:w="0" w:type="auto"/>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tblGrid>
      <w:tr w:rsidR="00DC5A23" w:rsidRPr="00DC5A23" w:rsidTr="008C39D6">
        <w:tc>
          <w:tcPr>
            <w:tcW w:w="4253" w:type="dxa"/>
            <w:vAlign w:val="center"/>
          </w:tcPr>
          <w:p w:rsidR="00DC5A23" w:rsidRPr="00DC5A23" w:rsidRDefault="00DC5A23" w:rsidP="008C39D6">
            <w:pPr>
              <w:pStyle w:val="ConsPlusNormal"/>
              <w:jc w:val="center"/>
              <w:rPr>
                <w:color w:val="000000"/>
                <w:szCs w:val="28"/>
              </w:rPr>
            </w:pPr>
            <w:r w:rsidRPr="00DC5A23">
              <w:rPr>
                <w:color w:val="000000"/>
                <w:szCs w:val="28"/>
              </w:rPr>
              <w:t>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(наименование подразделения по вопросам миграции территориального органа</w:t>
            </w:r>
          </w:p>
          <w:p w:rsidR="00DC5A23" w:rsidRPr="00DC5A23" w:rsidRDefault="00DC5A23" w:rsidP="008C39D6">
            <w:pPr>
              <w:pStyle w:val="ConsPlusNormal"/>
              <w:jc w:val="center"/>
              <w:rPr>
                <w:color w:val="000000"/>
                <w:sz w:val="20"/>
                <w:szCs w:val="20"/>
              </w:rPr>
            </w:pPr>
            <w:r w:rsidRPr="00DC5A23">
              <w:rPr>
                <w:color w:val="000000"/>
                <w:sz w:val="20"/>
                <w:szCs w:val="20"/>
              </w:rPr>
              <w:t>МВД России на региональном или районном уровне)</w:t>
            </w:r>
          </w:p>
          <w:p w:rsidR="00DC5A23" w:rsidRPr="00DC5A23" w:rsidRDefault="00DC5A23" w:rsidP="008C39D6">
            <w:pPr>
              <w:pStyle w:val="ConsPlusNormal"/>
              <w:jc w:val="center"/>
              <w:rPr>
                <w:color w:val="000000"/>
                <w:sz w:val="20"/>
                <w:szCs w:val="20"/>
              </w:rPr>
            </w:pPr>
            <w:r w:rsidRPr="00DC5A23">
              <w:rPr>
                <w:color w:val="000000"/>
                <w:sz w:val="20"/>
                <w:szCs w:val="20"/>
              </w:rPr>
              <w:t>УВЕДОМЛЕНИЕ ПРИНЯТО</w:t>
            </w:r>
          </w:p>
          <w:p w:rsidR="00DC5A23" w:rsidRPr="00DC5A23" w:rsidRDefault="00DC5A23" w:rsidP="008C39D6">
            <w:pPr>
              <w:pStyle w:val="ConsPlusNormal"/>
              <w:jc w:val="center"/>
              <w:rPr>
                <w:color w:val="000000"/>
                <w:sz w:val="20"/>
                <w:szCs w:val="20"/>
              </w:rPr>
            </w:pPr>
            <w:r w:rsidRPr="00DC5A23">
              <w:rPr>
                <w:color w:val="000000"/>
                <w:sz w:val="20"/>
                <w:szCs w:val="20"/>
              </w:rPr>
              <w:t>ПОСТАВЛЕН НА УЧЕТ</w:t>
            </w:r>
          </w:p>
          <w:p w:rsidR="00DC5A23" w:rsidRPr="00DC5A23" w:rsidRDefault="00DC5A23" w:rsidP="008C39D6">
            <w:pPr>
              <w:pStyle w:val="ConsPlusNormal"/>
              <w:jc w:val="center"/>
              <w:rPr>
                <w:color w:val="000000"/>
                <w:sz w:val="20"/>
                <w:szCs w:val="20"/>
              </w:rPr>
            </w:pPr>
            <w:r w:rsidRPr="00DC5A23">
              <w:rPr>
                <w:color w:val="000000"/>
                <w:sz w:val="20"/>
                <w:szCs w:val="20"/>
              </w:rPr>
              <w:t>до «____»______________20____ г.</w:t>
            </w:r>
          </w:p>
          <w:p w:rsidR="00DC5A23" w:rsidRPr="00DC5A23" w:rsidRDefault="00DC5A23" w:rsidP="008C39D6">
            <w:pPr>
              <w:pStyle w:val="ConsPlusNormal"/>
              <w:jc w:val="center"/>
              <w:rPr>
                <w:color w:val="000000"/>
                <w:sz w:val="20"/>
                <w:szCs w:val="20"/>
              </w:rPr>
            </w:pPr>
            <w:r w:rsidRPr="00DC5A23">
              <w:rPr>
                <w:color w:val="000000"/>
                <w:sz w:val="20"/>
                <w:szCs w:val="20"/>
              </w:rPr>
              <w:t>______________________________________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наименование населенного пункта</w:t>
            </w:r>
          </w:p>
          <w:p w:rsidR="00DC5A23" w:rsidRPr="00DC5A23" w:rsidRDefault="00DC5A23" w:rsidP="008C39D6">
            <w:pPr>
              <w:pStyle w:val="ConsPlusNormal"/>
              <w:jc w:val="center"/>
              <w:rPr>
                <w:color w:val="000000"/>
                <w:sz w:val="20"/>
                <w:szCs w:val="20"/>
              </w:rPr>
            </w:pPr>
            <w:r w:rsidRPr="00DC5A23">
              <w:rPr>
                <w:color w:val="000000"/>
                <w:sz w:val="20"/>
                <w:szCs w:val="20"/>
              </w:rPr>
              <w:t>Подпись______________/________________/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 xml:space="preserve">                                          фамилия</w:t>
            </w:r>
          </w:p>
          <w:p w:rsidR="00DC5A23" w:rsidRPr="00DC5A23" w:rsidRDefault="00DC5A23" w:rsidP="008C39D6">
            <w:pPr>
              <w:pStyle w:val="ConsPlusNormal"/>
              <w:jc w:val="center"/>
              <w:rPr>
                <w:color w:val="000000"/>
                <w:sz w:val="20"/>
                <w:szCs w:val="20"/>
              </w:rPr>
            </w:pPr>
            <w:r w:rsidRPr="00DC5A23">
              <w:rPr>
                <w:color w:val="000000"/>
                <w:sz w:val="20"/>
                <w:szCs w:val="20"/>
              </w:rPr>
              <w:t>«_____»______________20_______г.</w:t>
            </w:r>
          </w:p>
          <w:p w:rsidR="00DC5A23" w:rsidRPr="00DC5A23" w:rsidRDefault="00DC5A23" w:rsidP="008C39D6">
            <w:pPr>
              <w:pStyle w:val="ConsPlusNormal"/>
              <w:jc w:val="center"/>
              <w:rPr>
                <w:color w:val="000000"/>
                <w:sz w:val="20"/>
                <w:szCs w:val="20"/>
              </w:rPr>
            </w:pPr>
          </w:p>
        </w:tc>
      </w:tr>
    </w:tbl>
    <w:p w:rsidR="00DC5A23" w:rsidRPr="00DC5A23" w:rsidRDefault="00DC5A23" w:rsidP="00DC5A23">
      <w:pPr>
        <w:pStyle w:val="ConsPlusNormal"/>
        <w:jc w:val="center"/>
        <w:rPr>
          <w:color w:val="000000"/>
        </w:rPr>
      </w:pPr>
    </w:p>
    <w:p w:rsidR="00DC5A23" w:rsidRPr="00DC5A23" w:rsidRDefault="00DC5A23" w:rsidP="00DC5A23">
      <w:pPr>
        <w:pStyle w:val="ConsPlusNormal"/>
        <w:jc w:val="center"/>
        <w:rPr>
          <w:color w:val="000000"/>
        </w:rPr>
      </w:pPr>
      <w:r w:rsidRPr="00DC5A23">
        <w:rPr>
          <w:color w:val="000000"/>
        </w:rPr>
        <w:t>(Размер 70 x 40 мм)</w:t>
      </w:r>
    </w:p>
    <w:p w:rsidR="00DC5A23" w:rsidRPr="00DC5A23" w:rsidRDefault="00DC5A23" w:rsidP="00DC5A23">
      <w:pPr>
        <w:pStyle w:val="ConsPlusNormal"/>
        <w:jc w:val="right"/>
        <w:rPr>
          <w:color w:val="000000"/>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p>
    <w:p w:rsidR="0010338F" w:rsidRDefault="0010338F" w:rsidP="00DC5A23">
      <w:pPr>
        <w:pStyle w:val="ConsPlusNormal"/>
        <w:ind w:firstLine="5954"/>
        <w:jc w:val="both"/>
        <w:rPr>
          <w:color w:val="000000"/>
        </w:rPr>
      </w:pPr>
    </w:p>
    <w:p w:rsidR="00DC5A23" w:rsidRPr="00DC5A23" w:rsidRDefault="00DC5A23" w:rsidP="00DC5A23">
      <w:pPr>
        <w:pStyle w:val="ConsPlusNormal"/>
        <w:ind w:firstLine="5954"/>
        <w:jc w:val="both"/>
        <w:rPr>
          <w:color w:val="000000"/>
        </w:rPr>
      </w:pPr>
      <w:r w:rsidRPr="00DC5A23">
        <w:rPr>
          <w:color w:val="000000"/>
        </w:rPr>
        <w:lastRenderedPageBreak/>
        <w:t>Приложение № 6</w:t>
      </w:r>
    </w:p>
    <w:p w:rsidR="00DC5A23" w:rsidRPr="00DC5A23" w:rsidRDefault="00DC5A23" w:rsidP="00DC5A23">
      <w:pPr>
        <w:pStyle w:val="ConsPlusNormal"/>
        <w:ind w:firstLine="5954"/>
        <w:jc w:val="both"/>
        <w:rPr>
          <w:color w:val="000000"/>
        </w:rPr>
      </w:pPr>
      <w:r w:rsidRPr="00DC5A23">
        <w:rPr>
          <w:color w:val="000000"/>
        </w:rPr>
        <w:t>к приказу МВД России</w:t>
      </w:r>
    </w:p>
    <w:p w:rsidR="00DC5A23" w:rsidRPr="00DC5A23" w:rsidRDefault="00DC5A23" w:rsidP="00DC5A23">
      <w:pPr>
        <w:pStyle w:val="ConsPlusNormal"/>
        <w:ind w:firstLine="5954"/>
        <w:jc w:val="both"/>
        <w:rPr>
          <w:color w:val="000000"/>
        </w:rPr>
      </w:pPr>
      <w:r w:rsidRPr="00DC5A23">
        <w:rPr>
          <w:color w:val="000000"/>
        </w:rPr>
        <w:t>от                  № </w:t>
      </w:r>
    </w:p>
    <w:p w:rsidR="00DC5A23" w:rsidRPr="00DC5A23" w:rsidRDefault="00DC5A23" w:rsidP="00DC5A23">
      <w:pPr>
        <w:pStyle w:val="ConsPlusNormal"/>
        <w:ind w:firstLine="5954"/>
        <w:jc w:val="both"/>
        <w:rPr>
          <w:bCs/>
          <w:color w:val="000000"/>
        </w:rPr>
      </w:pPr>
    </w:p>
    <w:p w:rsidR="00DC5A23" w:rsidRPr="00DC5A23" w:rsidRDefault="00DC5A23" w:rsidP="00DC5A23">
      <w:pPr>
        <w:pStyle w:val="ConsPlusNormal"/>
        <w:jc w:val="right"/>
        <w:rPr>
          <w:bCs/>
          <w:color w:val="000000"/>
        </w:rPr>
      </w:pPr>
      <w:r w:rsidRPr="00DC5A23">
        <w:rPr>
          <w:bCs/>
          <w:color w:val="000000"/>
        </w:rPr>
        <w:t>ФОРМА</w:t>
      </w:r>
    </w:p>
    <w:p w:rsidR="00DC5A23" w:rsidRPr="00DC5A23" w:rsidRDefault="00DC5A23" w:rsidP="00DC5A23">
      <w:pPr>
        <w:adjustRightInd w:val="0"/>
        <w:jc w:val="center"/>
        <w:rPr>
          <w:b/>
          <w:bCs/>
          <w:color w:val="000000"/>
          <w:sz w:val="28"/>
          <w:szCs w:val="28"/>
          <w:lang w:eastAsia="en-US"/>
        </w:rPr>
      </w:pPr>
    </w:p>
    <w:p w:rsidR="00DC5A23" w:rsidRPr="00DC5A23" w:rsidRDefault="00DC5A23" w:rsidP="00DC5A23">
      <w:pPr>
        <w:adjustRightInd w:val="0"/>
        <w:jc w:val="center"/>
        <w:rPr>
          <w:b/>
          <w:bCs/>
          <w:color w:val="000000"/>
          <w:sz w:val="28"/>
          <w:szCs w:val="28"/>
          <w:lang w:eastAsia="en-US"/>
        </w:rPr>
      </w:pPr>
      <w:r w:rsidRPr="00DC5A23">
        <w:rPr>
          <w:b/>
          <w:bCs/>
          <w:color w:val="000000"/>
          <w:sz w:val="28"/>
          <w:szCs w:val="28"/>
          <w:lang w:eastAsia="en-US"/>
        </w:rPr>
        <w:t>Отметка о подтверждении выполнения</w:t>
      </w:r>
    </w:p>
    <w:p w:rsidR="00DC5A23" w:rsidRPr="00DC5A23" w:rsidRDefault="00DC5A23" w:rsidP="00DC5A23">
      <w:pPr>
        <w:adjustRightInd w:val="0"/>
        <w:jc w:val="center"/>
        <w:rPr>
          <w:b/>
          <w:bCs/>
          <w:color w:val="000000"/>
          <w:sz w:val="28"/>
          <w:szCs w:val="28"/>
          <w:lang w:eastAsia="en-US"/>
        </w:rPr>
      </w:pPr>
      <w:r w:rsidRPr="00DC5A23">
        <w:rPr>
          <w:b/>
          <w:bCs/>
          <w:color w:val="000000"/>
          <w:sz w:val="28"/>
          <w:szCs w:val="28"/>
          <w:lang w:eastAsia="en-US"/>
        </w:rPr>
        <w:t>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w:t>
      </w:r>
    </w:p>
    <w:p w:rsidR="00DC5A23" w:rsidRPr="00DC5A23" w:rsidRDefault="00DC5A23" w:rsidP="00DC5A23">
      <w:pPr>
        <w:pStyle w:val="ConsPlusNormal"/>
        <w:jc w:val="center"/>
        <w:rPr>
          <w:color w:val="000000"/>
        </w:rPr>
      </w:pPr>
    </w:p>
    <w:p w:rsidR="00DC5A23" w:rsidRPr="00DC5A23" w:rsidRDefault="00DC5A23" w:rsidP="00DC5A23">
      <w:pPr>
        <w:pStyle w:val="ConsPlusNormal"/>
        <w:jc w:val="center"/>
        <w:rPr>
          <w:color w:val="000000"/>
        </w:rPr>
      </w:pPr>
    </w:p>
    <w:tbl>
      <w:tblPr>
        <w:tblW w:w="0" w:type="auto"/>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tblGrid>
      <w:tr w:rsidR="00DC5A23" w:rsidRPr="00DC5A23" w:rsidTr="008C39D6">
        <w:tc>
          <w:tcPr>
            <w:tcW w:w="4253" w:type="dxa"/>
            <w:vAlign w:val="center"/>
          </w:tcPr>
          <w:p w:rsidR="00DC5A23" w:rsidRPr="00DC5A23" w:rsidRDefault="00DC5A23" w:rsidP="008C39D6">
            <w:pPr>
              <w:pStyle w:val="ConsPlusNormal"/>
              <w:jc w:val="center"/>
              <w:rPr>
                <w:color w:val="000000"/>
                <w:szCs w:val="28"/>
              </w:rPr>
            </w:pPr>
            <w:r w:rsidRPr="00DC5A23">
              <w:rPr>
                <w:color w:val="000000"/>
                <w:szCs w:val="28"/>
              </w:rPr>
              <w:t>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(полное наименование многофункционального центра предоставления государственных и муниципальных услуг)</w:t>
            </w:r>
          </w:p>
          <w:p w:rsidR="00DC5A23" w:rsidRPr="00DC5A23" w:rsidRDefault="00DC5A23" w:rsidP="008C39D6">
            <w:pPr>
              <w:pStyle w:val="ConsPlusNormal"/>
              <w:jc w:val="center"/>
              <w:rPr>
                <w:color w:val="000000"/>
                <w:sz w:val="20"/>
                <w:szCs w:val="20"/>
              </w:rPr>
            </w:pPr>
            <w:r w:rsidRPr="00DC5A23">
              <w:rPr>
                <w:color w:val="000000"/>
                <w:sz w:val="20"/>
                <w:szCs w:val="20"/>
              </w:rPr>
              <w:t>УВЕДОМЛЕНИЕ</w:t>
            </w:r>
          </w:p>
          <w:p w:rsidR="00DC5A23" w:rsidRPr="00DC5A23" w:rsidRDefault="00DC5A23" w:rsidP="008C39D6">
            <w:pPr>
              <w:pStyle w:val="ConsPlusNormal"/>
              <w:jc w:val="center"/>
              <w:rPr>
                <w:color w:val="000000"/>
                <w:sz w:val="20"/>
                <w:szCs w:val="20"/>
              </w:rPr>
            </w:pPr>
            <w:r w:rsidRPr="00DC5A23">
              <w:rPr>
                <w:color w:val="000000"/>
                <w:sz w:val="20"/>
                <w:szCs w:val="20"/>
              </w:rPr>
              <w:t>ПРИНЯТО</w:t>
            </w:r>
          </w:p>
          <w:p w:rsidR="00DC5A23" w:rsidRPr="00DC5A23" w:rsidRDefault="00DC5A23" w:rsidP="008C39D6">
            <w:pPr>
              <w:pStyle w:val="ConsPlusNormal"/>
              <w:jc w:val="center"/>
              <w:rPr>
                <w:color w:val="000000"/>
                <w:sz w:val="20"/>
                <w:szCs w:val="20"/>
              </w:rPr>
            </w:pPr>
          </w:p>
          <w:p w:rsidR="00DC5A23" w:rsidRPr="00DC5A23" w:rsidRDefault="00DC5A23" w:rsidP="008C39D6">
            <w:pPr>
              <w:pStyle w:val="ConsPlusNormal"/>
              <w:jc w:val="center"/>
              <w:rPr>
                <w:color w:val="000000"/>
                <w:sz w:val="20"/>
                <w:szCs w:val="20"/>
              </w:rPr>
            </w:pPr>
            <w:r w:rsidRPr="00DC5A23">
              <w:rPr>
                <w:color w:val="000000"/>
                <w:sz w:val="20"/>
                <w:szCs w:val="20"/>
              </w:rPr>
              <w:t>Подпись______________/________________/</w:t>
            </w:r>
          </w:p>
          <w:p w:rsidR="00DC5A23" w:rsidRPr="00DC5A23" w:rsidRDefault="00DC5A23" w:rsidP="008C39D6">
            <w:pPr>
              <w:pStyle w:val="ConsPlusNormal"/>
              <w:jc w:val="center"/>
              <w:rPr>
                <w:color w:val="000000"/>
                <w:sz w:val="20"/>
                <w:szCs w:val="20"/>
              </w:rPr>
            </w:pPr>
            <w:r w:rsidRPr="00DC5A23">
              <w:rPr>
                <w:color w:val="000000"/>
                <w:sz w:val="20"/>
                <w:szCs w:val="20"/>
              </w:rPr>
              <w:t xml:space="preserve">                                          Ф.И.О.</w:t>
            </w:r>
          </w:p>
          <w:p w:rsidR="00DC5A23" w:rsidRPr="00DC5A23" w:rsidRDefault="00DC5A23" w:rsidP="008C39D6">
            <w:pPr>
              <w:pStyle w:val="ConsPlusNormal"/>
              <w:jc w:val="center"/>
              <w:rPr>
                <w:color w:val="000000"/>
                <w:sz w:val="20"/>
                <w:szCs w:val="20"/>
              </w:rPr>
            </w:pPr>
            <w:r w:rsidRPr="00DC5A23">
              <w:rPr>
                <w:color w:val="000000"/>
                <w:sz w:val="20"/>
                <w:szCs w:val="20"/>
              </w:rPr>
              <w:t>«_____»______________20_______г.</w:t>
            </w:r>
          </w:p>
          <w:p w:rsidR="00DC5A23" w:rsidRPr="00DC5A23" w:rsidRDefault="00DC5A23" w:rsidP="008C39D6">
            <w:pPr>
              <w:pStyle w:val="ConsPlusNormal"/>
              <w:jc w:val="center"/>
              <w:rPr>
                <w:color w:val="000000"/>
                <w:sz w:val="20"/>
                <w:szCs w:val="20"/>
              </w:rPr>
            </w:pPr>
          </w:p>
        </w:tc>
      </w:tr>
    </w:tbl>
    <w:p w:rsidR="00DC5A23" w:rsidRPr="00DC5A23" w:rsidRDefault="00DC5A23" w:rsidP="00DC5A23">
      <w:pPr>
        <w:pStyle w:val="ConsPlusNormal"/>
        <w:jc w:val="center"/>
        <w:rPr>
          <w:color w:val="000000"/>
        </w:rPr>
      </w:pPr>
    </w:p>
    <w:p w:rsidR="00DC5A23" w:rsidRPr="00DC5A23" w:rsidRDefault="00DC5A23" w:rsidP="00DC5A23">
      <w:pPr>
        <w:adjustRightInd w:val="0"/>
        <w:jc w:val="center"/>
        <w:rPr>
          <w:color w:val="000000"/>
          <w:sz w:val="28"/>
          <w:szCs w:val="28"/>
          <w:lang w:eastAsia="en-US"/>
        </w:rPr>
      </w:pPr>
      <w:r w:rsidRPr="00DC5A23">
        <w:rPr>
          <w:color w:val="000000"/>
          <w:sz w:val="28"/>
          <w:szCs w:val="28"/>
          <w:lang w:eastAsia="en-US"/>
        </w:rPr>
        <w:t>(Размер 70 x 40 мм)</w:t>
      </w:r>
    </w:p>
    <w:p w:rsidR="00A353F4" w:rsidRPr="005525B7" w:rsidRDefault="00A353F4" w:rsidP="00BB3424">
      <w:pPr>
        <w:jc w:val="center"/>
      </w:pPr>
    </w:p>
    <w:sectPr w:rsidR="00A353F4" w:rsidRPr="005525B7" w:rsidSect="00984DDB">
      <w:headerReference w:type="default" r:id="rId25"/>
      <w:headerReference w:type="first" r:id="rId26"/>
      <w:footnotePr>
        <w:numRestart w:val="eachPage"/>
      </w:footnotePr>
      <w:type w:val="continuous"/>
      <w:pgSz w:w="11905" w:h="16838"/>
      <w:pgMar w:top="1134" w:right="1134"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05" w:rsidRDefault="00DA3605" w:rsidP="00DF6C8E">
      <w:r>
        <w:separator/>
      </w:r>
    </w:p>
  </w:endnote>
  <w:endnote w:type="continuationSeparator" w:id="0">
    <w:p w:rsidR="00DA3605" w:rsidRDefault="00DA3605" w:rsidP="00DF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05" w:rsidRDefault="00DA3605" w:rsidP="00DF6C8E">
      <w:r>
        <w:separator/>
      </w:r>
    </w:p>
  </w:footnote>
  <w:footnote w:type="continuationSeparator" w:id="0">
    <w:p w:rsidR="00DA3605" w:rsidRDefault="00DA3605" w:rsidP="00DF6C8E">
      <w:r>
        <w:continuationSeparator/>
      </w:r>
    </w:p>
  </w:footnote>
  <w:footnote w:id="1">
    <w:p w:rsidR="00402166" w:rsidRPr="00F347C9" w:rsidRDefault="00402166" w:rsidP="001327DF">
      <w:pPr>
        <w:adjustRightInd w:val="0"/>
        <w:jc w:val="both"/>
      </w:pPr>
      <w:r w:rsidRPr="00707F1C">
        <w:rPr>
          <w:rStyle w:val="a6"/>
        </w:rPr>
        <w:footnoteRef/>
      </w:r>
      <w:r w:rsidRPr="00707F1C">
        <w:t xml:space="preserve"> Собрание законодательства Российской Федерации, </w:t>
      </w:r>
      <w:r w:rsidRPr="00910C9D">
        <w:t>2006, № 30, ст. 3285; 2007, № 49, ст. 6071; 2008,</w:t>
      </w:r>
      <w:r>
        <w:br/>
      </w:r>
      <w:r w:rsidRPr="00910C9D">
        <w:t>№ 30, ст. 3589, 3616; 2009</w:t>
      </w:r>
      <w:r w:rsidRPr="00DC5A23">
        <w:t>, № 29, ст. 3636; 2010, № 21, ст. 2524; № 31, ст. 4198; № 52, ст. 7000; 2011,</w:t>
      </w:r>
      <w:r w:rsidRPr="00DC5A23">
        <w:br/>
        <w:t xml:space="preserve">№ 13, ст. 1689; № 27, ст. 3880; № 29, ст. </w:t>
      </w:r>
      <w:r w:rsidRPr="00F347C9">
        <w:t>4291; № 49, ст. 7061; № 50, ст. 7342; 2012, № 31, ст. 4322; 2013, № 23, ст. 2866; № 48, ст. 6165; № 51, ст. 6696; № 52, ст. 6950; 2014, № 52, ст. 7557; 2015, № 48, ст. 6724; 2018, № 27, ст. 3946; № 31, ст. 4846; № 42, ст. 6380</w:t>
      </w:r>
      <w:r w:rsidRPr="00402166">
        <w:t>; №</w:t>
      </w:r>
      <w:r>
        <w:t xml:space="preserve"> </w:t>
      </w:r>
      <w:r w:rsidRPr="00402166">
        <w:t>53, ст. 8454.</w:t>
      </w:r>
    </w:p>
  </w:footnote>
  <w:footnote w:id="2">
    <w:p w:rsidR="00402166" w:rsidRDefault="00402166" w:rsidP="00E46C27">
      <w:pPr>
        <w:pStyle w:val="a4"/>
        <w:jc w:val="both"/>
      </w:pPr>
      <w:r w:rsidRPr="00F347C9">
        <w:rPr>
          <w:rStyle w:val="a6"/>
        </w:rPr>
        <w:footnoteRef/>
      </w:r>
      <w:r w:rsidRPr="00F347C9">
        <w:t> </w:t>
      </w:r>
      <w:r w:rsidRPr="00F347C9">
        <w:rPr>
          <w:rFonts w:eastAsia="Calibri"/>
        </w:rPr>
        <w:t>Собрание законодательства Российской Федерации, 2010, № 31, ст. 4179; 2011, № 15, ст. 2038; № 27,</w:t>
      </w:r>
      <w:r w:rsidRPr="00F347C9">
        <w:rPr>
          <w:rFonts w:eastAsia="Calibri"/>
        </w:rPr>
        <w:br/>
        <w:t>ст. 3873, 3880; № 29, ст. 4291; № 30, ст. 4587; № 49, ст. 7061; 2012, № 31, ст. 4322; 2013, № 14, ст. 1651;</w:t>
      </w:r>
      <w:r w:rsidRPr="00F347C9">
        <w:rPr>
          <w:rFonts w:eastAsia="Calibri"/>
        </w:rPr>
        <w:br/>
        <w:t>№ 27, ст. 3477, 3480; № 30, ст. 4084; № 51, ст. 6679; № 52, ст. 6952, 6961, 7009; 2014, № 26, ст. 3366;</w:t>
      </w:r>
      <w:r w:rsidRPr="00F347C9">
        <w:rPr>
          <w:rFonts w:eastAsia="Calibri"/>
        </w:rPr>
        <w:br/>
        <w:t>№ 30, ст. 4264; № 49, ст. 6928; 2015, № 1, ст. 67, 72;</w:t>
      </w:r>
      <w:r w:rsidRPr="00F347C9">
        <w:rPr>
          <w:rFonts w:eastAsia="Calibri"/>
          <w:sz w:val="28"/>
          <w:szCs w:val="28"/>
        </w:rPr>
        <w:t xml:space="preserve"> </w:t>
      </w:r>
      <w:r w:rsidRPr="00F347C9">
        <w:rPr>
          <w:rFonts w:eastAsia="Calibri"/>
        </w:rPr>
        <w:t>№ 10, ст. 1393; № 29, ст. 4342, 4376; 2016, № 7,</w:t>
      </w:r>
      <w:r w:rsidRPr="00F347C9">
        <w:rPr>
          <w:rFonts w:eastAsia="Calibri"/>
        </w:rPr>
        <w:br/>
        <w:t>ст. 916; № 27, ст. 4293, 4294; № 52, ст. 7482; 2017, № 1, ст. 12; № 50, ст. 7555;</w:t>
      </w:r>
      <w:r w:rsidRPr="00DC5A23">
        <w:rPr>
          <w:rFonts w:eastAsia="Calibri"/>
        </w:rPr>
        <w:t xml:space="preserve"> 2018, № 1, ст. 63; № 9,</w:t>
      </w:r>
      <w:r w:rsidRPr="00DC5A23">
        <w:rPr>
          <w:rFonts w:eastAsia="Calibri"/>
        </w:rPr>
        <w:br/>
        <w:t xml:space="preserve">ст. 1283; № 17, ст. 2427; № 18, ст. 2557; № 24, ст. 3413; № 27, ст. 3954; № 30, ст. 4539; </w:t>
      </w:r>
      <w:r w:rsidRPr="00DC5A23">
        <w:t>№ 31, ст. 4858.</w:t>
      </w:r>
    </w:p>
  </w:footnote>
  <w:footnote w:id="3">
    <w:p w:rsidR="00402166" w:rsidRPr="008E4E35" w:rsidRDefault="00402166" w:rsidP="00386DD9">
      <w:pPr>
        <w:pStyle w:val="ConsPlusNormal"/>
        <w:jc w:val="both"/>
        <w:rPr>
          <w:sz w:val="22"/>
        </w:rPr>
      </w:pPr>
      <w:r w:rsidRPr="00B11449">
        <w:rPr>
          <w:rStyle w:val="a6"/>
          <w:sz w:val="20"/>
          <w:szCs w:val="20"/>
        </w:rPr>
        <w:footnoteRef/>
      </w:r>
      <w:r w:rsidRPr="00B11449">
        <w:rPr>
          <w:sz w:val="20"/>
          <w:szCs w:val="20"/>
        </w:rPr>
        <w:t> Собрание законодательства Российской Федерации, 2011, № 22, ст. 3169; № 35, ст. 5092; 2012, № 28,</w:t>
      </w:r>
      <w:r>
        <w:rPr>
          <w:sz w:val="20"/>
          <w:szCs w:val="20"/>
        </w:rPr>
        <w:br/>
      </w:r>
      <w:r w:rsidRPr="00B11449">
        <w:rPr>
          <w:sz w:val="20"/>
          <w:szCs w:val="20"/>
        </w:rPr>
        <w:t>ст. 3908; № 36, ст. 4903; № 50, ст. 7070; № 52, ст. 7507; 2014, № 5, ст. 506; 2017,</w:t>
      </w:r>
      <w:r>
        <w:rPr>
          <w:sz w:val="20"/>
          <w:szCs w:val="20"/>
        </w:rPr>
        <w:t xml:space="preserve"> </w:t>
      </w:r>
      <w:r w:rsidRPr="00B11449">
        <w:rPr>
          <w:sz w:val="20"/>
          <w:szCs w:val="20"/>
        </w:rPr>
        <w:t>№ 44, ст. 6523; 2018,</w:t>
      </w:r>
      <w:r>
        <w:rPr>
          <w:sz w:val="20"/>
          <w:szCs w:val="20"/>
        </w:rPr>
        <w:br/>
      </w:r>
      <w:r w:rsidRPr="00B11449">
        <w:rPr>
          <w:sz w:val="20"/>
          <w:szCs w:val="20"/>
        </w:rPr>
        <w:t>№ 6, ст. 880; № 25, ст. 3696</w:t>
      </w:r>
      <w:r>
        <w:rPr>
          <w:sz w:val="20"/>
          <w:szCs w:val="20"/>
        </w:rPr>
        <w:t>; № 36, ст. 5623; № 46, ст. 7050</w:t>
      </w:r>
      <w:r w:rsidRPr="00B11449">
        <w:rPr>
          <w:sz w:val="20"/>
          <w:szCs w:val="20"/>
        </w:rPr>
        <w:t>.</w:t>
      </w:r>
    </w:p>
  </w:footnote>
  <w:footnote w:id="4">
    <w:p w:rsidR="00402166" w:rsidRDefault="00402166">
      <w:pPr>
        <w:pStyle w:val="a4"/>
      </w:pPr>
      <w:r>
        <w:rPr>
          <w:rStyle w:val="a6"/>
        </w:rPr>
        <w:footnoteRef/>
      </w:r>
      <w:r>
        <w:t xml:space="preserve"> </w:t>
      </w:r>
      <w:r w:rsidRPr="004C1490">
        <w:t xml:space="preserve">Зарегистрирован в Минюсте России </w:t>
      </w:r>
      <w:r>
        <w:t xml:space="preserve">19 декабря </w:t>
      </w:r>
      <w:r w:rsidRPr="004C1490">
        <w:t>201</w:t>
      </w:r>
      <w:r>
        <w:t>7 года, регистрационный № 49311</w:t>
      </w:r>
      <w:r w:rsidRPr="004C1490">
        <w:t>.</w:t>
      </w:r>
    </w:p>
  </w:footnote>
  <w:footnote w:id="5">
    <w:p w:rsidR="00402166" w:rsidRDefault="00402166" w:rsidP="00DC5A23">
      <w:pPr>
        <w:pStyle w:val="a4"/>
        <w:jc w:val="both"/>
      </w:pPr>
      <w:r>
        <w:rPr>
          <w:rStyle w:val="a6"/>
        </w:rPr>
        <w:footnoteRef/>
      </w:r>
      <w:r>
        <w:t> Далее – «Административный регламент»</w:t>
      </w:r>
      <w:r w:rsidRPr="00897351">
        <w:t>, «государственная услуга» соответственно</w:t>
      </w:r>
      <w:r>
        <w:t>.</w:t>
      </w:r>
    </w:p>
  </w:footnote>
  <w:footnote w:id="6">
    <w:p w:rsidR="00402166" w:rsidRDefault="00402166" w:rsidP="00DC5A23">
      <w:pPr>
        <w:pStyle w:val="a4"/>
        <w:jc w:val="both"/>
      </w:pPr>
      <w:r>
        <w:rPr>
          <w:rStyle w:val="a6"/>
        </w:rPr>
        <w:footnoteRef/>
      </w:r>
      <w:r>
        <w:t xml:space="preserve"> Далее </w:t>
      </w:r>
      <w:r w:rsidRPr="00F9160E">
        <w:t>–</w:t>
      </w:r>
      <w:r>
        <w:t xml:space="preserve"> «МВД России».</w:t>
      </w:r>
    </w:p>
  </w:footnote>
  <w:footnote w:id="7">
    <w:p w:rsidR="00402166" w:rsidRDefault="00402166" w:rsidP="00DC5A23">
      <w:pPr>
        <w:pStyle w:val="a4"/>
      </w:pPr>
      <w:r>
        <w:rPr>
          <w:rStyle w:val="a6"/>
        </w:rPr>
        <w:footnoteRef/>
      </w:r>
      <w:r>
        <w:t xml:space="preserve"> Далее </w:t>
      </w:r>
      <w:r w:rsidRPr="00F9160E">
        <w:t>–</w:t>
      </w:r>
      <w:r>
        <w:t xml:space="preserve"> «подразделения</w:t>
      </w:r>
      <w:r w:rsidRPr="00AB3869">
        <w:t xml:space="preserve"> </w:t>
      </w:r>
      <w:r>
        <w:t>по вопросам миграции»</w:t>
      </w:r>
      <w:r w:rsidRPr="00C47DB4">
        <w:rPr>
          <w:lang w:val="ru-RU"/>
        </w:rPr>
        <w:t>, если не предусмотрено иное.</w:t>
      </w:r>
    </w:p>
  </w:footnote>
  <w:footnote w:id="8">
    <w:p w:rsidR="00402166" w:rsidRDefault="00402166" w:rsidP="00DC5A23">
      <w:pPr>
        <w:pStyle w:val="a4"/>
        <w:jc w:val="both"/>
      </w:pPr>
      <w:r w:rsidRPr="00DA77D3">
        <w:rPr>
          <w:rStyle w:val="a6"/>
        </w:rPr>
        <w:footnoteRef/>
      </w:r>
      <w:r w:rsidRPr="00DA77D3">
        <w:t> Далее – «миграционный учет».</w:t>
      </w:r>
    </w:p>
  </w:footnote>
  <w:footnote w:id="9">
    <w:p w:rsidR="00402166" w:rsidRPr="002E2D4B" w:rsidRDefault="00402166" w:rsidP="00DC5A23">
      <w:pPr>
        <w:pStyle w:val="a4"/>
        <w:jc w:val="both"/>
      </w:pPr>
      <w:r>
        <w:rPr>
          <w:rStyle w:val="a6"/>
        </w:rPr>
        <w:footnoteRef/>
      </w:r>
      <w:r>
        <w:t> Части 2 и 3 статьи 7 Федерального закона</w:t>
      </w:r>
      <w:r w:rsidRPr="00DA77D3">
        <w:t xml:space="preserve"> от 18 июля 2006 г. </w:t>
      </w:r>
      <w:r>
        <w:t>№ </w:t>
      </w:r>
      <w:r w:rsidRPr="00DA77D3">
        <w:t>109-ФЗ «О</w:t>
      </w:r>
      <w:r>
        <w:t xml:space="preserve"> </w:t>
      </w:r>
      <w:r w:rsidRPr="00DA77D3">
        <w:t>миграционном</w:t>
      </w:r>
      <w:r>
        <w:t xml:space="preserve"> </w:t>
      </w:r>
      <w:r w:rsidRPr="00DA77D3">
        <w:t>учете иностранных граждан и лиц без гражданства в Российской Федерации»</w:t>
      </w:r>
      <w:r>
        <w:t xml:space="preserve"> (</w:t>
      </w:r>
      <w:r w:rsidRPr="00707F1C">
        <w:t xml:space="preserve">Собрание законодательства Российской Федерации, </w:t>
      </w:r>
      <w:r w:rsidRPr="00AC6875">
        <w:t>2006, № 30, ст. 3285; 2007, № 49, ст. 6071; 2008, № 30, ст. 3589, 3616; 2009, № 29, ст. 3636; 2010, № 21, ст. 2524; № 31, ст. 4198; № 52, ст. 7000; 2011, № 13, ст. 1689; № 27, ст. 3880; № 29, ст. 4291</w:t>
      </w:r>
      <w:r w:rsidRPr="002E2D4B">
        <w:t xml:space="preserve">; № 49, ст. 7061; № 50, ст. 7342; 2012, № 31, ст. 4322; 2013, № 23, ст. 2866; № 48, ст. 6165; № 51, ст. 6696; № 52, ст. 6950; 2014, № 52, ст. 7557; 2015, № 48, ст. 6724; 2018, № 27, ст. 3946; № 31, ст. 4846; № 42, ст. 6380; </w:t>
      </w:r>
      <w:r w:rsidRPr="00402166">
        <w:rPr>
          <w:lang w:val="ru-RU"/>
        </w:rPr>
        <w:t xml:space="preserve">№ 53, </w:t>
      </w:r>
      <w:r w:rsidRPr="00402166">
        <w:t>ст. 8454</w:t>
      </w:r>
      <w:r w:rsidRPr="002E2D4B">
        <w:t>). Далее – «Федеральный закон».</w:t>
      </w:r>
    </w:p>
  </w:footnote>
  <w:footnote w:id="10">
    <w:p w:rsidR="00402166" w:rsidRDefault="00402166" w:rsidP="00DC5A23">
      <w:pPr>
        <w:pStyle w:val="a4"/>
        <w:jc w:val="both"/>
      </w:pPr>
      <w:r w:rsidRPr="002E2D4B">
        <w:rPr>
          <w:rStyle w:val="a6"/>
        </w:rPr>
        <w:footnoteRef/>
      </w:r>
      <w:r w:rsidRPr="00C47DB4">
        <w:t xml:space="preserve"> Часть 6 </w:t>
      </w:r>
      <w:hyperlink r:id="rId1" w:history="1">
        <w:r w:rsidRPr="00C47DB4">
          <w:t>статьи 2</w:t>
        </w:r>
      </w:hyperlink>
      <w:r w:rsidRPr="00C47DB4">
        <w:t>0 Федерального закона.</w:t>
      </w:r>
    </w:p>
  </w:footnote>
  <w:footnote w:id="11">
    <w:p w:rsidR="00402166" w:rsidRDefault="00402166" w:rsidP="00DC5A23">
      <w:pPr>
        <w:pStyle w:val="a4"/>
        <w:jc w:val="both"/>
      </w:pPr>
      <w:r w:rsidRPr="00DA77D3">
        <w:rPr>
          <w:rStyle w:val="a6"/>
        </w:rPr>
        <w:footnoteRef/>
      </w:r>
      <w:r w:rsidRPr="00AA6810">
        <w:rPr>
          <w:lang w:eastAsia="en-US"/>
        </w:rPr>
        <w:t> </w:t>
      </w:r>
      <w:r w:rsidRPr="00115100">
        <w:rPr>
          <w:lang w:eastAsia="en-US"/>
        </w:rPr>
        <w:t>Далее – «принимающая сторона».</w:t>
      </w:r>
    </w:p>
  </w:footnote>
  <w:footnote w:id="12">
    <w:p w:rsidR="00402166" w:rsidRDefault="00402166" w:rsidP="00DC5A23">
      <w:pPr>
        <w:pStyle w:val="a4"/>
        <w:jc w:val="both"/>
      </w:pPr>
      <w:r w:rsidRPr="00115100">
        <w:rPr>
          <w:rStyle w:val="a6"/>
        </w:rPr>
        <w:footnoteRef/>
      </w:r>
      <w:r w:rsidRPr="00115100">
        <w:t> Пункт 7 части 1 с</w:t>
      </w:r>
      <w:hyperlink r:id="rId2" w:history="1">
        <w:r w:rsidRPr="00115100">
          <w:t>татьи 2</w:t>
        </w:r>
      </w:hyperlink>
      <w:r w:rsidRPr="00115100">
        <w:t xml:space="preserve"> Федерального закона.</w:t>
      </w:r>
    </w:p>
  </w:footnote>
  <w:footnote w:id="13">
    <w:p w:rsidR="00402166" w:rsidRDefault="00402166" w:rsidP="00DC5A23">
      <w:pPr>
        <w:pStyle w:val="ConsPlusNormal"/>
        <w:jc w:val="both"/>
      </w:pPr>
      <w:r w:rsidRPr="00115100">
        <w:rPr>
          <w:rStyle w:val="a6"/>
          <w:sz w:val="20"/>
          <w:szCs w:val="20"/>
        </w:rPr>
        <w:footnoteRef/>
      </w:r>
      <w:r w:rsidRPr="00115100">
        <w:rPr>
          <w:sz w:val="20"/>
          <w:szCs w:val="20"/>
        </w:rPr>
        <w:t> Далее – «иностранные граждане», если не указано иное.</w:t>
      </w:r>
    </w:p>
  </w:footnote>
  <w:footnote w:id="14">
    <w:p w:rsidR="00402166" w:rsidRDefault="00402166" w:rsidP="00DC5A23">
      <w:pPr>
        <w:pStyle w:val="a4"/>
      </w:pPr>
      <w:r w:rsidRPr="00182568">
        <w:rPr>
          <w:rStyle w:val="a6"/>
        </w:rPr>
        <w:footnoteRef/>
      </w:r>
      <w:r w:rsidRPr="00182568">
        <w:t xml:space="preserve"> Далее </w:t>
      </w:r>
      <w:r w:rsidRPr="00A862D3">
        <w:t>–</w:t>
      </w:r>
      <w:r>
        <w:t xml:space="preserve"> «Единый портал</w:t>
      </w:r>
      <w:r w:rsidRPr="00182568">
        <w:t>».</w:t>
      </w:r>
    </w:p>
  </w:footnote>
  <w:footnote w:id="15">
    <w:p w:rsidR="00402166" w:rsidRPr="00402166" w:rsidRDefault="00402166">
      <w:pPr>
        <w:pStyle w:val="a4"/>
      </w:pPr>
      <w:r w:rsidRPr="00402166">
        <w:rPr>
          <w:rStyle w:val="a6"/>
        </w:rPr>
        <w:footnoteRef/>
      </w:r>
      <w:r w:rsidRPr="00402166">
        <w:t xml:space="preserve"> Далее – «</w:t>
      </w:r>
      <w:r w:rsidRPr="00402166">
        <w:rPr>
          <w:lang w:val="ru-RU"/>
        </w:rPr>
        <w:t>сайт МВД России</w:t>
      </w:r>
      <w:r w:rsidRPr="00402166">
        <w:t>».</w:t>
      </w:r>
    </w:p>
  </w:footnote>
  <w:footnote w:id="16">
    <w:p w:rsidR="00402166" w:rsidRPr="002E2D4B" w:rsidRDefault="00402166">
      <w:pPr>
        <w:pStyle w:val="a4"/>
      </w:pPr>
      <w:r w:rsidRPr="00402166">
        <w:rPr>
          <w:rStyle w:val="a6"/>
        </w:rPr>
        <w:footnoteRef/>
      </w:r>
      <w:r w:rsidRPr="00402166">
        <w:t xml:space="preserve"> Далее – «</w:t>
      </w:r>
      <w:r w:rsidRPr="00402166">
        <w:rPr>
          <w:lang w:val="ru-RU"/>
        </w:rPr>
        <w:t>сайты территориальных органов МВД России</w:t>
      </w:r>
      <w:r w:rsidRPr="00402166">
        <w:t>».</w:t>
      </w:r>
    </w:p>
  </w:footnote>
  <w:footnote w:id="17">
    <w:p w:rsidR="00402166" w:rsidRPr="00C47DB4" w:rsidRDefault="00402166" w:rsidP="00DC5A23">
      <w:pPr>
        <w:pStyle w:val="a4"/>
      </w:pPr>
      <w:r w:rsidRPr="00C47DB4">
        <w:rPr>
          <w:rStyle w:val="a6"/>
        </w:rPr>
        <w:footnoteRef/>
      </w:r>
      <w:r w:rsidRPr="00C47DB4">
        <w:t xml:space="preserve"> Далее – «сеть «Интернет».</w:t>
      </w:r>
    </w:p>
  </w:footnote>
  <w:footnote w:id="18">
    <w:p w:rsidR="00402166" w:rsidRPr="00C47DB4" w:rsidRDefault="00402166" w:rsidP="00DC5A23">
      <w:pPr>
        <w:pStyle w:val="a4"/>
        <w:jc w:val="both"/>
      </w:pPr>
      <w:r w:rsidRPr="00C47DB4">
        <w:rPr>
          <w:rStyle w:val="a6"/>
        </w:rPr>
        <w:footnoteRef/>
      </w:r>
      <w:r w:rsidRPr="00C47DB4">
        <w:t xml:space="preserve"> Далее – «сотрудники», «должностные лица».</w:t>
      </w:r>
    </w:p>
  </w:footnote>
  <w:footnote w:id="19">
    <w:p w:rsidR="00402166" w:rsidRPr="00C47DB4" w:rsidRDefault="00402166" w:rsidP="00DC5A23">
      <w:pPr>
        <w:pStyle w:val="a4"/>
      </w:pPr>
      <w:r w:rsidRPr="00C47DB4">
        <w:rPr>
          <w:rStyle w:val="a6"/>
        </w:rPr>
        <w:footnoteRef/>
      </w:r>
      <w:r w:rsidRPr="00C47DB4">
        <w:t xml:space="preserve"> Далее – «многофункциональный центр».</w:t>
      </w:r>
    </w:p>
  </w:footnote>
  <w:footnote w:id="20">
    <w:p w:rsidR="00402166" w:rsidRPr="00136DCD" w:rsidRDefault="00402166" w:rsidP="00DC5A23">
      <w:pPr>
        <w:pStyle w:val="a4"/>
        <w:tabs>
          <w:tab w:val="left" w:pos="142"/>
        </w:tabs>
        <w:jc w:val="both"/>
      </w:pPr>
      <w:r w:rsidRPr="00C47DB4">
        <w:rPr>
          <w:rStyle w:val="a6"/>
          <w:spacing w:val="-6"/>
        </w:rPr>
        <w:footnoteRef/>
      </w:r>
      <w:r w:rsidRPr="00C47DB4">
        <w:rPr>
          <w:spacing w:val="-6"/>
        </w:rPr>
        <w:t xml:space="preserve"> </w:t>
      </w:r>
      <w:r w:rsidRPr="00C47DB4">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9355C1">
        <w:t>муниципальных услуг и федеральными органами исполнительной</w:t>
      </w:r>
      <w:r w:rsidRPr="00136DCD">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2012, № 53, ст. 7933; 2014, № 23, ст. 2986; № 44, ст. 6059; 2015, № 22, ст. 3227; 2016, № 33, ст. 5183; № 48, ст. 6777; 2017, № 2, ст. 342; № 6, ст. 949; № 7, ст. 1089; № 49, ст. 7455; 2018, № 4, ст. 632; № 23, ст. 3286</w:t>
      </w:r>
      <w:r>
        <w:t xml:space="preserve">; № 37, </w:t>
      </w:r>
      <w:r>
        <w:rPr>
          <w:lang w:val="ru-RU"/>
        </w:rPr>
        <w:t xml:space="preserve">   ст. </w:t>
      </w:r>
      <w:r>
        <w:t>5757</w:t>
      </w:r>
      <w:r w:rsidRPr="00136DCD">
        <w:t>).</w:t>
      </w:r>
      <w:r>
        <w:t xml:space="preserve"> </w:t>
      </w:r>
      <w:r w:rsidRPr="00136DCD">
        <w:rPr>
          <w:spacing w:val="-6"/>
        </w:rPr>
        <w:t>Далее – «соглашение о взаимодействии».</w:t>
      </w:r>
    </w:p>
  </w:footnote>
  <w:footnote w:id="21">
    <w:p w:rsidR="00402166" w:rsidRDefault="00402166" w:rsidP="00DC5A23">
      <w:pPr>
        <w:pStyle w:val="ConsPlusNormal"/>
        <w:jc w:val="both"/>
      </w:pPr>
      <w:r w:rsidRPr="004A030C">
        <w:rPr>
          <w:rStyle w:val="a6"/>
          <w:sz w:val="20"/>
          <w:szCs w:val="20"/>
        </w:rPr>
        <w:footnoteRef/>
      </w:r>
      <w:r>
        <w:rPr>
          <w:sz w:val="20"/>
          <w:szCs w:val="20"/>
        </w:rPr>
        <w:t> Далее – «</w:t>
      </w:r>
      <w:r w:rsidRPr="004A030C">
        <w:rPr>
          <w:sz w:val="20"/>
          <w:szCs w:val="20"/>
        </w:rPr>
        <w:t>заявление о регистрации</w:t>
      </w:r>
      <w:r>
        <w:rPr>
          <w:sz w:val="20"/>
          <w:szCs w:val="20"/>
        </w:rPr>
        <w:t>», «запрос»</w:t>
      </w:r>
      <w:r w:rsidRPr="004A030C">
        <w:rPr>
          <w:sz w:val="20"/>
          <w:szCs w:val="20"/>
        </w:rPr>
        <w:t>.</w:t>
      </w:r>
    </w:p>
  </w:footnote>
  <w:footnote w:id="22">
    <w:p w:rsidR="00402166" w:rsidRDefault="00402166" w:rsidP="00DC5A23">
      <w:pPr>
        <w:pStyle w:val="ConsPlusNormal"/>
        <w:jc w:val="both"/>
      </w:pPr>
      <w:r w:rsidRPr="004A030C">
        <w:rPr>
          <w:rStyle w:val="a6"/>
          <w:sz w:val="20"/>
          <w:szCs w:val="20"/>
        </w:rPr>
        <w:footnoteRef/>
      </w:r>
      <w:r>
        <w:rPr>
          <w:sz w:val="20"/>
          <w:szCs w:val="20"/>
        </w:rPr>
        <w:t> Далее – «уведомление о прибытии», «запрос»</w:t>
      </w:r>
      <w:r w:rsidRPr="004A030C">
        <w:rPr>
          <w:sz w:val="20"/>
          <w:szCs w:val="20"/>
        </w:rPr>
        <w:t>.</w:t>
      </w:r>
    </w:p>
  </w:footnote>
  <w:footnote w:id="23">
    <w:p w:rsidR="00402166" w:rsidRDefault="00402166" w:rsidP="00DC5A23">
      <w:pPr>
        <w:pStyle w:val="a4"/>
      </w:pPr>
      <w:r>
        <w:rPr>
          <w:rStyle w:val="a6"/>
        </w:rPr>
        <w:footnoteRef/>
      </w:r>
      <w:r>
        <w:t xml:space="preserve"> Далее – «Федеральный реестр».</w:t>
      </w:r>
    </w:p>
  </w:footnote>
  <w:footnote w:id="24">
    <w:p w:rsidR="00402166" w:rsidRDefault="00402166" w:rsidP="00DC5A23">
      <w:pPr>
        <w:pStyle w:val="ConsPlusNormal"/>
        <w:jc w:val="both"/>
      </w:pPr>
      <w:r w:rsidRPr="00611A72">
        <w:rPr>
          <w:rStyle w:val="a6"/>
          <w:sz w:val="20"/>
          <w:szCs w:val="20"/>
        </w:rPr>
        <w:footnoteRef/>
      </w:r>
      <w:r w:rsidRPr="00611A72">
        <w:rPr>
          <w:sz w:val="20"/>
          <w:szCs w:val="20"/>
        </w:rPr>
        <w:t> </w:t>
      </w:r>
      <w:r>
        <w:rPr>
          <w:sz w:val="20"/>
          <w:szCs w:val="20"/>
        </w:rPr>
        <w:t>П</w:t>
      </w:r>
      <w:r w:rsidRPr="00AA6810">
        <w:rPr>
          <w:sz w:val="20"/>
          <w:szCs w:val="20"/>
          <w:lang w:eastAsia="en-US"/>
        </w:rPr>
        <w:t xml:space="preserve">остановление Правительства Российской Федерации от 27 сентября 2011 г. </w:t>
      </w:r>
      <w:r>
        <w:rPr>
          <w:sz w:val="20"/>
          <w:szCs w:val="20"/>
          <w:lang w:eastAsia="en-US"/>
        </w:rPr>
        <w:t>№ </w:t>
      </w:r>
      <w:r w:rsidRPr="00AA6810">
        <w:rPr>
          <w:sz w:val="20"/>
          <w:szCs w:val="20"/>
          <w:lang w:eastAsia="en-US"/>
        </w:rPr>
        <w:t>797 «О взаимодействии между многофункциональными центрами предоставления государственных и муниципальных услуг</w:t>
      </w:r>
      <w:r>
        <w:rPr>
          <w:sz w:val="20"/>
          <w:szCs w:val="20"/>
          <w:lang w:eastAsia="en-US"/>
        </w:rPr>
        <w:t xml:space="preserve">        </w:t>
      </w:r>
      <w:r w:rsidRPr="00AA6810">
        <w:rPr>
          <w:sz w:val="20"/>
          <w:szCs w:val="20"/>
          <w:lang w:eastAsia="en-U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0"/>
          <w:szCs w:val="20"/>
          <w:lang w:eastAsia="en-US"/>
        </w:rPr>
        <w:t>.</w:t>
      </w:r>
    </w:p>
  </w:footnote>
  <w:footnote w:id="25">
    <w:p w:rsidR="00402166" w:rsidRPr="00402166" w:rsidRDefault="00402166" w:rsidP="00402166">
      <w:pPr>
        <w:pStyle w:val="ConsPlusNormal"/>
        <w:jc w:val="both"/>
        <w:rPr>
          <w:sz w:val="20"/>
          <w:szCs w:val="20"/>
        </w:rPr>
      </w:pPr>
      <w:r w:rsidRPr="00402166">
        <w:rPr>
          <w:rStyle w:val="a6"/>
          <w:sz w:val="20"/>
          <w:szCs w:val="20"/>
        </w:rPr>
        <w:footnoteRef/>
      </w:r>
      <w:r w:rsidRPr="00402166">
        <w:rPr>
          <w:sz w:val="20"/>
          <w:szCs w:val="20"/>
        </w:rPr>
        <w:t xml:space="preserve"> </w:t>
      </w:r>
      <w:r w:rsidRPr="00402166">
        <w:rPr>
          <w:color w:val="000000"/>
          <w:sz w:val="20"/>
          <w:szCs w:val="20"/>
        </w:rPr>
        <w:t>Далее – «территориальные налоговые органы».</w:t>
      </w:r>
      <w:r w:rsidRPr="00402166">
        <w:rPr>
          <w:sz w:val="20"/>
          <w:szCs w:val="20"/>
        </w:rPr>
        <w:t xml:space="preserve"> </w:t>
      </w:r>
    </w:p>
  </w:footnote>
  <w:footnote w:id="26">
    <w:p w:rsidR="00402166" w:rsidRPr="00402166" w:rsidRDefault="00402166" w:rsidP="00DC5A23">
      <w:pPr>
        <w:pStyle w:val="ConsPlusNormal"/>
        <w:jc w:val="both"/>
        <w:rPr>
          <w:color w:val="000000"/>
          <w:sz w:val="20"/>
          <w:szCs w:val="20"/>
        </w:rPr>
      </w:pPr>
      <w:r w:rsidRPr="00C47DB4">
        <w:rPr>
          <w:rStyle w:val="a6"/>
          <w:color w:val="000000"/>
          <w:sz w:val="20"/>
          <w:szCs w:val="20"/>
        </w:rPr>
        <w:footnoteRef/>
      </w:r>
      <w:r w:rsidRPr="00C47DB4">
        <w:rPr>
          <w:color w:val="000000"/>
          <w:sz w:val="20"/>
          <w:szCs w:val="20"/>
        </w:rPr>
        <w:t> Далее – «гостиницы».</w:t>
      </w:r>
    </w:p>
  </w:footnote>
  <w:footnote w:id="27">
    <w:p w:rsidR="00402166" w:rsidRDefault="00402166" w:rsidP="00DC5A23">
      <w:pPr>
        <w:adjustRightInd w:val="0"/>
        <w:jc w:val="both"/>
      </w:pPr>
      <w:r w:rsidRPr="00C47DB4">
        <w:rPr>
          <w:rStyle w:val="a6"/>
        </w:rPr>
        <w:footnoteRef/>
      </w:r>
      <w:r w:rsidRPr="00C47DB4">
        <w:t xml:space="preserve"> </w:t>
      </w:r>
      <w:r w:rsidRPr="009355C1">
        <w:rPr>
          <w:color w:val="000000"/>
        </w:rPr>
        <w:t>Перечень услуг, которые являются необходимыми и обязательными для предоставления федеральными органами исполнительной</w:t>
      </w:r>
      <w:r w:rsidRPr="00D248D1">
        <w:rPr>
          <w:color w:val="000000"/>
        </w:rPr>
        <w:t xml:space="preserve">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w:t>
      </w:r>
      <w:r>
        <w:rPr>
          <w:color w:val="000000"/>
        </w:rPr>
        <w:t xml:space="preserve">                      </w:t>
      </w:r>
      <w:r w:rsidRPr="00D248D1">
        <w:rPr>
          <w:color w:val="000000"/>
        </w:rPr>
        <w:t xml:space="preserve">от 6 мая 2011 г. № 352 </w:t>
      </w:r>
      <w:r w:rsidRPr="00D248D1">
        <w:t>(Собрание законодательства Российской Федерации</w:t>
      </w:r>
      <w:r>
        <w:t xml:space="preserve">, 2011, № 20, ст. 2829; 2012,      № </w:t>
      </w:r>
      <w:r w:rsidRPr="00D248D1">
        <w:t>14, ст. 1655; № 36, ст. 4922; 2014, № 52, ст. 7207; 2014, № 21, ст. 2712; 2015, № 50, ст. 7165, 7189; 2016, № 31, ст. 5031</w:t>
      </w:r>
      <w:r>
        <w:t>;</w:t>
      </w:r>
      <w:r w:rsidRPr="00D248D1">
        <w:t xml:space="preserve"> № 37, ст. 5495; 2017, № 8, ст. 1257</w:t>
      </w:r>
      <w:r>
        <w:t>;</w:t>
      </w:r>
      <w:r w:rsidRPr="00D248D1">
        <w:t xml:space="preserve"> </w:t>
      </w:r>
      <w:r>
        <w:t xml:space="preserve">№ 28, ст. 4138; № 32, ст. 5090; № 40, ст. 5843; </w:t>
      </w:r>
      <w:r w:rsidRPr="00D248D1">
        <w:t>№ 42, ст. 6154</w:t>
      </w:r>
      <w:r>
        <w:t>; 2018, № 16, ст. 2371; № 27, ст. 4084; № 40, ст. 6129</w:t>
      </w:r>
      <w:r w:rsidRPr="00D248D1">
        <w:t>).</w:t>
      </w:r>
    </w:p>
  </w:footnote>
  <w:footnote w:id="28">
    <w:p w:rsidR="00402166" w:rsidRDefault="00402166" w:rsidP="00DC5A23">
      <w:pPr>
        <w:pStyle w:val="ConsPlusNormal"/>
        <w:jc w:val="both"/>
      </w:pPr>
      <w:r w:rsidRPr="006B3C97">
        <w:rPr>
          <w:rStyle w:val="a6"/>
          <w:sz w:val="20"/>
          <w:szCs w:val="20"/>
        </w:rPr>
        <w:footnoteRef/>
      </w:r>
      <w:r w:rsidRPr="006B3C97">
        <w:rPr>
          <w:sz w:val="20"/>
          <w:szCs w:val="20"/>
        </w:rPr>
        <w:t> </w:t>
      </w:r>
      <w:r>
        <w:rPr>
          <w:sz w:val="20"/>
          <w:szCs w:val="20"/>
        </w:rPr>
        <w:t>Ч</w:t>
      </w:r>
      <w:hyperlink r:id="rId3" w:history="1">
        <w:r w:rsidRPr="006B3C97">
          <w:rPr>
            <w:sz w:val="20"/>
            <w:szCs w:val="20"/>
          </w:rPr>
          <w:t>аст</w:t>
        </w:r>
        <w:r>
          <w:rPr>
            <w:sz w:val="20"/>
            <w:szCs w:val="20"/>
          </w:rPr>
          <w:t>ь</w:t>
        </w:r>
        <w:r w:rsidRPr="006B3C97">
          <w:rPr>
            <w:sz w:val="20"/>
            <w:szCs w:val="20"/>
          </w:rPr>
          <w:t xml:space="preserve"> 1 статьи 18</w:t>
        </w:r>
      </w:hyperlink>
      <w:r w:rsidRPr="006B3C97">
        <w:rPr>
          <w:sz w:val="20"/>
          <w:szCs w:val="20"/>
        </w:rPr>
        <w:t xml:space="preserve"> Федерального закона.</w:t>
      </w:r>
    </w:p>
  </w:footnote>
  <w:footnote w:id="29">
    <w:p w:rsidR="00402166" w:rsidRDefault="00402166" w:rsidP="00DC5A23">
      <w:pPr>
        <w:pStyle w:val="ConsPlusNormal"/>
        <w:jc w:val="both"/>
      </w:pPr>
      <w:r w:rsidRPr="006B3C97">
        <w:rPr>
          <w:rStyle w:val="a6"/>
          <w:sz w:val="20"/>
          <w:szCs w:val="20"/>
        </w:rPr>
        <w:footnoteRef/>
      </w:r>
      <w:r>
        <w:rPr>
          <w:sz w:val="20"/>
          <w:szCs w:val="20"/>
        </w:rPr>
        <w:t> Ч</w:t>
      </w:r>
      <w:hyperlink r:id="rId4" w:history="1">
        <w:r w:rsidRPr="006B3C97">
          <w:rPr>
            <w:sz w:val="20"/>
            <w:szCs w:val="20"/>
          </w:rPr>
          <w:t>асть 1 статьи 17</w:t>
        </w:r>
      </w:hyperlink>
      <w:r w:rsidRPr="006B3C97">
        <w:rPr>
          <w:sz w:val="20"/>
          <w:szCs w:val="20"/>
        </w:rPr>
        <w:t xml:space="preserve"> Федерального закона.</w:t>
      </w:r>
    </w:p>
  </w:footnote>
  <w:footnote w:id="30">
    <w:p w:rsidR="00402166" w:rsidRDefault="00402166" w:rsidP="00DC5A23">
      <w:pPr>
        <w:pStyle w:val="a4"/>
        <w:jc w:val="both"/>
      </w:pPr>
      <w:r w:rsidRPr="00DE78A8">
        <w:rPr>
          <w:rStyle w:val="a6"/>
        </w:rPr>
        <w:footnoteRef/>
      </w:r>
      <w:r w:rsidRPr="00DE78A8">
        <w:t> </w:t>
      </w:r>
      <w:hyperlink r:id="rId5" w:history="1">
        <w:r w:rsidRPr="00DE78A8">
          <w:t>Часть 1</w:t>
        </w:r>
        <w:r w:rsidRPr="00DB59AB">
          <w:rPr>
            <w:vertAlign w:val="superscript"/>
          </w:rPr>
          <w:t>1</w:t>
        </w:r>
        <w:r w:rsidRPr="00DE78A8">
          <w:t xml:space="preserve"> статьи 18</w:t>
        </w:r>
      </w:hyperlink>
      <w:r w:rsidRPr="00DE78A8">
        <w:t xml:space="preserve"> Федерального закона.</w:t>
      </w:r>
    </w:p>
  </w:footnote>
  <w:footnote w:id="31">
    <w:p w:rsidR="00402166" w:rsidRDefault="00402166" w:rsidP="00DC5A23">
      <w:pPr>
        <w:pStyle w:val="ConsPlusNormal"/>
        <w:jc w:val="both"/>
      </w:pPr>
      <w:r w:rsidRPr="00DE78A8">
        <w:rPr>
          <w:rStyle w:val="a6"/>
          <w:sz w:val="20"/>
          <w:szCs w:val="20"/>
        </w:rPr>
        <w:footnoteRef/>
      </w:r>
      <w:r w:rsidRPr="00DE78A8">
        <w:rPr>
          <w:sz w:val="20"/>
          <w:szCs w:val="20"/>
        </w:rPr>
        <w:t> </w:t>
      </w:r>
      <w:r>
        <w:rPr>
          <w:sz w:val="20"/>
          <w:szCs w:val="20"/>
        </w:rPr>
        <w:t>П</w:t>
      </w:r>
      <w:r w:rsidRPr="00DE78A8">
        <w:rPr>
          <w:sz w:val="20"/>
          <w:szCs w:val="20"/>
        </w:rPr>
        <w:t>ункт 18 Правил осуществления миграционного учета иностранных граждан и лиц без</w:t>
      </w:r>
      <w:r>
        <w:rPr>
          <w:sz w:val="20"/>
          <w:szCs w:val="20"/>
        </w:rPr>
        <w:t xml:space="preserve"> </w:t>
      </w:r>
      <w:r w:rsidRPr="00DE78A8">
        <w:rPr>
          <w:sz w:val="20"/>
          <w:szCs w:val="20"/>
        </w:rPr>
        <w:t>гражданства</w:t>
      </w:r>
      <w:r>
        <w:rPr>
          <w:sz w:val="20"/>
          <w:szCs w:val="20"/>
        </w:rPr>
        <w:t xml:space="preserve">       </w:t>
      </w:r>
      <w:r w:rsidRPr="00DE78A8">
        <w:rPr>
          <w:sz w:val="20"/>
          <w:szCs w:val="20"/>
        </w:rPr>
        <w:t>в Российской Федерации, утвержденных постановлением Правительства Российской Федерации</w:t>
      </w:r>
      <w:r>
        <w:rPr>
          <w:sz w:val="20"/>
          <w:szCs w:val="20"/>
        </w:rPr>
        <w:t xml:space="preserve">              </w:t>
      </w:r>
      <w:r w:rsidRPr="00DE78A8">
        <w:rPr>
          <w:sz w:val="20"/>
          <w:szCs w:val="20"/>
        </w:rPr>
        <w:t>от 15</w:t>
      </w:r>
      <w:r>
        <w:rPr>
          <w:sz w:val="20"/>
          <w:szCs w:val="20"/>
        </w:rPr>
        <w:t xml:space="preserve"> </w:t>
      </w:r>
      <w:r w:rsidRPr="00DE78A8">
        <w:rPr>
          <w:sz w:val="20"/>
          <w:szCs w:val="20"/>
        </w:rPr>
        <w:t xml:space="preserve">января 2007 г. </w:t>
      </w:r>
      <w:r>
        <w:rPr>
          <w:sz w:val="20"/>
          <w:szCs w:val="20"/>
        </w:rPr>
        <w:t xml:space="preserve">№ </w:t>
      </w:r>
      <w:r w:rsidRPr="00DE78A8">
        <w:rPr>
          <w:sz w:val="20"/>
          <w:szCs w:val="20"/>
        </w:rPr>
        <w:t xml:space="preserve">9 (Собрание законодательства Российской Федерации, 2007, </w:t>
      </w:r>
      <w:r>
        <w:rPr>
          <w:sz w:val="20"/>
          <w:szCs w:val="20"/>
        </w:rPr>
        <w:t xml:space="preserve">№ </w:t>
      </w:r>
      <w:r w:rsidRPr="00DE78A8">
        <w:rPr>
          <w:sz w:val="20"/>
          <w:szCs w:val="20"/>
        </w:rPr>
        <w:t>5, ст.</w:t>
      </w:r>
      <w:r>
        <w:rPr>
          <w:sz w:val="20"/>
          <w:szCs w:val="20"/>
        </w:rPr>
        <w:t xml:space="preserve"> </w:t>
      </w:r>
      <w:r w:rsidRPr="00DE78A8">
        <w:rPr>
          <w:sz w:val="20"/>
          <w:szCs w:val="20"/>
        </w:rPr>
        <w:t xml:space="preserve">653; 2008, </w:t>
      </w:r>
      <w:r>
        <w:rPr>
          <w:sz w:val="20"/>
          <w:szCs w:val="20"/>
        </w:rPr>
        <w:t>№ </w:t>
      </w:r>
      <w:r w:rsidRPr="00DE78A8">
        <w:rPr>
          <w:sz w:val="20"/>
          <w:szCs w:val="20"/>
        </w:rPr>
        <w:t xml:space="preserve">14, ст. 1412; </w:t>
      </w:r>
      <w:r>
        <w:rPr>
          <w:sz w:val="20"/>
          <w:szCs w:val="20"/>
        </w:rPr>
        <w:t xml:space="preserve">№ </w:t>
      </w:r>
      <w:r w:rsidRPr="00DE78A8">
        <w:rPr>
          <w:sz w:val="20"/>
          <w:szCs w:val="20"/>
        </w:rPr>
        <w:t xml:space="preserve">49, ст. 5841; 2009, </w:t>
      </w:r>
      <w:r>
        <w:rPr>
          <w:sz w:val="20"/>
          <w:szCs w:val="20"/>
        </w:rPr>
        <w:t xml:space="preserve">№ </w:t>
      </w:r>
      <w:r w:rsidRPr="00DE78A8">
        <w:rPr>
          <w:sz w:val="20"/>
          <w:szCs w:val="20"/>
        </w:rPr>
        <w:t xml:space="preserve">46, ст. 5503; 2011, </w:t>
      </w:r>
      <w:r>
        <w:rPr>
          <w:sz w:val="20"/>
          <w:szCs w:val="20"/>
        </w:rPr>
        <w:t>№ </w:t>
      </w:r>
      <w:r w:rsidRPr="00DE78A8">
        <w:rPr>
          <w:sz w:val="20"/>
          <w:szCs w:val="20"/>
        </w:rPr>
        <w:t xml:space="preserve">32, ст. 4848; 2012, </w:t>
      </w:r>
      <w:r>
        <w:rPr>
          <w:sz w:val="20"/>
          <w:szCs w:val="20"/>
        </w:rPr>
        <w:t>№ </w:t>
      </w:r>
      <w:r w:rsidRPr="00DE78A8">
        <w:rPr>
          <w:sz w:val="20"/>
          <w:szCs w:val="20"/>
        </w:rPr>
        <w:t>8, ст.</w:t>
      </w:r>
      <w:r>
        <w:rPr>
          <w:sz w:val="20"/>
          <w:szCs w:val="20"/>
        </w:rPr>
        <w:t> </w:t>
      </w:r>
      <w:r w:rsidRPr="00DE78A8">
        <w:rPr>
          <w:sz w:val="20"/>
          <w:szCs w:val="20"/>
        </w:rPr>
        <w:t xml:space="preserve">1022; 2013, </w:t>
      </w:r>
      <w:r>
        <w:rPr>
          <w:sz w:val="20"/>
          <w:szCs w:val="20"/>
        </w:rPr>
        <w:t xml:space="preserve">№ </w:t>
      </w:r>
      <w:r w:rsidRPr="00DE78A8">
        <w:rPr>
          <w:sz w:val="20"/>
          <w:szCs w:val="20"/>
        </w:rPr>
        <w:t xml:space="preserve">4, ст. 291; 2014, </w:t>
      </w:r>
      <w:r>
        <w:rPr>
          <w:sz w:val="20"/>
          <w:szCs w:val="20"/>
        </w:rPr>
        <w:t>№ </w:t>
      </w:r>
      <w:r w:rsidRPr="00DE78A8">
        <w:rPr>
          <w:sz w:val="20"/>
          <w:szCs w:val="20"/>
        </w:rPr>
        <w:t>11, ст.</w:t>
      </w:r>
      <w:r>
        <w:rPr>
          <w:sz w:val="20"/>
          <w:szCs w:val="20"/>
        </w:rPr>
        <w:t xml:space="preserve"> </w:t>
      </w:r>
      <w:r w:rsidRPr="00DE78A8">
        <w:rPr>
          <w:sz w:val="20"/>
          <w:szCs w:val="20"/>
        </w:rPr>
        <w:t xml:space="preserve">1149; </w:t>
      </w:r>
      <w:r>
        <w:rPr>
          <w:sz w:val="20"/>
          <w:szCs w:val="20"/>
        </w:rPr>
        <w:t>№ </w:t>
      </w:r>
      <w:r w:rsidRPr="00DE78A8">
        <w:rPr>
          <w:sz w:val="20"/>
          <w:szCs w:val="20"/>
        </w:rPr>
        <w:t xml:space="preserve">23, ст. 2981; 2016, </w:t>
      </w:r>
      <w:r>
        <w:rPr>
          <w:sz w:val="20"/>
          <w:szCs w:val="20"/>
        </w:rPr>
        <w:t>№ </w:t>
      </w:r>
      <w:r w:rsidRPr="00DE78A8">
        <w:rPr>
          <w:sz w:val="20"/>
          <w:szCs w:val="20"/>
        </w:rPr>
        <w:t>9</w:t>
      </w:r>
      <w:r>
        <w:rPr>
          <w:sz w:val="20"/>
          <w:szCs w:val="20"/>
        </w:rPr>
        <w:t>, ст. 1265; № 15, ст. 2102; № </w:t>
      </w:r>
      <w:r w:rsidRPr="00DE78A8">
        <w:rPr>
          <w:sz w:val="20"/>
          <w:szCs w:val="20"/>
        </w:rPr>
        <w:t xml:space="preserve">38, ст. 5555; </w:t>
      </w:r>
      <w:r>
        <w:rPr>
          <w:sz w:val="20"/>
          <w:szCs w:val="20"/>
        </w:rPr>
        <w:t xml:space="preserve">№ </w:t>
      </w:r>
      <w:r w:rsidRPr="00DE78A8">
        <w:rPr>
          <w:sz w:val="20"/>
          <w:szCs w:val="20"/>
        </w:rPr>
        <w:t>44,</w:t>
      </w:r>
      <w:r>
        <w:rPr>
          <w:sz w:val="20"/>
          <w:szCs w:val="20"/>
        </w:rPr>
        <w:t xml:space="preserve">     </w:t>
      </w:r>
      <w:r w:rsidRPr="00DE78A8">
        <w:rPr>
          <w:sz w:val="20"/>
          <w:szCs w:val="20"/>
        </w:rPr>
        <w:t>ст.</w:t>
      </w:r>
      <w:r>
        <w:rPr>
          <w:sz w:val="20"/>
          <w:szCs w:val="20"/>
        </w:rPr>
        <w:t xml:space="preserve"> </w:t>
      </w:r>
      <w:r w:rsidRPr="00DE78A8">
        <w:rPr>
          <w:sz w:val="20"/>
          <w:szCs w:val="20"/>
        </w:rPr>
        <w:t>6144). Далее – «Правила осуществления миграционного учета».</w:t>
      </w:r>
    </w:p>
  </w:footnote>
  <w:footnote w:id="32">
    <w:p w:rsidR="00402166" w:rsidRDefault="00402166" w:rsidP="00DC5A23">
      <w:pPr>
        <w:pStyle w:val="ConsPlusNormal"/>
        <w:jc w:val="both"/>
      </w:pPr>
      <w:r w:rsidRPr="008503ED">
        <w:rPr>
          <w:rStyle w:val="a6"/>
          <w:sz w:val="20"/>
          <w:szCs w:val="20"/>
        </w:rPr>
        <w:footnoteRef/>
      </w:r>
      <w:r w:rsidRPr="008503ED">
        <w:rPr>
          <w:sz w:val="20"/>
          <w:szCs w:val="20"/>
        </w:rPr>
        <w:t> П</w:t>
      </w:r>
      <w:hyperlink r:id="rId6" w:history="1">
        <w:r w:rsidRPr="008503ED">
          <w:rPr>
            <w:sz w:val="20"/>
            <w:szCs w:val="20"/>
          </w:rPr>
          <w:t>ункт 33</w:t>
        </w:r>
      </w:hyperlink>
      <w:r w:rsidRPr="008503ED">
        <w:rPr>
          <w:sz w:val="20"/>
          <w:szCs w:val="20"/>
        </w:rPr>
        <w:t xml:space="preserve"> Правил осуществления миграционного учета.</w:t>
      </w:r>
    </w:p>
  </w:footnote>
  <w:footnote w:id="33">
    <w:p w:rsidR="00402166" w:rsidRDefault="00402166" w:rsidP="00DC5A23">
      <w:pPr>
        <w:pStyle w:val="a4"/>
        <w:jc w:val="both"/>
      </w:pPr>
      <w:r w:rsidRPr="008503ED">
        <w:rPr>
          <w:rStyle w:val="a6"/>
        </w:rPr>
        <w:footnoteRef/>
      </w:r>
      <w:r w:rsidRPr="008503ED">
        <w:t> Пункт 40 Правил осуществления миграционного учета.</w:t>
      </w:r>
    </w:p>
  </w:footnote>
  <w:footnote w:id="34">
    <w:p w:rsidR="00402166" w:rsidRPr="00754E13" w:rsidRDefault="00402166" w:rsidP="00DC5A23">
      <w:pPr>
        <w:adjustRightInd w:val="0"/>
        <w:jc w:val="both"/>
      </w:pPr>
      <w:r w:rsidRPr="00754E13">
        <w:rPr>
          <w:rStyle w:val="a6"/>
        </w:rPr>
        <w:footnoteRef/>
      </w:r>
      <w:r w:rsidRPr="00754E13">
        <w:t> Статья 10 Федерального закона от 25 июля 2002 г. №</w:t>
      </w:r>
      <w:r>
        <w:t xml:space="preserve"> </w:t>
      </w:r>
      <w:r w:rsidRPr="00754E13">
        <w:t>115-ФЗ «О</w:t>
      </w:r>
      <w:r>
        <w:t xml:space="preserve"> </w:t>
      </w:r>
      <w:r w:rsidRPr="00754E13">
        <w:t xml:space="preserve">правовом положении иностранных граждан в Российской Федерации» </w:t>
      </w:r>
      <w:r>
        <w:t>(</w:t>
      </w:r>
      <w:r w:rsidRPr="00071A1D">
        <w:t xml:space="preserve">Собрание законодательства Российской Федерации, 2002, № 30, </w:t>
      </w:r>
      <w:r>
        <w:t xml:space="preserve">     </w:t>
      </w:r>
      <w:r w:rsidRPr="00071A1D">
        <w:t>ст. 3032; 2003, № 27, ст. 2700; № 46, ст. 4437; 2004, № 35, ст. 3607; № 45,</w:t>
      </w:r>
      <w:r>
        <w:t xml:space="preserve"> </w:t>
      </w:r>
      <w:r w:rsidRPr="00071A1D">
        <w:t>ст. 4377; 2006, № 30, ст. 3286; № 31, ст. 3420; 2007, № 1, ст. 21; № 49, ст. 6071; № 50, ст. 6241; 2008,</w:t>
      </w:r>
      <w:r>
        <w:t xml:space="preserve"> </w:t>
      </w:r>
      <w:r w:rsidRPr="00071A1D">
        <w:t>№ 19, ст. 2094; № 30, ст. 3616; 2009, № 19, ст. 2283; № 23, ст. 2760; № 26, ст. 3125; № 52, ст. 6450; 2010, № 21, ст. 2524;</w:t>
      </w:r>
      <w:r>
        <w:t xml:space="preserve"> </w:t>
      </w:r>
      <w:r w:rsidRPr="00071A1D">
        <w:t>№ 30, ст. 4011; № 31,ст. 4196; № 40, ст. 4969; № 52, ст. 7000; 2011, № 1, ст. 29, 50; № 13,</w:t>
      </w:r>
      <w:r>
        <w:t xml:space="preserve"> </w:t>
      </w:r>
      <w:r w:rsidRPr="00071A1D">
        <w:t xml:space="preserve">ст. 1689; № 17, ст. 2318, 2321; № 27, ст. 3880; № 30, ст. 4590; № 47, ст. 6608; № 49, ст. 7043, 7061; № 50, ст. 7432, 7352; 2012, № 31, </w:t>
      </w:r>
      <w:r>
        <w:t xml:space="preserve">     </w:t>
      </w:r>
      <w:r w:rsidRPr="00071A1D">
        <w:t xml:space="preserve">ст. 4322; № 47, ст. 6396, 6397; № 50, ст. 6967; № 53, ст. 7640, 7645; 2013, № 19, ст. 2309, 2310; № 23, </w:t>
      </w:r>
      <w:r>
        <w:t xml:space="preserve">      </w:t>
      </w:r>
      <w:r w:rsidRPr="00071A1D">
        <w:t>ст. 2866; № 27, ст. 3461, 3470, 3477; № 30, ст. 4036, 4037, 4040, 4057, 4081; № 52,</w:t>
      </w:r>
      <w:r>
        <w:t xml:space="preserve"> </w:t>
      </w:r>
      <w:r w:rsidRPr="00071A1D">
        <w:t>ст. 6949, 6951, 6954, 6955, 7007; 2014, № 16, ст. 1828, 1830, 1831; № 19, ст. 2311, 2332; № 26, ст. 3370;</w:t>
      </w:r>
      <w:r>
        <w:t xml:space="preserve"> </w:t>
      </w:r>
      <w:r w:rsidRPr="00071A1D">
        <w:t>№ 30, ст. 4231, 4233;</w:t>
      </w:r>
      <w:r>
        <w:t xml:space="preserve">    </w:t>
      </w:r>
      <w:r w:rsidRPr="00071A1D">
        <w:t>№ 48, ст. 6638, 6659; № 49, ст. 6918; № 52, ст. 7557; 2015, № 1, ст. 61, 72; № 10,</w:t>
      </w:r>
      <w:r>
        <w:t xml:space="preserve"> </w:t>
      </w:r>
      <w:r w:rsidRPr="00071A1D">
        <w:t>ст. 1426; № 14, ст. 2016;</w:t>
      </w:r>
      <w:r>
        <w:t xml:space="preserve"> </w:t>
      </w:r>
      <w:r w:rsidRPr="00071A1D">
        <w:t xml:space="preserve">№ 21, ст. 2984; № 27, ст. 3951, 3990, 3993; № 29, ст. 4339, 4356; № 48, </w:t>
      </w:r>
      <w:r w:rsidRPr="002E2D4B">
        <w:t>ст. 6709; 2016, № 1, ст. 58, 85, 86; № 18, ст. 2505; № 27, ст. 4238; 2017, № 11, ст. 1537; № 17, ст. 2459; № 24, ст. 3480; № 31, ст. 4765, 4792;</w:t>
      </w:r>
      <w:r w:rsidRPr="00C47DB4">
        <w:t xml:space="preserve"> </w:t>
      </w:r>
      <w:r w:rsidRPr="00C47DB4">
        <w:rPr>
          <w:rFonts w:eastAsia="Calibri"/>
        </w:rPr>
        <w:t xml:space="preserve">№ 50, ст. 7564; 2018, № 1, ст. 77, 82; № 27, ст. 3951; № 30, ст. 4537, </w:t>
      </w:r>
      <w:r w:rsidRPr="009355C1">
        <w:t>4551</w:t>
      </w:r>
      <w:r w:rsidRPr="00C83F87">
        <w:rPr>
          <w:rFonts w:eastAsia="Calibri"/>
        </w:rPr>
        <w:t xml:space="preserve">; </w:t>
      </w:r>
      <w:r w:rsidRPr="00402166">
        <w:rPr>
          <w:rFonts w:eastAsia="Calibri"/>
        </w:rPr>
        <w:t>№ 53, ст. 8433, 8454</w:t>
      </w:r>
      <w:r w:rsidRPr="00402166">
        <w:t>).</w:t>
      </w:r>
      <w:r w:rsidRPr="002E2D4B">
        <w:t xml:space="preserve"> </w:t>
      </w:r>
      <w:r>
        <w:br/>
      </w:r>
      <w:r w:rsidRPr="002E2D4B">
        <w:t>Далее</w:t>
      </w:r>
      <w:r>
        <w:t xml:space="preserve"> – «Федеральный закон № 115-ФЗ».</w:t>
      </w:r>
    </w:p>
  </w:footnote>
  <w:footnote w:id="35">
    <w:p w:rsidR="00402166" w:rsidRDefault="00402166" w:rsidP="00DC5A23">
      <w:pPr>
        <w:pStyle w:val="a4"/>
      </w:pPr>
      <w:r>
        <w:rPr>
          <w:rStyle w:val="a6"/>
        </w:rPr>
        <w:footnoteRef/>
      </w:r>
      <w:r>
        <w:t> Пункт 9 Правил осуществления миграционного учета.</w:t>
      </w:r>
    </w:p>
  </w:footnote>
  <w:footnote w:id="36">
    <w:p w:rsidR="00402166" w:rsidRDefault="00402166" w:rsidP="005151BC">
      <w:pPr>
        <w:pStyle w:val="a4"/>
      </w:pPr>
      <w:r>
        <w:rPr>
          <w:rStyle w:val="a6"/>
        </w:rPr>
        <w:footnoteRef/>
      </w:r>
      <w:r>
        <w:t xml:space="preserve"> </w:t>
      </w:r>
      <w:r w:rsidRPr="00402166">
        <w:t>Пункт 9</w:t>
      </w:r>
      <w:r w:rsidRPr="00402166">
        <w:rPr>
          <w:vertAlign w:val="superscript"/>
          <w:lang w:val="ru-RU"/>
        </w:rPr>
        <w:t>1</w:t>
      </w:r>
      <w:r w:rsidRPr="00402166">
        <w:t xml:space="preserve"> Правил осуществления миграционного учета.</w:t>
      </w:r>
    </w:p>
    <w:p w:rsidR="00402166" w:rsidRPr="00810224" w:rsidRDefault="00402166">
      <w:pPr>
        <w:pStyle w:val="a4"/>
        <w:rPr>
          <w:lang w:val="ru-RU"/>
        </w:rPr>
      </w:pPr>
    </w:p>
  </w:footnote>
  <w:footnote w:id="37">
    <w:p w:rsidR="00402166" w:rsidRPr="006A246E" w:rsidRDefault="00402166" w:rsidP="000E3D38">
      <w:pPr>
        <w:pStyle w:val="a4"/>
        <w:jc w:val="both"/>
      </w:pPr>
      <w:r>
        <w:rPr>
          <w:rStyle w:val="a6"/>
        </w:rPr>
        <w:footnoteRef/>
      </w:r>
      <w:r>
        <w:t> </w:t>
      </w:r>
      <w:r w:rsidRPr="00402166">
        <w:rPr>
          <w:lang w:val="ru-RU"/>
        </w:rPr>
        <w:t>П</w:t>
      </w:r>
      <w:r w:rsidRPr="00402166">
        <w:rPr>
          <w:bCs/>
        </w:rPr>
        <w:t xml:space="preserve">риказ МВД России </w:t>
      </w:r>
      <w:r w:rsidRPr="00402166">
        <w:rPr>
          <w:rFonts w:eastAsia="Calibri"/>
        </w:rPr>
        <w:t>от</w:t>
      </w:r>
      <w:r w:rsidRPr="00402166">
        <w:rPr>
          <w:bCs/>
        </w:rPr>
        <w:t xml:space="preserve">   .  .  г. №  </w:t>
      </w:r>
      <w:r w:rsidRPr="00402166">
        <w:rPr>
          <w:bCs/>
          <w:lang w:val="ru-RU"/>
        </w:rPr>
        <w: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w:t>
      </w:r>
      <w:r w:rsidRPr="00402166">
        <w:rPr>
          <w:bCs/>
        </w:rPr>
        <w:t xml:space="preserve"> </w:t>
      </w:r>
      <w:r w:rsidRPr="00402166">
        <w:rPr>
          <w:bCs/>
          <w:lang w:val="ru-RU"/>
        </w:rPr>
        <w:t>(зарегистрирован в Минюсте России   .   .   г</w:t>
      </w:r>
      <w:r>
        <w:rPr>
          <w:bCs/>
          <w:lang w:val="ru-RU"/>
        </w:rPr>
        <w:t>ода</w:t>
      </w:r>
      <w:r w:rsidRPr="00402166">
        <w:rPr>
          <w:bCs/>
          <w:lang w:val="ru-RU"/>
        </w:rPr>
        <w:t>, регистрационный №   ).</w:t>
      </w:r>
    </w:p>
    <w:p w:rsidR="00402166" w:rsidRDefault="00402166" w:rsidP="00DC5A23">
      <w:pPr>
        <w:pStyle w:val="a4"/>
        <w:jc w:val="both"/>
      </w:pPr>
    </w:p>
  </w:footnote>
  <w:footnote w:id="38">
    <w:p w:rsidR="00402166" w:rsidRPr="00B50B7B" w:rsidRDefault="00402166">
      <w:pPr>
        <w:pStyle w:val="a4"/>
        <w:rPr>
          <w:lang w:val="ru-RU"/>
        </w:rPr>
      </w:pPr>
      <w:r w:rsidRPr="00402166">
        <w:rPr>
          <w:rStyle w:val="a6"/>
        </w:rPr>
        <w:footnoteRef/>
      </w:r>
      <w:r w:rsidRPr="00402166">
        <w:t xml:space="preserve"> </w:t>
      </w:r>
      <w:r w:rsidRPr="00402166">
        <w:rPr>
          <w:lang w:val="ru-RU"/>
        </w:rPr>
        <w:t>Пункт 28</w:t>
      </w:r>
      <w:r w:rsidRPr="00402166">
        <w:rPr>
          <w:vertAlign w:val="superscript"/>
          <w:lang w:val="ru-RU"/>
        </w:rPr>
        <w:t>4</w:t>
      </w:r>
      <w:r w:rsidRPr="00402166">
        <w:rPr>
          <w:lang w:val="ru-RU"/>
        </w:rPr>
        <w:t xml:space="preserve"> </w:t>
      </w:r>
      <w:r w:rsidRPr="00402166">
        <w:t>Правил осуществления миграционного учета.</w:t>
      </w:r>
    </w:p>
  </w:footnote>
  <w:footnote w:id="39">
    <w:p w:rsidR="00402166" w:rsidRPr="00EF66A5" w:rsidRDefault="00402166" w:rsidP="00DC5A23">
      <w:pPr>
        <w:pStyle w:val="a4"/>
      </w:pPr>
      <w:r w:rsidRPr="00EF66A5">
        <w:rPr>
          <w:rStyle w:val="a6"/>
        </w:rPr>
        <w:footnoteRef/>
      </w:r>
      <w:r w:rsidRPr="00EF66A5">
        <w:t xml:space="preserve"> Пункт 2 части 1 статьи 2 Федерального закона.</w:t>
      </w:r>
    </w:p>
  </w:footnote>
  <w:footnote w:id="40">
    <w:p w:rsidR="00402166" w:rsidRPr="00EF66A5" w:rsidRDefault="00402166" w:rsidP="00DC5A23">
      <w:pPr>
        <w:pStyle w:val="a4"/>
        <w:jc w:val="both"/>
        <w:rPr>
          <w:lang w:val="ru-RU"/>
        </w:rPr>
      </w:pPr>
      <w:r w:rsidRPr="00EF66A5">
        <w:rPr>
          <w:rStyle w:val="a6"/>
        </w:rPr>
        <w:footnoteRef/>
      </w:r>
      <w:r>
        <w:rPr>
          <w:color w:val="000000"/>
          <w:lang w:val="ru-RU"/>
        </w:rPr>
        <w:t xml:space="preserve"> </w:t>
      </w:r>
      <w:hyperlink r:id="rId7" w:history="1">
        <w:r w:rsidRPr="00EF66A5">
          <w:rPr>
            <w:color w:val="000000"/>
          </w:rPr>
          <w:t>Перечень</w:t>
        </w:r>
      </w:hyperlink>
      <w:r w:rsidRPr="00EF66A5">
        <w:rPr>
          <w:color w:val="000000"/>
        </w:rPr>
        <w:t xml:space="preserve"> территорий, организаций и объектов, для въезда на которые иностранным гражданам требуется специальное разрешение, утвержден постановлением Правительства Российской Федерации   от 11 октября 2002 г. № 754 (Собрание законодательства Российской Федерации, 2002, № 41, ст. 3995; 2006, № 30, ст. 3391).</w:t>
      </w:r>
    </w:p>
  </w:footnote>
  <w:footnote w:id="41">
    <w:p w:rsidR="00402166" w:rsidRDefault="00402166" w:rsidP="00DC5A23">
      <w:pPr>
        <w:pStyle w:val="a4"/>
        <w:jc w:val="both"/>
      </w:pPr>
      <w:r w:rsidRPr="00EF66A5">
        <w:rPr>
          <w:rStyle w:val="a6"/>
        </w:rPr>
        <w:footnoteRef/>
      </w:r>
      <w:r w:rsidRPr="00EF66A5">
        <w:t> </w:t>
      </w:r>
      <w:hyperlink r:id="rId8" w:history="1">
        <w:r w:rsidRPr="00EF66A5">
          <w:t>Статья 22</w:t>
        </w:r>
      </w:hyperlink>
      <w:r w:rsidRPr="00EF66A5">
        <w:t xml:space="preserve"> Федерального закона</w:t>
      </w:r>
      <w:r w:rsidRPr="008E33B3">
        <w:t>.</w:t>
      </w:r>
    </w:p>
  </w:footnote>
  <w:footnote w:id="42">
    <w:p w:rsidR="00402166" w:rsidRPr="002E2D4B" w:rsidRDefault="00402166" w:rsidP="00D40D55">
      <w:pPr>
        <w:autoSpaceDE/>
        <w:autoSpaceDN/>
        <w:jc w:val="both"/>
        <w:rPr>
          <w:color w:val="000000"/>
        </w:rPr>
      </w:pPr>
      <w:r w:rsidRPr="00330042">
        <w:rPr>
          <w:rStyle w:val="a6"/>
        </w:rPr>
        <w:footnoteRef/>
      </w:r>
      <w:r w:rsidRPr="00330042">
        <w:t> П</w:t>
      </w:r>
      <w:hyperlink r:id="rId9" w:history="1">
        <w:r w:rsidRPr="00C6168F">
          <w:t>ункт 7 статьи 4</w:t>
        </w:r>
      </w:hyperlink>
      <w:r w:rsidRPr="002E2D4B">
        <w:t xml:space="preserve"> </w:t>
      </w:r>
      <w:r w:rsidRPr="00C47DB4">
        <w:rPr>
          <w:color w:val="000000"/>
        </w:rPr>
        <w:t xml:space="preserve">Федерального </w:t>
      </w:r>
      <w:hyperlink r:id="rId10" w:history="1">
        <w:r w:rsidRPr="00C6168F">
          <w:rPr>
            <w:color w:val="000000"/>
          </w:rPr>
          <w:t>закон</w:t>
        </w:r>
      </w:hyperlink>
      <w:r w:rsidRPr="002E2D4B">
        <w:rPr>
          <w:color w:val="000000"/>
        </w:rPr>
        <w:t>а от 19 февраля 1993 г. № 4528-</w:t>
      </w:r>
      <w:r w:rsidRPr="00C47DB4">
        <w:rPr>
          <w:color w:val="000000"/>
          <w:lang w:val="en-US"/>
        </w:rPr>
        <w:t>I</w:t>
      </w:r>
      <w:r w:rsidRPr="009355C1">
        <w:rPr>
          <w:color w:val="000000"/>
        </w:rPr>
        <w:t xml:space="preserve"> «О беженцах» (</w:t>
      </w:r>
      <w:r w:rsidRPr="00402166">
        <w:rPr>
          <w:color w:val="000000"/>
        </w:rPr>
        <w:t xml:space="preserve">Ведомости Съезда народных депутатов Российской Федерации и Верховного Совета Российской Федерации, 1993, № 12,     ст. 425. Собрание законодательства Российской Федерации, 1995, № 48, ст. 4563; 1997, № 26, ст. 2956; 1998, № 30, ст. 3613; 2000, № 33, ст. 3348; № 46, ст. 4537; 2003, № 27, ст. 2700; 2004, № 27, ст. 2711; </w:t>
      </w:r>
      <w:r>
        <w:rPr>
          <w:color w:val="000000"/>
        </w:rPr>
        <w:br/>
      </w:r>
      <w:r w:rsidRPr="00402166">
        <w:rPr>
          <w:color w:val="000000"/>
        </w:rPr>
        <w:t xml:space="preserve">№ 35, ст. 3607; 2006, № 31, ст. 3420; 2007, № 1, ст. 29; 2008, № 30, ст. 3616; 2011, № 1, ст. 29; № 27, </w:t>
      </w:r>
      <w:r>
        <w:rPr>
          <w:color w:val="000000"/>
        </w:rPr>
        <w:br/>
      </w:r>
      <w:r w:rsidRPr="00402166">
        <w:rPr>
          <w:color w:val="000000"/>
        </w:rPr>
        <w:t>ст. 3880; 2012, № 10, ст. 1166; № 47, ст. 6397; № 53, ст. 7647; 2013, № 27, ст. 3477; 2014, № 52, ст. 7557; 2018, № 1, ст. 82; № 53, ст. 8454).</w:t>
      </w:r>
    </w:p>
  </w:footnote>
  <w:footnote w:id="43">
    <w:p w:rsidR="00402166" w:rsidRPr="001E216B" w:rsidRDefault="00402166" w:rsidP="00DC5A23">
      <w:pPr>
        <w:pStyle w:val="a4"/>
        <w:ind w:left="142" w:hanging="142"/>
        <w:jc w:val="both"/>
        <w:rPr>
          <w:color w:val="000000"/>
        </w:rPr>
      </w:pPr>
      <w:r w:rsidRPr="00C47DB4">
        <w:rPr>
          <w:rStyle w:val="a6"/>
          <w:color w:val="000000"/>
        </w:rPr>
        <w:footnoteRef/>
      </w:r>
      <w:r w:rsidRPr="00C47DB4">
        <w:rPr>
          <w:color w:val="000000"/>
        </w:rPr>
        <w:t> </w:t>
      </w:r>
      <w:hyperlink r:id="rId11" w:history="1">
        <w:r w:rsidRPr="00C83F87">
          <w:rPr>
            <w:color w:val="000000"/>
          </w:rPr>
          <w:t>Пункт 7 статьи 7</w:t>
        </w:r>
      </w:hyperlink>
      <w:r w:rsidRPr="00C47DB4">
        <w:rPr>
          <w:color w:val="000000"/>
        </w:rPr>
        <w:t xml:space="preserve"> Федерального </w:t>
      </w:r>
      <w:hyperlink r:id="rId12" w:history="1">
        <w:r w:rsidRPr="00C83F87">
          <w:rPr>
            <w:color w:val="000000"/>
          </w:rPr>
          <w:t>закон</w:t>
        </w:r>
      </w:hyperlink>
      <w:r w:rsidRPr="00C47DB4">
        <w:rPr>
          <w:color w:val="000000"/>
        </w:rPr>
        <w:t>а</w:t>
      </w:r>
      <w:r w:rsidRPr="009355C1">
        <w:rPr>
          <w:color w:val="000000"/>
        </w:rPr>
        <w:t xml:space="preserve"> от 19 февраля 1993 г. № 4528-</w:t>
      </w:r>
      <w:r w:rsidRPr="00C83F87">
        <w:rPr>
          <w:color w:val="000000"/>
          <w:lang w:val="en-US"/>
        </w:rPr>
        <w:t>I</w:t>
      </w:r>
      <w:r w:rsidRPr="001E216B">
        <w:rPr>
          <w:color w:val="000000"/>
        </w:rPr>
        <w:t xml:space="preserve"> «О беженцах».</w:t>
      </w:r>
    </w:p>
  </w:footnote>
  <w:footnote w:id="44">
    <w:p w:rsidR="00402166" w:rsidRDefault="00402166" w:rsidP="00DC5A23">
      <w:pPr>
        <w:adjustRightInd w:val="0"/>
        <w:ind w:right="-144"/>
        <w:jc w:val="both"/>
      </w:pPr>
      <w:r w:rsidRPr="002E2D4B">
        <w:rPr>
          <w:rStyle w:val="a6"/>
          <w:color w:val="000000"/>
        </w:rPr>
        <w:footnoteRef/>
      </w:r>
      <w:r w:rsidRPr="002E2D4B">
        <w:rPr>
          <w:color w:val="000000"/>
        </w:rPr>
        <w:t xml:space="preserve"> Пункт 9 Порядка предоставления временного убежища на территории Российской Федерации, </w:t>
      </w:r>
      <w:r w:rsidRPr="00C47DB4">
        <w:t>утвержденного постановлением Правительства Российской Федерации от 9 апреля 2001 г. № 274              «О предоставлении в</w:t>
      </w:r>
      <w:r w:rsidRPr="009355C1">
        <w:t>ременного</w:t>
      </w:r>
      <w:r w:rsidRPr="00EF66A5">
        <w:t xml:space="preserve"> убежища на территории Российской Федерации» (Собрание законодательства Российской Федерации, 2001, № 16, ст. 1603; 2008, № 14, ст. 1412; 2011, № 15, ст. 2130; 2012, № 18, ст. 2226; 2014, № 30, ст. 4326; 2017, № 23, ст. 3330). Далее – «Порядок предоставления временного убежища на территории Российской Федерации».</w:t>
      </w:r>
    </w:p>
    <w:p w:rsidR="00402166" w:rsidRDefault="00402166" w:rsidP="00DC5A23">
      <w:pPr>
        <w:pStyle w:val="a4"/>
        <w:jc w:val="both"/>
      </w:pPr>
      <w:r>
        <w:rPr>
          <w:color w:val="000000"/>
        </w:rPr>
        <w:t xml:space="preserve"> </w:t>
      </w:r>
    </w:p>
  </w:footnote>
  <w:footnote w:id="45">
    <w:p w:rsidR="00402166" w:rsidRDefault="00402166" w:rsidP="00DC5A23">
      <w:pPr>
        <w:pStyle w:val="ConsPlusNormal"/>
        <w:jc w:val="both"/>
      </w:pPr>
      <w:r w:rsidRPr="00171D05">
        <w:rPr>
          <w:rStyle w:val="a6"/>
          <w:sz w:val="20"/>
          <w:szCs w:val="20"/>
        </w:rPr>
        <w:footnoteRef/>
      </w:r>
      <w:r w:rsidRPr="00171D05">
        <w:rPr>
          <w:sz w:val="20"/>
          <w:szCs w:val="20"/>
        </w:rPr>
        <w:t> Далее – «высококвалифицированный специалист».</w:t>
      </w:r>
    </w:p>
  </w:footnote>
  <w:footnote w:id="46">
    <w:p w:rsidR="00402166" w:rsidRDefault="00402166" w:rsidP="00DC5A23">
      <w:pPr>
        <w:pStyle w:val="a4"/>
        <w:jc w:val="both"/>
      </w:pPr>
      <w:r w:rsidRPr="00171D05">
        <w:rPr>
          <w:rStyle w:val="a6"/>
        </w:rPr>
        <w:footnoteRef/>
      </w:r>
      <w:r>
        <w:t> </w:t>
      </w:r>
      <w:hyperlink r:id="rId13" w:history="1">
        <w:r>
          <w:t>П</w:t>
        </w:r>
        <w:r w:rsidRPr="00171D05">
          <w:t>ункт</w:t>
        </w:r>
        <w:r>
          <w:t>ы</w:t>
        </w:r>
        <w:r w:rsidRPr="00171D05">
          <w:t xml:space="preserve"> 7 </w:t>
        </w:r>
        <w:r>
          <w:t xml:space="preserve">и 9 </w:t>
        </w:r>
        <w:r w:rsidRPr="00171D05">
          <w:t>части 1 статьи 2</w:t>
        </w:r>
      </w:hyperlink>
      <w:r w:rsidRPr="00171D05">
        <w:t xml:space="preserve"> Федерального закона.</w:t>
      </w:r>
    </w:p>
  </w:footnote>
  <w:footnote w:id="47">
    <w:p w:rsidR="00402166" w:rsidRPr="002E2D4B" w:rsidRDefault="00402166" w:rsidP="00DC5A23">
      <w:pPr>
        <w:pStyle w:val="a4"/>
      </w:pPr>
      <w:r>
        <w:rPr>
          <w:rStyle w:val="a6"/>
        </w:rPr>
        <w:footnoteRef/>
      </w:r>
      <w:r>
        <w:t xml:space="preserve"> </w:t>
      </w:r>
      <w:r w:rsidRPr="002E2D4B">
        <w:t>Пункт 44 Правил осуществления миграционного учета.</w:t>
      </w:r>
    </w:p>
  </w:footnote>
  <w:footnote w:id="48">
    <w:p w:rsidR="00402166" w:rsidRPr="006A246E" w:rsidRDefault="00402166" w:rsidP="00EA34A7">
      <w:pPr>
        <w:pStyle w:val="a4"/>
        <w:tabs>
          <w:tab w:val="left" w:pos="284"/>
        </w:tabs>
        <w:jc w:val="both"/>
      </w:pPr>
      <w:r w:rsidRPr="00C47DB4">
        <w:rPr>
          <w:rStyle w:val="a6"/>
        </w:rPr>
        <w:footnoteRef/>
      </w:r>
      <w:r w:rsidRPr="00C47DB4">
        <w:rPr>
          <w:lang w:val="ru-RU"/>
        </w:rPr>
        <w:t xml:space="preserve"> </w:t>
      </w:r>
      <w:r w:rsidRPr="00402166">
        <w:t>Форма уведомления об убытии иностранного гражданина из места пребывания, перечень</w:t>
      </w:r>
      <w:r w:rsidRPr="00402166">
        <w:rPr>
          <w:lang w:val="ru-RU"/>
        </w:rPr>
        <w:t xml:space="preserve"> </w:t>
      </w:r>
      <w:r w:rsidRPr="00402166">
        <w:t>содержащих</w:t>
      </w:r>
      <w:r w:rsidRPr="00402166">
        <w:rPr>
          <w:lang w:val="ru-RU"/>
        </w:rPr>
        <w:t>-</w:t>
      </w:r>
      <w:r w:rsidRPr="00402166">
        <w:t xml:space="preserve">ся в нем сведений, требования к его оформлению, порядок его направления в орган миграционного учета установлены </w:t>
      </w:r>
      <w:r w:rsidRPr="00402166">
        <w:rPr>
          <w:bCs/>
        </w:rPr>
        <w:t xml:space="preserve">приказом МВД России </w:t>
      </w:r>
      <w:r w:rsidRPr="00402166">
        <w:rPr>
          <w:rFonts w:eastAsia="Calibri"/>
        </w:rPr>
        <w:t xml:space="preserve"> </w:t>
      </w:r>
      <w:r w:rsidRPr="00402166">
        <w:rPr>
          <w:bCs/>
        </w:rPr>
        <w:t xml:space="preserve">от   .  .  г. №   </w:t>
      </w:r>
      <w:r w:rsidRPr="00402166">
        <w:rPr>
          <w:bCs/>
          <w:lang w:val="ru-RU"/>
        </w:rPr>
        <w:t>(зарегистрирован в Минюсте России   .   .   г</w:t>
      </w:r>
      <w:r>
        <w:rPr>
          <w:bCs/>
          <w:lang w:val="ru-RU"/>
        </w:rPr>
        <w:t>ода</w:t>
      </w:r>
      <w:r w:rsidRPr="00402166">
        <w:rPr>
          <w:bCs/>
          <w:lang w:val="ru-RU"/>
        </w:rPr>
        <w:t>, регистрационный №   ).</w:t>
      </w:r>
    </w:p>
    <w:p w:rsidR="00402166" w:rsidRPr="00EA34A7" w:rsidRDefault="00402166" w:rsidP="00EA34A7">
      <w:pPr>
        <w:pStyle w:val="a4"/>
        <w:tabs>
          <w:tab w:val="left" w:pos="0"/>
        </w:tabs>
        <w:jc w:val="both"/>
        <w:rPr>
          <w:lang w:val="ru-RU"/>
        </w:rPr>
      </w:pPr>
      <w:r>
        <w:rPr>
          <w:lang w:val="ru-RU"/>
        </w:rPr>
        <w:t xml:space="preserve"> </w:t>
      </w:r>
    </w:p>
    <w:p w:rsidR="00402166" w:rsidRPr="007262DE" w:rsidRDefault="00402166" w:rsidP="00FA39A0">
      <w:pPr>
        <w:pStyle w:val="a4"/>
        <w:rPr>
          <w:b/>
        </w:rPr>
      </w:pPr>
    </w:p>
  </w:footnote>
  <w:footnote w:id="49">
    <w:p w:rsidR="00402166" w:rsidRPr="008743A4" w:rsidRDefault="00402166" w:rsidP="00CD7095">
      <w:pPr>
        <w:pStyle w:val="a4"/>
      </w:pPr>
      <w:r>
        <w:rPr>
          <w:rStyle w:val="a6"/>
        </w:rPr>
        <w:footnoteRef/>
      </w:r>
      <w:r>
        <w:t xml:space="preserve"> </w:t>
      </w:r>
      <w:r w:rsidRPr="008743A4">
        <w:t xml:space="preserve">Далее – </w:t>
      </w:r>
      <w:r>
        <w:t>«</w:t>
      </w:r>
      <w:r w:rsidRPr="008743A4">
        <w:t>заявление об исправлении ошибок</w:t>
      </w:r>
      <w:r>
        <w:t>»</w:t>
      </w:r>
      <w:r w:rsidRPr="008743A4">
        <w:t>.</w:t>
      </w:r>
    </w:p>
    <w:p w:rsidR="00402166" w:rsidRPr="00CD7095" w:rsidRDefault="00402166">
      <w:pPr>
        <w:pStyle w:val="a4"/>
      </w:pPr>
    </w:p>
  </w:footnote>
  <w:footnote w:id="50">
    <w:p w:rsidR="00402166" w:rsidRPr="008911E3" w:rsidRDefault="00402166" w:rsidP="00B34BE4">
      <w:pPr>
        <w:pStyle w:val="a4"/>
        <w:jc w:val="both"/>
      </w:pPr>
      <w:r w:rsidRPr="00402166">
        <w:rPr>
          <w:rStyle w:val="a6"/>
        </w:rPr>
        <w:footnoteRef/>
      </w:r>
      <w:r w:rsidRPr="00402166">
        <w:t xml:space="preserve"> Собрание законодательства Российской Федерации, 2010, № 31, ст. 4179; 2011, № 15, ст. 2038; № 27, </w:t>
      </w:r>
      <w:r w:rsidRPr="00402166">
        <w:br/>
        <w:t>ст. 3873, 3880; № 29, ст. 4291; № 30, ст. 4587; № 49, ст. 7061; 2012, № 31, ст. 4322; 2013, № 14, ст. 1651;</w:t>
      </w:r>
      <w:r w:rsidRPr="00402166">
        <w:br/>
        <w:t xml:space="preserve">№ 27, ст. 3477, 3480; № 30, ст. 4084; № 51, ст. 6679; № 52, ст. 6952, 6961, 7009; 2014, № 26, ст. 3366; </w:t>
      </w:r>
      <w:r w:rsidRPr="00402166">
        <w:br/>
        <w:t xml:space="preserve">№ 30, ст. 4264; № 49, ст. 6928; 2015, № 1, ст. 67, 72; № 10, ст. 1393; № 29, ст. 4342, 4376; 2016, №7, </w:t>
      </w:r>
      <w:r w:rsidRPr="00402166">
        <w:br/>
        <w:t>ст. 916; № 27, ст. 4293, 4294; 2017, № 1, ст. 12; 2018, № 1, ст. 63; № 9, ст. 1283, № 24, ст. 3413; № 27,</w:t>
      </w:r>
      <w:r w:rsidRPr="00402166">
        <w:br/>
        <w:t>ст. 3954; № 30, ст. 4539; № 31, ст. 4858. Далее – «Федеральный закон «Об организации предоставления государственных и муниципальных услуг».</w:t>
      </w:r>
    </w:p>
    <w:p w:rsidR="00402166" w:rsidRPr="00B34BE4" w:rsidRDefault="00402166">
      <w:pPr>
        <w:pStyle w:val="a4"/>
      </w:pPr>
    </w:p>
  </w:footnote>
  <w:footnote w:id="51">
    <w:p w:rsidR="00402166" w:rsidRPr="004D7BC7" w:rsidRDefault="00402166" w:rsidP="00DC5A23">
      <w:pPr>
        <w:pStyle w:val="ConsPlusNormal"/>
        <w:jc w:val="both"/>
        <w:rPr>
          <w:sz w:val="20"/>
          <w:szCs w:val="20"/>
        </w:rPr>
      </w:pPr>
      <w:r w:rsidRPr="00C40AC4">
        <w:rPr>
          <w:rStyle w:val="a6"/>
          <w:sz w:val="20"/>
          <w:szCs w:val="20"/>
        </w:rPr>
        <w:footnoteRef/>
      </w:r>
      <w:r w:rsidRPr="00C40AC4">
        <w:rPr>
          <w:sz w:val="20"/>
          <w:szCs w:val="20"/>
        </w:rPr>
        <w:t> </w:t>
      </w:r>
      <w:r w:rsidRPr="008C1CE5">
        <w:rPr>
          <w:sz w:val="20"/>
          <w:szCs w:val="20"/>
        </w:rPr>
        <w:t xml:space="preserve">Собрание законодательства Российской Федерации, 2004, № 45, ст. 4377; 2005, № 1, ст. 29, 30; № 30,   ст. 3117; № 50, ст. 5246; № 52, ст. 5581; 2006, № 1, ст. 12; № 31, ст. 3436; 2007, № 31, ст. 4013, № 49, </w:t>
      </w:r>
      <w:r w:rsidRPr="008C1CE5">
        <w:rPr>
          <w:sz w:val="20"/>
          <w:szCs w:val="20"/>
        </w:rPr>
        <w:br/>
        <w:t>ст. 6045, 6071; 2008, № 52, ст. 621, 6218; 2009, № 1, ст. 19; № 29, ст. 3582, 3642; № 52, ст. 6450; 2010,</w:t>
      </w:r>
      <w:r w:rsidRPr="008C1CE5">
        <w:rPr>
          <w:sz w:val="20"/>
          <w:szCs w:val="20"/>
        </w:rPr>
        <w:br/>
        <w:t xml:space="preserve">№ 15, ст. 1737; № 18, ст. 2145; № 19, ст. 2291; № 28, ст. 3553; № 31, ст. 4198; № 32, ст. 4298; № 40, </w:t>
      </w:r>
      <w:r w:rsidRPr="008C1CE5">
        <w:rPr>
          <w:sz w:val="20"/>
          <w:szCs w:val="20"/>
        </w:rPr>
        <w:br/>
        <w:t>ст. 4969; № 46, ст. 5918; № 48, ст. 6247; 2011, № 1, ст. 7; № 17, ст. 2318; № 27, ст. 3881; № 30, ст. 4575, 4583, 4587, 4593; № 47, ст.</w:t>
      </w:r>
      <w:r w:rsidRPr="004D7BC7">
        <w:rPr>
          <w:sz w:val="20"/>
          <w:szCs w:val="20"/>
        </w:rPr>
        <w:t xml:space="preserve"> 6608; № 49, ст. 7061, 7063; № 50, ст. 7347; 2012, № 18, ст. 2128; № 24, ст. 3066; № 29, ст. 3980; № 31, ст. 4319, 4322; № 49, ст. 6750; № 53, ст. 7607; 2013, № 9, ст. 874; № 14, ст. 1647;</w:t>
      </w:r>
      <w:r>
        <w:rPr>
          <w:sz w:val="20"/>
          <w:szCs w:val="20"/>
        </w:rPr>
        <w:br/>
      </w:r>
      <w:r w:rsidRPr="004D7BC7">
        <w:rPr>
          <w:sz w:val="20"/>
          <w:szCs w:val="20"/>
        </w:rPr>
        <w:t>№ 23, ст. 2866; № 30, ст. 4084.; № 44, ст. 5645; № 52, ст. 6981; 2014, № 16, ст. 1835; № 26, ст. 3404; № 30, ст. 4220, 4222; № 43, ст. 5796; № 45, ст. 6159; № 48, ст. 6647, 6662; 2015, № 1, ст. 33; № 10, ст. 1393;</w:t>
      </w:r>
      <w:r>
        <w:rPr>
          <w:sz w:val="20"/>
          <w:szCs w:val="20"/>
        </w:rPr>
        <w:br/>
      </w:r>
      <w:r w:rsidRPr="004D7BC7">
        <w:rPr>
          <w:sz w:val="20"/>
          <w:szCs w:val="20"/>
        </w:rPr>
        <w:t xml:space="preserve">№ 18, ст. 2615; № 27, ст. 3948, 3968; № 48, ст. 6689; 2016, № 6, ст. 763; № 7, ст. 907; № 10, ст. 1322; № 11, ст. 1480, 1489; № 15, ст. 2061; № 27, ст. 4161, 4178, 4179; № 49, ст. 6844, 6845, 6847, 6850; 2017, № 11, </w:t>
      </w:r>
      <w:r w:rsidRPr="004D7BC7">
        <w:rPr>
          <w:sz w:val="20"/>
          <w:szCs w:val="20"/>
        </w:rPr>
        <w:br/>
        <w:t>ст. 1534; № 15, ст. 2132; № 27, ст. 3942; № 31, ст. 4802; № 49, ст. 7307, 7318, 7324; 2018, № 1, ст. 14;</w:t>
      </w:r>
      <w:r>
        <w:rPr>
          <w:sz w:val="20"/>
          <w:szCs w:val="20"/>
        </w:rPr>
        <w:br/>
      </w:r>
      <w:r w:rsidRPr="004D7BC7">
        <w:rPr>
          <w:sz w:val="20"/>
          <w:szCs w:val="20"/>
        </w:rPr>
        <w:t>№ 11, ст. 1585; № 28, ст. 4144; № 31, ст. 4822, 4823; № 32, ст. 5094, 5095</w:t>
      </w:r>
      <w:r>
        <w:rPr>
          <w:sz w:val="20"/>
          <w:szCs w:val="20"/>
        </w:rPr>
        <w:t xml:space="preserve">; № 42, ст. 6373; </w:t>
      </w:r>
      <w:r w:rsidRPr="00081F2B">
        <w:rPr>
          <w:sz w:val="20"/>
          <w:szCs w:val="20"/>
        </w:rPr>
        <w:t>№ 45, ст. 6828</w:t>
      </w:r>
      <w:r>
        <w:rPr>
          <w:sz w:val="20"/>
          <w:szCs w:val="20"/>
        </w:rPr>
        <w:t>; № 47, ст. 7136; № 53, ст. 8412, 8416</w:t>
      </w:r>
      <w:r w:rsidRPr="00081F2B">
        <w:rPr>
          <w:sz w:val="20"/>
          <w:szCs w:val="20"/>
        </w:rPr>
        <w:t xml:space="preserve"> </w:t>
      </w:r>
      <w:r w:rsidRPr="004D7BC7">
        <w:rPr>
          <w:sz w:val="20"/>
          <w:szCs w:val="20"/>
        </w:rPr>
        <w:t>(глава 25.3).</w:t>
      </w:r>
    </w:p>
  </w:footnote>
  <w:footnote w:id="52">
    <w:p w:rsidR="00402166" w:rsidRDefault="00402166" w:rsidP="00DC5A23">
      <w:pPr>
        <w:pStyle w:val="ConsPlusNormal"/>
        <w:jc w:val="both"/>
      </w:pPr>
      <w:r w:rsidRPr="003D5028">
        <w:rPr>
          <w:rStyle w:val="a6"/>
          <w:sz w:val="20"/>
          <w:szCs w:val="20"/>
        </w:rPr>
        <w:footnoteRef/>
      </w:r>
      <w:r>
        <w:rPr>
          <w:sz w:val="20"/>
          <w:szCs w:val="20"/>
        </w:rPr>
        <w:t> </w:t>
      </w:r>
      <w:r w:rsidRPr="001A41D6">
        <w:rPr>
          <w:sz w:val="20"/>
          <w:szCs w:val="20"/>
        </w:rPr>
        <w:t>Далее – «ГИСМУ».</w:t>
      </w:r>
    </w:p>
  </w:footnote>
  <w:footnote w:id="53">
    <w:p w:rsidR="00402166" w:rsidRDefault="00402166" w:rsidP="00DC5A23">
      <w:pPr>
        <w:pStyle w:val="a4"/>
      </w:pPr>
      <w:r>
        <w:rPr>
          <w:rStyle w:val="a6"/>
        </w:rPr>
        <w:footnoteRef/>
      </w:r>
      <w:r>
        <w:t> Далее – «учетные документы».</w:t>
      </w:r>
    </w:p>
  </w:footnote>
  <w:footnote w:id="54">
    <w:p w:rsidR="00402166" w:rsidRPr="0073266D" w:rsidRDefault="00402166" w:rsidP="00DC5A23">
      <w:pPr>
        <w:pStyle w:val="ConsPlusNormal"/>
        <w:jc w:val="both"/>
        <w:rPr>
          <w:sz w:val="20"/>
        </w:rPr>
      </w:pPr>
      <w:r w:rsidRPr="00276AAA">
        <w:rPr>
          <w:rStyle w:val="a6"/>
          <w:sz w:val="20"/>
        </w:rPr>
        <w:footnoteRef/>
      </w:r>
      <w:r w:rsidRPr="00276AAA">
        <w:rPr>
          <w:sz w:val="20"/>
          <w:vertAlign w:val="superscript"/>
        </w:rPr>
        <w:t> </w:t>
      </w:r>
      <w:r w:rsidRPr="0073266D">
        <w:rPr>
          <w:sz w:val="20"/>
          <w:szCs w:val="20"/>
        </w:rPr>
        <w:t xml:space="preserve">Статья 15 Федерального закона от 24 ноября </w:t>
      </w:r>
      <w:smartTag w:uri="urn:schemas-microsoft-com:office:smarttags" w:element="metricconverter">
        <w:smartTagPr>
          <w:attr w:name="ProductID" w:val="2015 г"/>
        </w:smartTagPr>
        <w:r w:rsidRPr="0073266D">
          <w:rPr>
            <w:sz w:val="20"/>
            <w:szCs w:val="20"/>
          </w:rPr>
          <w:t>1995 г</w:t>
        </w:r>
      </w:smartTag>
      <w:r w:rsidRPr="0073266D">
        <w:rPr>
          <w:sz w:val="20"/>
          <w:szCs w:val="20"/>
        </w:rPr>
        <w:t xml:space="preserve">. № 181-ФЗ «О социальной защите инвалидов в Российской Федерации» </w:t>
      </w:r>
      <w:r w:rsidRPr="0073266D">
        <w:rPr>
          <w:sz w:val="20"/>
          <w:szCs w:val="20"/>
          <w:lang w:eastAsia="en-US"/>
        </w:rPr>
        <w:t>(Собрание законодательства Российской Ф</w:t>
      </w:r>
      <w:r>
        <w:rPr>
          <w:sz w:val="20"/>
          <w:szCs w:val="20"/>
          <w:lang w:eastAsia="en-US"/>
        </w:rPr>
        <w:t xml:space="preserve">едерации, 1995, № 48, ст. 4563; 2001, № 33, ст. 3426; 2004, № 35, ст. 3607; </w:t>
      </w:r>
      <w:r w:rsidRPr="0073266D">
        <w:rPr>
          <w:sz w:val="20"/>
          <w:szCs w:val="20"/>
          <w:lang w:eastAsia="en-US"/>
        </w:rPr>
        <w:t>2014, № 49, ст. 6928; 2018, № 1, ст. 61).</w:t>
      </w:r>
    </w:p>
  </w:footnote>
  <w:footnote w:id="55">
    <w:p w:rsidR="00402166" w:rsidRPr="0073266D" w:rsidRDefault="00402166" w:rsidP="00DC5A23">
      <w:pPr>
        <w:pStyle w:val="ConsPlusNormal"/>
        <w:jc w:val="both"/>
        <w:rPr>
          <w:sz w:val="20"/>
        </w:rPr>
      </w:pPr>
      <w:r w:rsidRPr="00276AAA">
        <w:rPr>
          <w:rStyle w:val="a6"/>
          <w:sz w:val="20"/>
          <w:szCs w:val="20"/>
        </w:rPr>
        <w:footnoteRef/>
      </w:r>
      <w:r w:rsidRPr="00276AAA">
        <w:rPr>
          <w:sz w:val="20"/>
          <w:vertAlign w:val="superscript"/>
        </w:rPr>
        <w:t> </w:t>
      </w:r>
      <w:r w:rsidRPr="0073266D">
        <w:rPr>
          <w:sz w:val="20"/>
          <w:szCs w:val="20"/>
        </w:rPr>
        <w:t xml:space="preserve">Приказ Минтруда России от 22 июня </w:t>
      </w:r>
      <w:smartTag w:uri="urn:schemas-microsoft-com:office:smarttags" w:element="metricconverter">
        <w:smartTagPr>
          <w:attr w:name="ProductID" w:val="2015 г"/>
        </w:smartTagPr>
        <w:r w:rsidRPr="0073266D">
          <w:rPr>
            <w:sz w:val="20"/>
            <w:szCs w:val="20"/>
          </w:rPr>
          <w:t>2015 г</w:t>
        </w:r>
      </w:smartTag>
      <w:r w:rsidRPr="0073266D">
        <w:rPr>
          <w:sz w:val="20"/>
          <w:szCs w:val="20"/>
        </w:rPr>
        <w:t>. № 386н «Об утверждении формы документа, подтверждающего специальное обучение собаки-проводника, и порядка его выдач</w:t>
      </w:r>
      <w:r>
        <w:rPr>
          <w:sz w:val="20"/>
          <w:szCs w:val="20"/>
        </w:rPr>
        <w:t>и</w:t>
      </w:r>
      <w:r w:rsidRPr="0073266D">
        <w:rPr>
          <w:sz w:val="20"/>
          <w:szCs w:val="20"/>
        </w:rPr>
        <w:t>» (зарегистрирован в Минюсте России 21 июля 2015 года, регистрационный № 38115)</w:t>
      </w:r>
      <w:r w:rsidRPr="0073266D">
        <w:rPr>
          <w:sz w:val="20"/>
        </w:rPr>
        <w:t>.</w:t>
      </w:r>
    </w:p>
  </w:footnote>
  <w:footnote w:id="56">
    <w:p w:rsidR="00402166" w:rsidRPr="00C47DB4" w:rsidRDefault="00402166" w:rsidP="00402166">
      <w:pPr>
        <w:adjustRightInd w:val="0"/>
        <w:jc w:val="both"/>
      </w:pPr>
      <w:r>
        <w:rPr>
          <w:rStyle w:val="a6"/>
        </w:rPr>
        <w:footnoteRef/>
      </w:r>
      <w:r>
        <w:t xml:space="preserve"> </w:t>
      </w:r>
      <w:r w:rsidRPr="00402166">
        <w:t xml:space="preserve">Распоряжение Правительства </w:t>
      </w:r>
      <w:r>
        <w:t>Российской Федерации</w:t>
      </w:r>
      <w:r w:rsidRPr="00402166">
        <w:t xml:space="preserve"> от </w:t>
      </w:r>
      <w:r>
        <w:t>19 января</w:t>
      </w:r>
      <w:r w:rsidRPr="00C47DB4">
        <w:t xml:space="preserve"> </w:t>
      </w:r>
      <w:r w:rsidRPr="00402166">
        <w:t>2018</w:t>
      </w:r>
      <w:r>
        <w:t xml:space="preserve"> г.</w:t>
      </w:r>
      <w:r w:rsidRPr="00402166">
        <w:t xml:space="preserve"> </w:t>
      </w:r>
      <w:r>
        <w:t>№</w:t>
      </w:r>
      <w:r w:rsidRPr="00402166">
        <w:t xml:space="preserve"> 43-р</w:t>
      </w:r>
      <w:r>
        <w:t xml:space="preserve"> «</w:t>
      </w:r>
      <w:r w:rsidRPr="00402166">
        <w: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w:t>
      </w:r>
      <w:r>
        <w:t xml:space="preserve">» (Собрание законодательства Российской Федерации, 2018, </w:t>
      </w:r>
      <w:r>
        <w:br/>
        <w:t>№ 6, ст. 906).</w:t>
      </w:r>
    </w:p>
  </w:footnote>
  <w:footnote w:id="57">
    <w:p w:rsidR="00402166" w:rsidRPr="00402166" w:rsidRDefault="00402166">
      <w:pPr>
        <w:pStyle w:val="a4"/>
        <w:rPr>
          <w:lang w:val="ru-RU"/>
        </w:rPr>
      </w:pPr>
      <w:r>
        <w:rPr>
          <w:rStyle w:val="a6"/>
        </w:rPr>
        <w:footnoteRef/>
      </w:r>
      <w:r>
        <w:t xml:space="preserve"> </w:t>
      </w:r>
      <w:r>
        <w:rPr>
          <w:lang w:val="ru-RU"/>
        </w:rPr>
        <w:t>Часть 1 статьи 16, части 3 – 4 статьи 22, часть 2</w:t>
      </w:r>
      <w:r w:rsidRPr="00402166">
        <w:rPr>
          <w:vertAlign w:val="superscript"/>
          <w:lang w:val="ru-RU"/>
        </w:rPr>
        <w:t>2</w:t>
      </w:r>
      <w:r>
        <w:rPr>
          <w:lang w:val="ru-RU"/>
        </w:rPr>
        <w:t xml:space="preserve"> статьи 23</w:t>
      </w:r>
      <w:r>
        <w:t xml:space="preserve"> </w:t>
      </w:r>
      <w:r>
        <w:rPr>
          <w:lang w:val="ru-RU"/>
        </w:rPr>
        <w:t>Федерального закона.</w:t>
      </w:r>
    </w:p>
  </w:footnote>
  <w:footnote w:id="58">
    <w:p w:rsidR="00402166" w:rsidRDefault="00402166" w:rsidP="00DC5A23">
      <w:pPr>
        <w:pStyle w:val="a4"/>
        <w:jc w:val="both"/>
      </w:pPr>
      <w:r>
        <w:rPr>
          <w:rStyle w:val="a6"/>
        </w:rPr>
        <w:footnoteRef/>
      </w:r>
      <w:r>
        <w:t> Часть 10 статьи 22 и часть 4 статьи 23 Федерального закона,</w:t>
      </w:r>
      <w:r w:rsidRPr="00C57D9C">
        <w:t xml:space="preserve"> </w:t>
      </w:r>
      <w:r>
        <w:t>пункты 20, 44 – 45 Правил осуществления миграционного учета.</w:t>
      </w:r>
    </w:p>
  </w:footnote>
  <w:footnote w:id="59">
    <w:p w:rsidR="00402166" w:rsidRDefault="00402166" w:rsidP="00DC5A23">
      <w:pPr>
        <w:pStyle w:val="ConsPlusNormal"/>
        <w:jc w:val="both"/>
      </w:pPr>
      <w:r w:rsidRPr="00DB68A9">
        <w:rPr>
          <w:rStyle w:val="a6"/>
          <w:sz w:val="20"/>
          <w:szCs w:val="20"/>
        </w:rPr>
        <w:footnoteRef/>
      </w:r>
      <w:r>
        <w:rPr>
          <w:sz w:val="20"/>
          <w:szCs w:val="20"/>
        </w:rPr>
        <w:t xml:space="preserve"> Пункт 4 части 2 статьи 12 и </w:t>
      </w:r>
      <w:hyperlink r:id="rId14" w:history="1">
        <w:r w:rsidRPr="00DB68A9">
          <w:rPr>
            <w:sz w:val="20"/>
            <w:szCs w:val="20"/>
          </w:rPr>
          <w:t>частью 2 статьи 18</w:t>
        </w:r>
      </w:hyperlink>
      <w:r w:rsidRPr="00DB68A9">
        <w:rPr>
          <w:sz w:val="20"/>
          <w:szCs w:val="20"/>
        </w:rPr>
        <w:t xml:space="preserve"> Федерального закона.</w:t>
      </w:r>
    </w:p>
  </w:footnote>
  <w:footnote w:id="60">
    <w:p w:rsidR="00402166" w:rsidRDefault="00402166" w:rsidP="00DC5A23">
      <w:pPr>
        <w:pStyle w:val="ConsPlusNormal"/>
        <w:jc w:val="both"/>
      </w:pPr>
      <w:r w:rsidRPr="00DB68A9">
        <w:rPr>
          <w:rStyle w:val="a6"/>
          <w:sz w:val="20"/>
          <w:szCs w:val="20"/>
        </w:rPr>
        <w:footnoteRef/>
      </w:r>
      <w:r>
        <w:rPr>
          <w:sz w:val="20"/>
          <w:szCs w:val="20"/>
        </w:rPr>
        <w:t xml:space="preserve"> Пункт 5 части 2 статьи 12 Федерального закона, </w:t>
      </w:r>
      <w:hyperlink r:id="rId15" w:history="1">
        <w:r>
          <w:rPr>
            <w:sz w:val="20"/>
            <w:szCs w:val="20"/>
          </w:rPr>
          <w:t>п</w:t>
        </w:r>
        <w:r w:rsidRPr="00DB68A9">
          <w:rPr>
            <w:sz w:val="20"/>
            <w:szCs w:val="20"/>
          </w:rPr>
          <w:t>ункт 3 статьи 85</w:t>
        </w:r>
      </w:hyperlink>
      <w:r w:rsidRPr="00DB68A9">
        <w:rPr>
          <w:sz w:val="20"/>
          <w:szCs w:val="20"/>
        </w:rPr>
        <w:t xml:space="preserve"> Налогового кодекса Российской Федерации</w:t>
      </w:r>
      <w:r>
        <w:rPr>
          <w:sz w:val="20"/>
          <w:szCs w:val="20"/>
        </w:rPr>
        <w:t xml:space="preserve"> (Собрание законодательства Российской Федерации, 1998, № 31, ст. 3824; 1999, № 28, ст. 3487; 2003, № 52, ст. 5037; 2010, № 31, ст. 4198; 2013, № 30, ст. 4081; 2014, № 14, ст. 1544)</w:t>
      </w:r>
      <w:r w:rsidRPr="00DB68A9">
        <w:rPr>
          <w:sz w:val="20"/>
          <w:szCs w:val="20"/>
        </w:rPr>
        <w:t>.</w:t>
      </w:r>
    </w:p>
  </w:footnote>
  <w:footnote w:id="61">
    <w:p w:rsidR="00402166" w:rsidRDefault="00402166" w:rsidP="00DC5A23">
      <w:pPr>
        <w:pStyle w:val="ConsPlusNormal"/>
        <w:jc w:val="both"/>
      </w:pPr>
      <w:r w:rsidRPr="004757A0">
        <w:rPr>
          <w:rStyle w:val="a6"/>
          <w:sz w:val="20"/>
          <w:szCs w:val="20"/>
        </w:rPr>
        <w:footnoteRef/>
      </w:r>
      <w:r w:rsidRPr="004757A0">
        <w:rPr>
          <w:sz w:val="20"/>
          <w:szCs w:val="20"/>
        </w:rPr>
        <w:t> При отсутствии технической возможности межведомственный запрос направляется на бумажном носителе.</w:t>
      </w:r>
    </w:p>
  </w:footnote>
  <w:footnote w:id="62">
    <w:p w:rsidR="00402166" w:rsidRDefault="00402166" w:rsidP="00A61A2F">
      <w:pPr>
        <w:pStyle w:val="ConsPlusNormal"/>
        <w:jc w:val="both"/>
      </w:pPr>
      <w:r w:rsidRPr="001A41D6">
        <w:rPr>
          <w:rStyle w:val="a6"/>
          <w:sz w:val="20"/>
          <w:szCs w:val="20"/>
        </w:rPr>
        <w:footnoteRef/>
      </w:r>
      <w:r>
        <w:rPr>
          <w:sz w:val="20"/>
          <w:szCs w:val="20"/>
        </w:rPr>
        <w:t> </w:t>
      </w:r>
      <w:hyperlink r:id="rId16" w:history="1">
        <w:r>
          <w:rPr>
            <w:sz w:val="20"/>
            <w:szCs w:val="20"/>
          </w:rPr>
          <w:t>С</w:t>
        </w:r>
        <w:r w:rsidRPr="001A41D6">
          <w:rPr>
            <w:sz w:val="20"/>
            <w:szCs w:val="20"/>
          </w:rPr>
          <w:t>тать</w:t>
        </w:r>
        <w:r>
          <w:rPr>
            <w:sz w:val="20"/>
            <w:szCs w:val="20"/>
          </w:rPr>
          <w:t>я</w:t>
        </w:r>
        <w:r w:rsidRPr="001A41D6">
          <w:rPr>
            <w:sz w:val="20"/>
            <w:szCs w:val="20"/>
          </w:rPr>
          <w:t xml:space="preserve"> 21</w:t>
        </w:r>
      </w:hyperlink>
      <w:r>
        <w:rPr>
          <w:sz w:val="20"/>
          <w:szCs w:val="20"/>
          <w:vertAlign w:val="superscript"/>
        </w:rPr>
        <w:t>3</w:t>
      </w:r>
      <w:r w:rsidRPr="001A41D6">
        <w:rPr>
          <w:sz w:val="20"/>
          <w:szCs w:val="20"/>
        </w:rPr>
        <w:t xml:space="preserve"> Федерального закона «Об организации предоставления государс</w:t>
      </w:r>
      <w:r>
        <w:rPr>
          <w:sz w:val="20"/>
          <w:szCs w:val="20"/>
        </w:rPr>
        <w:t>твенных и муниципальных услуг».</w:t>
      </w:r>
    </w:p>
  </w:footnote>
  <w:footnote w:id="63">
    <w:p w:rsidR="00402166" w:rsidRDefault="00402166" w:rsidP="00DC5A23">
      <w:pPr>
        <w:adjustRightInd w:val="0"/>
        <w:jc w:val="both"/>
      </w:pPr>
      <w:r>
        <w:rPr>
          <w:rStyle w:val="a6"/>
        </w:rPr>
        <w:footnoteRef/>
      </w:r>
      <w:r>
        <w:t xml:space="preserve"> </w:t>
      </w:r>
      <w:r w:rsidRPr="00142137">
        <w:t xml:space="preserve">Собрание </w:t>
      </w:r>
      <w:r w:rsidRPr="001273A8">
        <w:t xml:space="preserve">законодательства Российской Федерации, </w:t>
      </w:r>
      <w:r>
        <w:t>2010, № 38, ст. 4823; 2011, № 24, ст. 3503; № 49,    ст. 7284; 2013, № 45, ст. 5827; 2014, № 12, ст. 1303; № 42, ст. 5746; № 48, ст. 6862,</w:t>
      </w:r>
      <w:r w:rsidRPr="00B904E0">
        <w:t xml:space="preserve"> </w:t>
      </w:r>
      <w:r>
        <w:t>6876; № 50, ст. 7113; 2016, № 34, ст. 5243; 2017,</w:t>
      </w:r>
      <w:r w:rsidRPr="00B904E0">
        <w:t xml:space="preserve"> </w:t>
      </w:r>
      <w:r>
        <w:t>№ 29, ст. 4380; № 30, ст. 4672; № 41, ст. 5981;</w:t>
      </w:r>
      <w:r w:rsidRPr="00B904E0">
        <w:t xml:space="preserve"> </w:t>
      </w:r>
      <w:r>
        <w:t>№ 44, ст. 6523; № 45, ст. 6661; 2018, № 28, ст. 4234;</w:t>
      </w:r>
      <w:r w:rsidRPr="00B904E0">
        <w:t xml:space="preserve"> </w:t>
      </w:r>
      <w:r>
        <w:t>№ 49, ст. 7600.</w:t>
      </w:r>
    </w:p>
    <w:p w:rsidR="00402166" w:rsidRDefault="00402166" w:rsidP="00DC5A23">
      <w:pPr>
        <w:adjustRightInd w:val="0"/>
        <w:jc w:val="both"/>
      </w:pPr>
    </w:p>
    <w:p w:rsidR="00402166" w:rsidRDefault="00402166" w:rsidP="00DC5A23">
      <w:pPr>
        <w:adjustRightInd w:val="0"/>
        <w:jc w:val="both"/>
      </w:pPr>
    </w:p>
    <w:p w:rsidR="00402166" w:rsidRDefault="00402166" w:rsidP="00DC5A23">
      <w:pPr>
        <w:adjustRightInd w:val="0"/>
        <w:jc w:val="both"/>
      </w:pPr>
    </w:p>
    <w:p w:rsidR="00402166" w:rsidRDefault="00402166" w:rsidP="00DC5A23">
      <w:pPr>
        <w:adjustRightInd w:val="0"/>
        <w:jc w:val="both"/>
      </w:pPr>
    </w:p>
    <w:p w:rsidR="00402166" w:rsidRPr="00B904E0" w:rsidRDefault="00402166" w:rsidP="00DC5A23">
      <w:pPr>
        <w:pStyle w:val="a4"/>
      </w:pPr>
    </w:p>
  </w:footnote>
  <w:footnote w:id="64">
    <w:p w:rsidR="00402166" w:rsidRPr="00C47DB4" w:rsidRDefault="00402166" w:rsidP="00DC5A23">
      <w:pPr>
        <w:pStyle w:val="a4"/>
        <w:jc w:val="both"/>
      </w:pPr>
      <w:r w:rsidRPr="00402166">
        <w:rPr>
          <w:rStyle w:val="a6"/>
        </w:rPr>
        <w:footnoteRef/>
      </w:r>
      <w:r w:rsidRPr="00402166">
        <w:t> </w:t>
      </w:r>
      <w:r w:rsidRPr="00402166">
        <w:rPr>
          <w:lang w:val="ru-RU"/>
        </w:rPr>
        <w:t>П</w:t>
      </w:r>
      <w:r w:rsidRPr="00402166">
        <w:rPr>
          <w:bCs/>
        </w:rPr>
        <w:t xml:space="preserve">риказ МВД России </w:t>
      </w:r>
      <w:r w:rsidRPr="00402166">
        <w:rPr>
          <w:rFonts w:eastAsia="Calibri"/>
        </w:rPr>
        <w:t>от</w:t>
      </w:r>
      <w:r w:rsidRPr="00402166">
        <w:rPr>
          <w:bCs/>
        </w:rPr>
        <w:t xml:space="preserve">   .  .  г. №  </w:t>
      </w:r>
      <w:r w:rsidRPr="00402166">
        <w:rPr>
          <w:bCs/>
          <w:lang w:val="ru-RU"/>
        </w:rPr>
        <w: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w:t>
      </w:r>
      <w:r w:rsidRPr="00402166">
        <w:rPr>
          <w:bCs/>
        </w:rPr>
        <w:t xml:space="preserve"> </w:t>
      </w:r>
      <w:r w:rsidRPr="00402166">
        <w:rPr>
          <w:bCs/>
          <w:lang w:val="ru-RU"/>
        </w:rPr>
        <w:t>(зарегистрирован в Минюсте России   .   .   г</w:t>
      </w:r>
      <w:r>
        <w:rPr>
          <w:bCs/>
          <w:lang w:val="ru-RU"/>
        </w:rPr>
        <w:t>ода</w:t>
      </w:r>
      <w:r w:rsidRPr="00402166">
        <w:rPr>
          <w:bCs/>
          <w:lang w:val="ru-RU"/>
        </w:rPr>
        <w:t>, регистрационный №   ).</w:t>
      </w:r>
    </w:p>
  </w:footnote>
  <w:footnote w:id="65">
    <w:p w:rsidR="00402166" w:rsidRDefault="00402166" w:rsidP="00DC5A23">
      <w:pPr>
        <w:pStyle w:val="ConsPlusNormal"/>
        <w:jc w:val="both"/>
      </w:pPr>
      <w:r w:rsidRPr="00C47DB4">
        <w:rPr>
          <w:rStyle w:val="a6"/>
          <w:sz w:val="20"/>
          <w:szCs w:val="20"/>
        </w:rPr>
        <w:footnoteRef/>
      </w:r>
      <w:r w:rsidRPr="00C47DB4">
        <w:rPr>
          <w:sz w:val="20"/>
          <w:szCs w:val="20"/>
        </w:rPr>
        <w:t> Далее – «отметка о снятии».</w:t>
      </w:r>
    </w:p>
  </w:footnote>
  <w:footnote w:id="66">
    <w:p w:rsidR="00402166" w:rsidRDefault="00402166" w:rsidP="00D06815">
      <w:pPr>
        <w:pStyle w:val="a4"/>
      </w:pPr>
      <w:r>
        <w:rPr>
          <w:rStyle w:val="a6"/>
        </w:rPr>
        <w:footnoteRef/>
      </w:r>
      <w:r>
        <w:t xml:space="preserve"> Далее – «должностное лицо (работник)».</w:t>
      </w:r>
    </w:p>
  </w:footnote>
  <w:footnote w:id="67">
    <w:p w:rsidR="00402166" w:rsidRPr="00402166" w:rsidRDefault="00402166">
      <w:pPr>
        <w:pStyle w:val="a4"/>
        <w:rPr>
          <w:lang w:val="ru-RU"/>
        </w:rPr>
      </w:pPr>
      <w:r>
        <w:rPr>
          <w:rStyle w:val="a6"/>
        </w:rPr>
        <w:footnoteRef/>
      </w:r>
      <w:r>
        <w:t xml:space="preserve"> </w:t>
      </w:r>
      <w:r>
        <w:rPr>
          <w:lang w:val="ru-RU"/>
        </w:rPr>
        <w:t xml:space="preserve">Далее </w:t>
      </w:r>
      <w:r>
        <w:t>– «</w:t>
      </w:r>
      <w:r>
        <w:rPr>
          <w:lang w:val="ru-RU"/>
        </w:rPr>
        <w:t>отметка</w:t>
      </w:r>
      <w:r w:rsidRPr="00402166">
        <w:rPr>
          <w:color w:val="000000"/>
        </w:rPr>
        <w:t xml:space="preserve"> о приеме уведомления</w:t>
      </w:r>
      <w:r w:rsidRPr="00402166">
        <w:rPr>
          <w:color w:val="000000"/>
          <w:lang w:val="ru-RU"/>
        </w:rPr>
        <w:t>».</w:t>
      </w:r>
    </w:p>
  </w:footnote>
  <w:footnote w:id="68">
    <w:p w:rsidR="00402166" w:rsidRDefault="00402166" w:rsidP="00DC5A23">
      <w:pPr>
        <w:pStyle w:val="ConsPlusNormal"/>
        <w:jc w:val="both"/>
      </w:pPr>
      <w:r w:rsidRPr="002C3ECD">
        <w:rPr>
          <w:rStyle w:val="a6"/>
          <w:sz w:val="20"/>
          <w:szCs w:val="20"/>
        </w:rPr>
        <w:footnoteRef/>
      </w:r>
      <w:r>
        <w:rPr>
          <w:sz w:val="20"/>
          <w:szCs w:val="20"/>
        </w:rPr>
        <w:t> </w:t>
      </w:r>
      <w:hyperlink r:id="rId17" w:history="1">
        <w:r>
          <w:rPr>
            <w:sz w:val="20"/>
            <w:szCs w:val="20"/>
          </w:rPr>
          <w:t>П</w:t>
        </w:r>
        <w:r w:rsidRPr="002C3ECD">
          <w:rPr>
            <w:sz w:val="20"/>
            <w:szCs w:val="20"/>
          </w:rPr>
          <w:t>ункт 34</w:t>
        </w:r>
      </w:hyperlink>
      <w:r w:rsidRPr="002C3ECD">
        <w:rPr>
          <w:sz w:val="20"/>
          <w:szCs w:val="20"/>
        </w:rPr>
        <w:t xml:space="preserve"> Правил осуществления миграционного учета.</w:t>
      </w:r>
    </w:p>
  </w:footnote>
  <w:footnote w:id="69">
    <w:p w:rsidR="00402166" w:rsidRPr="00D315E2" w:rsidRDefault="00402166" w:rsidP="00DC5A23">
      <w:pPr>
        <w:adjustRightInd w:val="0"/>
        <w:jc w:val="both"/>
      </w:pPr>
      <w:r w:rsidRPr="00635BC2">
        <w:rPr>
          <w:rStyle w:val="a6"/>
        </w:rPr>
        <w:footnoteRef/>
      </w:r>
      <w:r w:rsidRPr="00635BC2">
        <w:t> </w:t>
      </w:r>
      <w:r w:rsidRPr="00D315E2">
        <w:t xml:space="preserve">Пункт 2 </w:t>
      </w:r>
      <w:hyperlink r:id="rId18" w:history="1">
        <w:r w:rsidRPr="00D315E2">
          <w:t>Поряд</w:t>
        </w:r>
      </w:hyperlink>
      <w:r w:rsidRPr="00D315E2">
        <w:t xml:space="preserve">ка предоставления временного убежища на территории Российской Федерации, </w:t>
      </w:r>
    </w:p>
  </w:footnote>
  <w:footnote w:id="70">
    <w:p w:rsidR="00402166" w:rsidRPr="002238E3" w:rsidRDefault="00402166" w:rsidP="00B859CB">
      <w:pPr>
        <w:pStyle w:val="a4"/>
      </w:pPr>
      <w:r w:rsidRPr="00D315E2">
        <w:rPr>
          <w:rStyle w:val="a6"/>
        </w:rPr>
        <w:footnoteRef/>
      </w:r>
      <w:r w:rsidRPr="00D315E2">
        <w:t xml:space="preserve"> Далее – «ГУВМ МВД России».</w:t>
      </w:r>
    </w:p>
  </w:footnote>
  <w:footnote w:id="71">
    <w:p w:rsidR="00402166" w:rsidRPr="006A246E" w:rsidRDefault="00402166" w:rsidP="00DC5A23">
      <w:pPr>
        <w:pStyle w:val="a4"/>
        <w:jc w:val="both"/>
        <w:rPr>
          <w:lang w:val="ru-RU"/>
        </w:rPr>
      </w:pPr>
      <w:r>
        <w:rPr>
          <w:rStyle w:val="a6"/>
        </w:rPr>
        <w:footnoteRef/>
      </w:r>
      <w:r>
        <w:t xml:space="preserve"> </w:t>
      </w:r>
      <w:r w:rsidRPr="001273A8">
        <w:t xml:space="preserve">Форма уведомления об убытии иностранного гражданина из места пребывания, перечень содержащихся в нем сведений, требования к его оформлению, порядок его направления в орган миграционного учета, сроки хранения копии указанного уведомления в многофункциональном центре установлены </w:t>
      </w:r>
      <w:r w:rsidRPr="001273A8">
        <w:rPr>
          <w:bCs/>
        </w:rPr>
        <w:t>приказом МВД России</w:t>
      </w:r>
      <w:r w:rsidRPr="00D36A6A">
        <w:rPr>
          <w:bCs/>
        </w:rPr>
        <w:t xml:space="preserve"> </w:t>
      </w:r>
      <w:r>
        <w:rPr>
          <w:rFonts w:eastAsia="Calibri"/>
          <w:lang w:val="ru-RU"/>
        </w:rPr>
        <w:t xml:space="preserve"> </w:t>
      </w:r>
      <w:r w:rsidRPr="00D36A6A">
        <w:rPr>
          <w:bCs/>
        </w:rPr>
        <w:t xml:space="preserve">от   .  .  г. №   </w:t>
      </w:r>
      <w:r>
        <w:rPr>
          <w:bCs/>
          <w:lang w:val="ru-RU"/>
        </w:rPr>
        <w:t>(зарегистрирован в Минюсте России   .   .   года, регистрационный №   ).</w:t>
      </w:r>
    </w:p>
  </w:footnote>
  <w:footnote w:id="72">
    <w:p w:rsidR="00402166" w:rsidRDefault="00402166" w:rsidP="00DC5A23">
      <w:pPr>
        <w:pStyle w:val="ConsPlusNormal"/>
        <w:jc w:val="both"/>
      </w:pPr>
      <w:r w:rsidRPr="00027F17">
        <w:rPr>
          <w:rStyle w:val="a6"/>
          <w:sz w:val="20"/>
          <w:szCs w:val="20"/>
        </w:rPr>
        <w:footnoteRef/>
      </w:r>
      <w:r>
        <w:rPr>
          <w:sz w:val="20"/>
          <w:szCs w:val="20"/>
        </w:rPr>
        <w:t> </w:t>
      </w:r>
      <w:hyperlink r:id="rId19" w:history="1">
        <w:r>
          <w:rPr>
            <w:sz w:val="20"/>
            <w:szCs w:val="20"/>
          </w:rPr>
          <w:t>Ч</w:t>
        </w:r>
        <w:r w:rsidRPr="00027F17">
          <w:rPr>
            <w:sz w:val="20"/>
            <w:szCs w:val="20"/>
          </w:rPr>
          <w:t>асть</w:t>
        </w:r>
        <w:r>
          <w:rPr>
            <w:sz w:val="20"/>
            <w:szCs w:val="20"/>
          </w:rPr>
          <w:t xml:space="preserve"> </w:t>
        </w:r>
        <w:r w:rsidRPr="00027F17">
          <w:rPr>
            <w:sz w:val="20"/>
            <w:szCs w:val="20"/>
          </w:rPr>
          <w:t>3 статьи 23</w:t>
        </w:r>
      </w:hyperlink>
      <w:r w:rsidRPr="00027F17">
        <w:rPr>
          <w:sz w:val="20"/>
          <w:szCs w:val="20"/>
        </w:rPr>
        <w:t xml:space="preserve"> Федерального закона.</w:t>
      </w:r>
    </w:p>
  </w:footnote>
  <w:footnote w:id="73">
    <w:p w:rsidR="00402166" w:rsidRDefault="00402166" w:rsidP="00DC5A23">
      <w:pPr>
        <w:pStyle w:val="ConsPlusNormal"/>
        <w:jc w:val="both"/>
      </w:pPr>
      <w:r w:rsidRPr="00F32F0E">
        <w:rPr>
          <w:rStyle w:val="a6"/>
          <w:sz w:val="20"/>
          <w:szCs w:val="20"/>
        </w:rPr>
        <w:footnoteRef/>
      </w:r>
      <w:r>
        <w:rPr>
          <w:sz w:val="20"/>
          <w:szCs w:val="20"/>
        </w:rPr>
        <w:t> </w:t>
      </w:r>
      <w:hyperlink r:id="rId20" w:history="1">
        <w:r>
          <w:rPr>
            <w:sz w:val="20"/>
            <w:szCs w:val="20"/>
          </w:rPr>
          <w:t>П</w:t>
        </w:r>
        <w:r w:rsidRPr="00F32F0E">
          <w:rPr>
            <w:sz w:val="20"/>
            <w:szCs w:val="20"/>
          </w:rPr>
          <w:t>ункт 3 статьи 85</w:t>
        </w:r>
      </w:hyperlink>
      <w:r w:rsidRPr="00F32F0E">
        <w:rPr>
          <w:sz w:val="20"/>
          <w:szCs w:val="20"/>
        </w:rPr>
        <w:t xml:space="preserve"> Налогового кодекса Российской Федерации.</w:t>
      </w:r>
    </w:p>
  </w:footnote>
  <w:footnote w:id="74">
    <w:p w:rsidR="00402166" w:rsidRDefault="00402166" w:rsidP="00DC5A23">
      <w:pPr>
        <w:pStyle w:val="ConsPlusNormal"/>
        <w:jc w:val="both"/>
      </w:pPr>
      <w:r w:rsidRPr="00F32F0E">
        <w:rPr>
          <w:rStyle w:val="a6"/>
          <w:sz w:val="20"/>
          <w:szCs w:val="20"/>
        </w:rPr>
        <w:footnoteRef/>
      </w:r>
      <w:r>
        <w:rPr>
          <w:sz w:val="20"/>
          <w:szCs w:val="20"/>
        </w:rPr>
        <w:t> </w:t>
      </w:r>
      <w:hyperlink r:id="rId21" w:history="1">
        <w:r>
          <w:rPr>
            <w:sz w:val="20"/>
            <w:szCs w:val="20"/>
          </w:rPr>
          <w:t>Пункт</w:t>
        </w:r>
        <w:r w:rsidRPr="00F32F0E">
          <w:rPr>
            <w:sz w:val="20"/>
            <w:szCs w:val="20"/>
          </w:rPr>
          <w:t xml:space="preserve"> 5 части 2 статьи 12</w:t>
        </w:r>
      </w:hyperlink>
      <w:r w:rsidRPr="00F32F0E">
        <w:rPr>
          <w:sz w:val="20"/>
          <w:szCs w:val="20"/>
        </w:rPr>
        <w:t xml:space="preserve"> Федерального закона.</w:t>
      </w:r>
    </w:p>
  </w:footnote>
  <w:footnote w:id="75">
    <w:p w:rsidR="00402166" w:rsidRPr="009E5A2B" w:rsidRDefault="00402166" w:rsidP="00DC5A23">
      <w:pPr>
        <w:pStyle w:val="ConsPlusNormal"/>
        <w:jc w:val="both"/>
        <w:rPr>
          <w:sz w:val="20"/>
          <w:szCs w:val="20"/>
        </w:rPr>
      </w:pPr>
      <w:r w:rsidRPr="009E5A2B">
        <w:rPr>
          <w:rStyle w:val="a6"/>
          <w:sz w:val="20"/>
          <w:szCs w:val="20"/>
        </w:rPr>
        <w:footnoteRef/>
      </w:r>
      <w:r>
        <w:rPr>
          <w:sz w:val="20"/>
          <w:szCs w:val="20"/>
        </w:rPr>
        <w:t xml:space="preserve"> </w:t>
      </w:r>
      <w:r w:rsidRPr="009E5A2B">
        <w:rPr>
          <w:sz w:val="20"/>
          <w:szCs w:val="20"/>
        </w:rPr>
        <w:t>Далее – «жалоба».</w:t>
      </w:r>
    </w:p>
  </w:footnote>
  <w:footnote w:id="76">
    <w:p w:rsidR="00402166" w:rsidRPr="004E479A" w:rsidRDefault="00402166" w:rsidP="00DF1FDA">
      <w:pPr>
        <w:pStyle w:val="a4"/>
      </w:pPr>
      <w:r w:rsidRPr="004E479A">
        <w:rPr>
          <w:rStyle w:val="a6"/>
        </w:rPr>
        <w:footnoteRef/>
      </w:r>
      <w:r w:rsidRPr="004E479A">
        <w:t xml:space="preserve"> Далее – «ГУВМ МВД России».</w:t>
      </w:r>
    </w:p>
  </w:footnote>
  <w:footnote w:id="77">
    <w:p w:rsidR="00402166" w:rsidRPr="001273A8" w:rsidRDefault="00402166" w:rsidP="00DC5A23">
      <w:pPr>
        <w:pStyle w:val="a4"/>
        <w:jc w:val="both"/>
      </w:pPr>
      <w:r w:rsidRPr="00142137">
        <w:rPr>
          <w:rStyle w:val="a6"/>
        </w:rPr>
        <w:footnoteRef/>
      </w:r>
      <w:r w:rsidRPr="00142137">
        <w:t xml:space="preserve"> Собрание </w:t>
      </w:r>
      <w:r w:rsidRPr="001273A8">
        <w:t>законодательства Российской Федерации, 2012, № 35, ст. 4829; 2014, № 50, ст. 7113; 2015,                № 47, ст. 6596; 2016, № 51, ст. 7370; 2017, № 44, ст. 6523; 2018, № 25, ст. 3696.</w:t>
      </w:r>
    </w:p>
  </w:footnote>
  <w:footnote w:id="78">
    <w:p w:rsidR="00402166" w:rsidRPr="006A246E" w:rsidRDefault="00402166" w:rsidP="00B859CB">
      <w:pPr>
        <w:pStyle w:val="a4"/>
        <w:jc w:val="both"/>
        <w:rPr>
          <w:lang w:val="ru-RU"/>
        </w:rPr>
      </w:pPr>
      <w:r w:rsidRPr="001273A8">
        <w:rPr>
          <w:rStyle w:val="a6"/>
        </w:rPr>
        <w:footnoteRef/>
      </w:r>
      <w:r w:rsidRPr="001273A8">
        <w:t xml:space="preserve"> Форма уведомления об убытии иностранного гражданина из места пребывания, перечень содержащихся в нем сведений, требования к его оформлению, порядок его направления в орган миграционного учета, сроки хранения копии </w:t>
      </w:r>
      <w:r w:rsidRPr="00F347C9">
        <w:t xml:space="preserve">указанного уведомления в многофункциональном центре установлены </w:t>
      </w:r>
      <w:r w:rsidRPr="00F347C9">
        <w:rPr>
          <w:bCs/>
        </w:rPr>
        <w:t xml:space="preserve">приказом МВД России от   .  .  г. №   </w:t>
      </w:r>
      <w:r w:rsidRPr="00402166">
        <w:rPr>
          <w:bCs/>
          <w:lang w:val="ru-RU"/>
        </w:rPr>
        <w:t>(зарегистрирован в Минюсте России   .   .   г</w:t>
      </w:r>
      <w:r>
        <w:rPr>
          <w:bCs/>
          <w:lang w:val="ru-RU"/>
        </w:rPr>
        <w:t>ода</w:t>
      </w:r>
      <w:r w:rsidRPr="00402166">
        <w:rPr>
          <w:bCs/>
          <w:lang w:val="ru-RU"/>
        </w:rPr>
        <w:t>, регистрационный №   ).</w:t>
      </w:r>
    </w:p>
    <w:p w:rsidR="00402166" w:rsidRPr="00D36A6A" w:rsidRDefault="00402166" w:rsidP="00DC5A23">
      <w:pPr>
        <w:pStyle w:val="ConsPlusNormal"/>
        <w:jc w:val="both"/>
        <w:rPr>
          <w:bCs/>
          <w:sz w:val="20"/>
          <w:szCs w:val="20"/>
        </w:rPr>
      </w:pPr>
    </w:p>
    <w:p w:rsidR="00402166" w:rsidRDefault="00402166" w:rsidP="00DC5A23">
      <w:pPr>
        <w:adjustRightInd w:val="0"/>
        <w:jc w:val="both"/>
      </w:pPr>
    </w:p>
  </w:footnote>
  <w:footnote w:id="79">
    <w:p w:rsidR="00402166" w:rsidRDefault="00402166" w:rsidP="00DC5A23">
      <w:pPr>
        <w:pStyle w:val="a4"/>
        <w:ind w:left="142" w:hanging="142"/>
        <w:jc w:val="both"/>
      </w:pPr>
      <w:r>
        <w:rPr>
          <w:rStyle w:val="a6"/>
        </w:rPr>
        <w:footnoteRef/>
      </w:r>
      <w:r>
        <w:t xml:space="preserve">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footnote>
  <w:footnote w:id="80">
    <w:p w:rsidR="00402166" w:rsidRDefault="00402166" w:rsidP="00DC5A23">
      <w:pPr>
        <w:pStyle w:val="a4"/>
        <w:jc w:val="both"/>
      </w:pPr>
      <w:r>
        <w:rPr>
          <w:rStyle w:val="a6"/>
        </w:rPr>
        <w:footnoteRef/>
      </w:r>
      <w:r>
        <w:t xml:space="preserve">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footnote>
  <w:footnote w:id="81">
    <w:p w:rsidR="00402166" w:rsidRDefault="00402166" w:rsidP="00DC5A23">
      <w:pPr>
        <w:pStyle w:val="ConsPlusNormal"/>
        <w:jc w:val="both"/>
      </w:pPr>
      <w:r w:rsidRPr="00DB4465">
        <w:rPr>
          <w:rStyle w:val="a6"/>
          <w:sz w:val="20"/>
          <w:szCs w:val="20"/>
        </w:rPr>
        <w:footnoteRef/>
      </w:r>
      <w:r>
        <w:rPr>
          <w:sz w:val="20"/>
          <w:szCs w:val="20"/>
        </w:rPr>
        <w:t> </w:t>
      </w:r>
      <w:r w:rsidRPr="00DB4465">
        <w:rPr>
          <w:sz w:val="20"/>
          <w:szCs w:val="20"/>
        </w:rPr>
        <w:t>Если принимающей стороной является юридическое лицо, то указываются Ф.И.О. его представителя.</w:t>
      </w:r>
    </w:p>
  </w:footnote>
  <w:footnote w:id="82">
    <w:p w:rsidR="00402166" w:rsidRPr="00402166" w:rsidRDefault="00402166" w:rsidP="00402166">
      <w:pPr>
        <w:pStyle w:val="a4"/>
        <w:jc w:val="both"/>
        <w:rPr>
          <w:lang w:val="ru-RU"/>
        </w:rPr>
      </w:pPr>
      <w:r>
        <w:rPr>
          <w:rStyle w:val="a6"/>
        </w:rPr>
        <w:footnoteRef/>
      </w:r>
      <w:r>
        <w:t xml:space="preserve"> </w:t>
      </w:r>
      <w:r>
        <w:rPr>
          <w:lang w:val="ru-RU"/>
        </w:rPr>
        <w:t>Оформляется в двух экземплярах: первый экземпляр выдается заявителю, второй остается в подразделении по вопросам миграции.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6" w:rsidRDefault="00402166" w:rsidP="00DF6C8E">
    <w:pPr>
      <w:pStyle w:val="a7"/>
      <w:jc w:val="center"/>
    </w:pPr>
    <w:r>
      <w:fldChar w:fldCharType="begin"/>
    </w:r>
    <w:r>
      <w:instrText xml:space="preserve"> PAGE   \* MERGEFORMAT </w:instrText>
    </w:r>
    <w:r>
      <w:fldChar w:fldCharType="separate"/>
    </w:r>
    <w:r w:rsidR="00A457AB">
      <w:rPr>
        <w:noProof/>
      </w:rPr>
      <w:t>66</w:t>
    </w:r>
    <w:r>
      <w:fldChar w:fldCharType="end"/>
    </w:r>
  </w:p>
  <w:p w:rsidR="00402166" w:rsidRDefault="004021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6" w:rsidRDefault="00402166">
    <w:pPr>
      <w:pStyle w:val="a7"/>
      <w:jc w:val="center"/>
    </w:pPr>
  </w:p>
  <w:p w:rsidR="00402166" w:rsidRDefault="00402166" w:rsidP="00DF6C8E">
    <w:pPr>
      <w:pStyle w:val="a7"/>
    </w:pPr>
  </w:p>
  <w:p w:rsidR="00402166" w:rsidRDefault="004021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6DF6"/>
    <w:multiLevelType w:val="multilevel"/>
    <w:tmpl w:val="B5F05F8E"/>
    <w:lvl w:ilvl="0">
      <w:start w:val="128"/>
      <w:numFmt w:val="decimal"/>
      <w:lvlText w:val="%1."/>
      <w:lvlJc w:val="left"/>
      <w:pPr>
        <w:ind w:left="1235" w:hanging="525"/>
      </w:pPr>
      <w:rPr>
        <w:rFonts w:cs="Times New Roman" w:hint="default"/>
      </w:rPr>
    </w:lvl>
    <w:lvl w:ilvl="1">
      <w:start w:val="1"/>
      <w:numFmt w:val="decimal"/>
      <w:isLgl/>
      <w:lvlText w:val="%1.%2."/>
      <w:lvlJc w:val="left"/>
      <w:pPr>
        <w:ind w:left="1460" w:hanging="750"/>
      </w:pPr>
      <w:rPr>
        <w:rFonts w:cs="Times New Roman" w:hint="default"/>
      </w:rPr>
    </w:lvl>
    <w:lvl w:ilvl="2">
      <w:start w:val="1"/>
      <w:numFmt w:val="decimal"/>
      <w:isLgl/>
      <w:lvlText w:val="%1.%2.%3."/>
      <w:lvlJc w:val="left"/>
      <w:pPr>
        <w:ind w:left="1459" w:hanging="75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452268B6"/>
    <w:multiLevelType w:val="multilevel"/>
    <w:tmpl w:val="61E61B04"/>
    <w:lvl w:ilvl="0">
      <w:start w:val="18"/>
      <w:numFmt w:val="decimal"/>
      <w:lvlText w:val="%1."/>
      <w:lvlJc w:val="left"/>
      <w:pPr>
        <w:ind w:left="1084" w:hanging="375"/>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4EDC013D"/>
    <w:multiLevelType w:val="multilevel"/>
    <w:tmpl w:val="448C37FA"/>
    <w:lvl w:ilvl="0">
      <w:start w:val="44"/>
      <w:numFmt w:val="decimal"/>
      <w:lvlText w:val="%1."/>
      <w:lvlJc w:val="left"/>
      <w:pPr>
        <w:ind w:left="555" w:hanging="55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749D00C8"/>
    <w:multiLevelType w:val="multilevel"/>
    <w:tmpl w:val="32740052"/>
    <w:lvl w:ilvl="0">
      <w:start w:val="119"/>
      <w:numFmt w:val="decimal"/>
      <w:lvlText w:val="%1"/>
      <w:lvlJc w:val="left"/>
      <w:pPr>
        <w:ind w:left="675" w:hanging="675"/>
      </w:pPr>
      <w:rPr>
        <w:rFonts w:cs="Times New Roman" w:hint="default"/>
      </w:rPr>
    </w:lvl>
    <w:lvl w:ilvl="1">
      <w:start w:val="1"/>
      <w:numFmt w:val="decimal"/>
      <w:lvlText w:val="%1.%2"/>
      <w:lvlJc w:val="left"/>
      <w:pPr>
        <w:ind w:left="1385" w:hanging="67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defaultTabStop w:val="708"/>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8E"/>
    <w:rsid w:val="0000083E"/>
    <w:rsid w:val="000008E1"/>
    <w:rsid w:val="0000099C"/>
    <w:rsid w:val="0000198C"/>
    <w:rsid w:val="000035BF"/>
    <w:rsid w:val="000044A5"/>
    <w:rsid w:val="0000485C"/>
    <w:rsid w:val="00004D5C"/>
    <w:rsid w:val="0000520A"/>
    <w:rsid w:val="00005223"/>
    <w:rsid w:val="00005529"/>
    <w:rsid w:val="00005B81"/>
    <w:rsid w:val="00006959"/>
    <w:rsid w:val="00006995"/>
    <w:rsid w:val="00007A7E"/>
    <w:rsid w:val="000103A3"/>
    <w:rsid w:val="00011970"/>
    <w:rsid w:val="00012387"/>
    <w:rsid w:val="00013BF6"/>
    <w:rsid w:val="00014582"/>
    <w:rsid w:val="00017EE1"/>
    <w:rsid w:val="00020AF0"/>
    <w:rsid w:val="00020DFC"/>
    <w:rsid w:val="0002137C"/>
    <w:rsid w:val="00023695"/>
    <w:rsid w:val="000240E9"/>
    <w:rsid w:val="0002419D"/>
    <w:rsid w:val="0002480C"/>
    <w:rsid w:val="0002502C"/>
    <w:rsid w:val="000256AA"/>
    <w:rsid w:val="00027F17"/>
    <w:rsid w:val="000301AE"/>
    <w:rsid w:val="000303E9"/>
    <w:rsid w:val="0003063F"/>
    <w:rsid w:val="00030731"/>
    <w:rsid w:val="000311F2"/>
    <w:rsid w:val="00033123"/>
    <w:rsid w:val="00033A6F"/>
    <w:rsid w:val="00033B10"/>
    <w:rsid w:val="000353E4"/>
    <w:rsid w:val="00035AA8"/>
    <w:rsid w:val="000376F4"/>
    <w:rsid w:val="00041163"/>
    <w:rsid w:val="00041302"/>
    <w:rsid w:val="000415CC"/>
    <w:rsid w:val="0004192C"/>
    <w:rsid w:val="000419C2"/>
    <w:rsid w:val="00041DEE"/>
    <w:rsid w:val="00042FB9"/>
    <w:rsid w:val="000446EC"/>
    <w:rsid w:val="000448A5"/>
    <w:rsid w:val="00044A73"/>
    <w:rsid w:val="00046078"/>
    <w:rsid w:val="00046453"/>
    <w:rsid w:val="00047E3F"/>
    <w:rsid w:val="00050780"/>
    <w:rsid w:val="00050DCE"/>
    <w:rsid w:val="00050F97"/>
    <w:rsid w:val="00051E1C"/>
    <w:rsid w:val="00052009"/>
    <w:rsid w:val="000532FA"/>
    <w:rsid w:val="0006079F"/>
    <w:rsid w:val="0006149B"/>
    <w:rsid w:val="0006381E"/>
    <w:rsid w:val="000649ED"/>
    <w:rsid w:val="00067984"/>
    <w:rsid w:val="00067BF8"/>
    <w:rsid w:val="00067F97"/>
    <w:rsid w:val="0007192D"/>
    <w:rsid w:val="00072A5B"/>
    <w:rsid w:val="00072D59"/>
    <w:rsid w:val="00072FC6"/>
    <w:rsid w:val="00073165"/>
    <w:rsid w:val="00074735"/>
    <w:rsid w:val="000754B7"/>
    <w:rsid w:val="000771A0"/>
    <w:rsid w:val="000777D2"/>
    <w:rsid w:val="000778BD"/>
    <w:rsid w:val="000802E5"/>
    <w:rsid w:val="0008054A"/>
    <w:rsid w:val="000816BD"/>
    <w:rsid w:val="00081847"/>
    <w:rsid w:val="00083916"/>
    <w:rsid w:val="00083D46"/>
    <w:rsid w:val="00084487"/>
    <w:rsid w:val="000845B8"/>
    <w:rsid w:val="00084AB5"/>
    <w:rsid w:val="00085EA1"/>
    <w:rsid w:val="000912F1"/>
    <w:rsid w:val="0009208D"/>
    <w:rsid w:val="0009569D"/>
    <w:rsid w:val="00095A18"/>
    <w:rsid w:val="00096E9D"/>
    <w:rsid w:val="000978A5"/>
    <w:rsid w:val="00097ABE"/>
    <w:rsid w:val="000A0BCA"/>
    <w:rsid w:val="000A375C"/>
    <w:rsid w:val="000A4087"/>
    <w:rsid w:val="000A67D6"/>
    <w:rsid w:val="000A6A35"/>
    <w:rsid w:val="000A78A1"/>
    <w:rsid w:val="000A78B2"/>
    <w:rsid w:val="000B08D8"/>
    <w:rsid w:val="000B0B0D"/>
    <w:rsid w:val="000B161E"/>
    <w:rsid w:val="000B16CC"/>
    <w:rsid w:val="000B201F"/>
    <w:rsid w:val="000B22D9"/>
    <w:rsid w:val="000B243A"/>
    <w:rsid w:val="000B2D5A"/>
    <w:rsid w:val="000B3131"/>
    <w:rsid w:val="000B31F8"/>
    <w:rsid w:val="000B4F92"/>
    <w:rsid w:val="000B67F4"/>
    <w:rsid w:val="000B6C8B"/>
    <w:rsid w:val="000B6E43"/>
    <w:rsid w:val="000C0BC7"/>
    <w:rsid w:val="000C1AD8"/>
    <w:rsid w:val="000C2863"/>
    <w:rsid w:val="000C35D3"/>
    <w:rsid w:val="000C5D5F"/>
    <w:rsid w:val="000C6F58"/>
    <w:rsid w:val="000D214F"/>
    <w:rsid w:val="000D2D46"/>
    <w:rsid w:val="000D3678"/>
    <w:rsid w:val="000D4312"/>
    <w:rsid w:val="000D68B4"/>
    <w:rsid w:val="000E0103"/>
    <w:rsid w:val="000E15DC"/>
    <w:rsid w:val="000E1CFF"/>
    <w:rsid w:val="000E3058"/>
    <w:rsid w:val="000E3D38"/>
    <w:rsid w:val="000E43A3"/>
    <w:rsid w:val="000E55DE"/>
    <w:rsid w:val="000E7A26"/>
    <w:rsid w:val="000F1B83"/>
    <w:rsid w:val="000F2643"/>
    <w:rsid w:val="000F3998"/>
    <w:rsid w:val="000F50A6"/>
    <w:rsid w:val="000F52A6"/>
    <w:rsid w:val="000F6438"/>
    <w:rsid w:val="000F701B"/>
    <w:rsid w:val="00101D34"/>
    <w:rsid w:val="00102992"/>
    <w:rsid w:val="00102B4F"/>
    <w:rsid w:val="00103322"/>
    <w:rsid w:val="0010338F"/>
    <w:rsid w:val="00103F52"/>
    <w:rsid w:val="00104303"/>
    <w:rsid w:val="00107A2F"/>
    <w:rsid w:val="00112B33"/>
    <w:rsid w:val="00112D73"/>
    <w:rsid w:val="00113307"/>
    <w:rsid w:val="00115100"/>
    <w:rsid w:val="00116928"/>
    <w:rsid w:val="00116E52"/>
    <w:rsid w:val="00117646"/>
    <w:rsid w:val="00117BAA"/>
    <w:rsid w:val="00117FC7"/>
    <w:rsid w:val="00120DC1"/>
    <w:rsid w:val="0012328B"/>
    <w:rsid w:val="001232F2"/>
    <w:rsid w:val="001238E0"/>
    <w:rsid w:val="001240A1"/>
    <w:rsid w:val="001244E5"/>
    <w:rsid w:val="00125172"/>
    <w:rsid w:val="00125C94"/>
    <w:rsid w:val="001273A8"/>
    <w:rsid w:val="001274E3"/>
    <w:rsid w:val="00127F6C"/>
    <w:rsid w:val="001309BB"/>
    <w:rsid w:val="001327DF"/>
    <w:rsid w:val="00133D91"/>
    <w:rsid w:val="00133E6B"/>
    <w:rsid w:val="00135EA0"/>
    <w:rsid w:val="00136DCD"/>
    <w:rsid w:val="0013710C"/>
    <w:rsid w:val="001375AA"/>
    <w:rsid w:val="00137BB7"/>
    <w:rsid w:val="00140B27"/>
    <w:rsid w:val="00142137"/>
    <w:rsid w:val="001432C0"/>
    <w:rsid w:val="001434BB"/>
    <w:rsid w:val="001447C9"/>
    <w:rsid w:val="00144CA8"/>
    <w:rsid w:val="001478A6"/>
    <w:rsid w:val="001518D7"/>
    <w:rsid w:val="001526F6"/>
    <w:rsid w:val="00154407"/>
    <w:rsid w:val="0015482F"/>
    <w:rsid w:val="00155E96"/>
    <w:rsid w:val="00156EE6"/>
    <w:rsid w:val="001603E9"/>
    <w:rsid w:val="001621EB"/>
    <w:rsid w:val="00163545"/>
    <w:rsid w:val="0016377E"/>
    <w:rsid w:val="00164DB1"/>
    <w:rsid w:val="001655B4"/>
    <w:rsid w:val="00166328"/>
    <w:rsid w:val="00167065"/>
    <w:rsid w:val="001676E7"/>
    <w:rsid w:val="00167BE6"/>
    <w:rsid w:val="00171D05"/>
    <w:rsid w:val="00174529"/>
    <w:rsid w:val="00175CF2"/>
    <w:rsid w:val="001765B3"/>
    <w:rsid w:val="00177559"/>
    <w:rsid w:val="001776BD"/>
    <w:rsid w:val="00182568"/>
    <w:rsid w:val="001827CE"/>
    <w:rsid w:val="00183939"/>
    <w:rsid w:val="00183DCF"/>
    <w:rsid w:val="00185B73"/>
    <w:rsid w:val="00185B8F"/>
    <w:rsid w:val="001870C1"/>
    <w:rsid w:val="001878E2"/>
    <w:rsid w:val="00187C80"/>
    <w:rsid w:val="00190086"/>
    <w:rsid w:val="001905F5"/>
    <w:rsid w:val="00191701"/>
    <w:rsid w:val="0019219F"/>
    <w:rsid w:val="001924FB"/>
    <w:rsid w:val="00192CFB"/>
    <w:rsid w:val="00193567"/>
    <w:rsid w:val="00194DA2"/>
    <w:rsid w:val="001958BF"/>
    <w:rsid w:val="00196555"/>
    <w:rsid w:val="00197F82"/>
    <w:rsid w:val="001A15DF"/>
    <w:rsid w:val="001A1C04"/>
    <w:rsid w:val="001A35BE"/>
    <w:rsid w:val="001A41D6"/>
    <w:rsid w:val="001A6257"/>
    <w:rsid w:val="001A6A8F"/>
    <w:rsid w:val="001B04CB"/>
    <w:rsid w:val="001B08E7"/>
    <w:rsid w:val="001B243B"/>
    <w:rsid w:val="001B343A"/>
    <w:rsid w:val="001B3D85"/>
    <w:rsid w:val="001B6060"/>
    <w:rsid w:val="001B66F1"/>
    <w:rsid w:val="001B709E"/>
    <w:rsid w:val="001B7A89"/>
    <w:rsid w:val="001C0032"/>
    <w:rsid w:val="001C06B7"/>
    <w:rsid w:val="001C087B"/>
    <w:rsid w:val="001C091A"/>
    <w:rsid w:val="001C2014"/>
    <w:rsid w:val="001C34EA"/>
    <w:rsid w:val="001C3DE5"/>
    <w:rsid w:val="001C4A8B"/>
    <w:rsid w:val="001C4B31"/>
    <w:rsid w:val="001C74AD"/>
    <w:rsid w:val="001D3143"/>
    <w:rsid w:val="001D37F0"/>
    <w:rsid w:val="001D4457"/>
    <w:rsid w:val="001D50FD"/>
    <w:rsid w:val="001E00E7"/>
    <w:rsid w:val="001E216B"/>
    <w:rsid w:val="001E2B6A"/>
    <w:rsid w:val="001E3B07"/>
    <w:rsid w:val="001E4826"/>
    <w:rsid w:val="001E49C4"/>
    <w:rsid w:val="001E5496"/>
    <w:rsid w:val="001E5889"/>
    <w:rsid w:val="001E60C2"/>
    <w:rsid w:val="001E624B"/>
    <w:rsid w:val="001F1BC7"/>
    <w:rsid w:val="001F2D3C"/>
    <w:rsid w:val="001F4DB4"/>
    <w:rsid w:val="001F5563"/>
    <w:rsid w:val="001F6012"/>
    <w:rsid w:val="002002AF"/>
    <w:rsid w:val="00200B24"/>
    <w:rsid w:val="00200D5B"/>
    <w:rsid w:val="00201CFA"/>
    <w:rsid w:val="00202325"/>
    <w:rsid w:val="00204367"/>
    <w:rsid w:val="00206242"/>
    <w:rsid w:val="0020714F"/>
    <w:rsid w:val="00207514"/>
    <w:rsid w:val="00207EF6"/>
    <w:rsid w:val="00210923"/>
    <w:rsid w:val="00212DA7"/>
    <w:rsid w:val="00212F17"/>
    <w:rsid w:val="0021471D"/>
    <w:rsid w:val="00215B06"/>
    <w:rsid w:val="0021697D"/>
    <w:rsid w:val="00217FC3"/>
    <w:rsid w:val="00220155"/>
    <w:rsid w:val="002217A5"/>
    <w:rsid w:val="00221E67"/>
    <w:rsid w:val="002238E3"/>
    <w:rsid w:val="002239D0"/>
    <w:rsid w:val="00223E40"/>
    <w:rsid w:val="002256BA"/>
    <w:rsid w:val="00225A9A"/>
    <w:rsid w:val="00225BF8"/>
    <w:rsid w:val="002260CB"/>
    <w:rsid w:val="002262AC"/>
    <w:rsid w:val="002269FC"/>
    <w:rsid w:val="00227BF8"/>
    <w:rsid w:val="002301BF"/>
    <w:rsid w:val="002305BE"/>
    <w:rsid w:val="00230CA2"/>
    <w:rsid w:val="002350B9"/>
    <w:rsid w:val="002358EE"/>
    <w:rsid w:val="00235FC2"/>
    <w:rsid w:val="002364C4"/>
    <w:rsid w:val="002367A1"/>
    <w:rsid w:val="00236B23"/>
    <w:rsid w:val="00236B64"/>
    <w:rsid w:val="00236F61"/>
    <w:rsid w:val="00237286"/>
    <w:rsid w:val="00237383"/>
    <w:rsid w:val="0023793A"/>
    <w:rsid w:val="002403DE"/>
    <w:rsid w:val="00241AF0"/>
    <w:rsid w:val="002420F5"/>
    <w:rsid w:val="002434F0"/>
    <w:rsid w:val="002446A6"/>
    <w:rsid w:val="00245E75"/>
    <w:rsid w:val="0024663F"/>
    <w:rsid w:val="00246967"/>
    <w:rsid w:val="00246972"/>
    <w:rsid w:val="00246ECC"/>
    <w:rsid w:val="00247850"/>
    <w:rsid w:val="00250772"/>
    <w:rsid w:val="00250B5D"/>
    <w:rsid w:val="00252C9D"/>
    <w:rsid w:val="00254234"/>
    <w:rsid w:val="002547F0"/>
    <w:rsid w:val="00254AAC"/>
    <w:rsid w:val="00254C83"/>
    <w:rsid w:val="00254F4D"/>
    <w:rsid w:val="002577E4"/>
    <w:rsid w:val="002577F4"/>
    <w:rsid w:val="00260942"/>
    <w:rsid w:val="00260D10"/>
    <w:rsid w:val="00262B73"/>
    <w:rsid w:val="00264793"/>
    <w:rsid w:val="00264C8A"/>
    <w:rsid w:val="00264C96"/>
    <w:rsid w:val="0026526C"/>
    <w:rsid w:val="00265940"/>
    <w:rsid w:val="0026658E"/>
    <w:rsid w:val="00266935"/>
    <w:rsid w:val="0026775C"/>
    <w:rsid w:val="00267C79"/>
    <w:rsid w:val="002709A8"/>
    <w:rsid w:val="00270C0E"/>
    <w:rsid w:val="002727F8"/>
    <w:rsid w:val="00272930"/>
    <w:rsid w:val="00273215"/>
    <w:rsid w:val="0027398B"/>
    <w:rsid w:val="00273BD4"/>
    <w:rsid w:val="00276846"/>
    <w:rsid w:val="00276AAA"/>
    <w:rsid w:val="00277C0A"/>
    <w:rsid w:val="002808CF"/>
    <w:rsid w:val="00281FA7"/>
    <w:rsid w:val="002830F1"/>
    <w:rsid w:val="002838D3"/>
    <w:rsid w:val="002844A0"/>
    <w:rsid w:val="002858E4"/>
    <w:rsid w:val="00290633"/>
    <w:rsid w:val="00291F2C"/>
    <w:rsid w:val="00292429"/>
    <w:rsid w:val="00293999"/>
    <w:rsid w:val="00293B2D"/>
    <w:rsid w:val="002962CE"/>
    <w:rsid w:val="00296AC9"/>
    <w:rsid w:val="002972E5"/>
    <w:rsid w:val="002A366C"/>
    <w:rsid w:val="002A4BEC"/>
    <w:rsid w:val="002A4F7F"/>
    <w:rsid w:val="002A6586"/>
    <w:rsid w:val="002A768B"/>
    <w:rsid w:val="002B4DCF"/>
    <w:rsid w:val="002B5DB3"/>
    <w:rsid w:val="002B5E54"/>
    <w:rsid w:val="002B62AD"/>
    <w:rsid w:val="002B6421"/>
    <w:rsid w:val="002B79E8"/>
    <w:rsid w:val="002C020E"/>
    <w:rsid w:val="002C0CF6"/>
    <w:rsid w:val="002C39E1"/>
    <w:rsid w:val="002C3ECD"/>
    <w:rsid w:val="002C6B70"/>
    <w:rsid w:val="002D09CC"/>
    <w:rsid w:val="002D18F5"/>
    <w:rsid w:val="002D1C13"/>
    <w:rsid w:val="002D1D29"/>
    <w:rsid w:val="002D3C05"/>
    <w:rsid w:val="002D5201"/>
    <w:rsid w:val="002E06E9"/>
    <w:rsid w:val="002E2D4B"/>
    <w:rsid w:val="002E2ED5"/>
    <w:rsid w:val="002E4125"/>
    <w:rsid w:val="002E66A4"/>
    <w:rsid w:val="002E7A4B"/>
    <w:rsid w:val="002F07E3"/>
    <w:rsid w:val="002F17B2"/>
    <w:rsid w:val="002F1FF4"/>
    <w:rsid w:val="002F2D09"/>
    <w:rsid w:val="002F2E2D"/>
    <w:rsid w:val="002F38E2"/>
    <w:rsid w:val="002F6233"/>
    <w:rsid w:val="002F680A"/>
    <w:rsid w:val="002F6E79"/>
    <w:rsid w:val="00300508"/>
    <w:rsid w:val="003037E2"/>
    <w:rsid w:val="003038BE"/>
    <w:rsid w:val="00306455"/>
    <w:rsid w:val="00306A08"/>
    <w:rsid w:val="00311307"/>
    <w:rsid w:val="003113D5"/>
    <w:rsid w:val="0031197D"/>
    <w:rsid w:val="00314355"/>
    <w:rsid w:val="003144C9"/>
    <w:rsid w:val="0031466E"/>
    <w:rsid w:val="003200B8"/>
    <w:rsid w:val="0032548B"/>
    <w:rsid w:val="00327F36"/>
    <w:rsid w:val="00330042"/>
    <w:rsid w:val="00330085"/>
    <w:rsid w:val="00331DED"/>
    <w:rsid w:val="00333BF4"/>
    <w:rsid w:val="00333F17"/>
    <w:rsid w:val="00334101"/>
    <w:rsid w:val="00334A5E"/>
    <w:rsid w:val="0033526A"/>
    <w:rsid w:val="00336C0C"/>
    <w:rsid w:val="003372BA"/>
    <w:rsid w:val="00337588"/>
    <w:rsid w:val="003376AB"/>
    <w:rsid w:val="00340918"/>
    <w:rsid w:val="003409AE"/>
    <w:rsid w:val="00343123"/>
    <w:rsid w:val="0034422B"/>
    <w:rsid w:val="003443B2"/>
    <w:rsid w:val="00344CBE"/>
    <w:rsid w:val="00344F60"/>
    <w:rsid w:val="00345035"/>
    <w:rsid w:val="003461B4"/>
    <w:rsid w:val="003469E3"/>
    <w:rsid w:val="00347666"/>
    <w:rsid w:val="003476BB"/>
    <w:rsid w:val="003516FA"/>
    <w:rsid w:val="00351D4D"/>
    <w:rsid w:val="003534D1"/>
    <w:rsid w:val="003539A4"/>
    <w:rsid w:val="00353E18"/>
    <w:rsid w:val="0035415B"/>
    <w:rsid w:val="00355EEB"/>
    <w:rsid w:val="0035734A"/>
    <w:rsid w:val="00361DD3"/>
    <w:rsid w:val="00362093"/>
    <w:rsid w:val="00362382"/>
    <w:rsid w:val="0036240F"/>
    <w:rsid w:val="00364E49"/>
    <w:rsid w:val="00365540"/>
    <w:rsid w:val="003665D3"/>
    <w:rsid w:val="00366F6A"/>
    <w:rsid w:val="003679EA"/>
    <w:rsid w:val="00367CB6"/>
    <w:rsid w:val="00367DAB"/>
    <w:rsid w:val="00371C41"/>
    <w:rsid w:val="00372F12"/>
    <w:rsid w:val="003758AE"/>
    <w:rsid w:val="0037681A"/>
    <w:rsid w:val="0037690D"/>
    <w:rsid w:val="00380B04"/>
    <w:rsid w:val="0038299A"/>
    <w:rsid w:val="003857E0"/>
    <w:rsid w:val="003861D5"/>
    <w:rsid w:val="00386271"/>
    <w:rsid w:val="003869CB"/>
    <w:rsid w:val="00386D6F"/>
    <w:rsid w:val="00386DD9"/>
    <w:rsid w:val="003900D2"/>
    <w:rsid w:val="00390AB9"/>
    <w:rsid w:val="00391932"/>
    <w:rsid w:val="00391D1F"/>
    <w:rsid w:val="003924DB"/>
    <w:rsid w:val="00392567"/>
    <w:rsid w:val="00393D86"/>
    <w:rsid w:val="0039407B"/>
    <w:rsid w:val="00394341"/>
    <w:rsid w:val="00395158"/>
    <w:rsid w:val="0039582A"/>
    <w:rsid w:val="00396BB5"/>
    <w:rsid w:val="003977E5"/>
    <w:rsid w:val="003A0D3E"/>
    <w:rsid w:val="003A1999"/>
    <w:rsid w:val="003A250C"/>
    <w:rsid w:val="003A2AD1"/>
    <w:rsid w:val="003A3580"/>
    <w:rsid w:val="003A5196"/>
    <w:rsid w:val="003A766D"/>
    <w:rsid w:val="003A7E33"/>
    <w:rsid w:val="003B0B9F"/>
    <w:rsid w:val="003B2843"/>
    <w:rsid w:val="003B2FFA"/>
    <w:rsid w:val="003B3915"/>
    <w:rsid w:val="003B448C"/>
    <w:rsid w:val="003B4952"/>
    <w:rsid w:val="003B5DE8"/>
    <w:rsid w:val="003B615E"/>
    <w:rsid w:val="003B6E5A"/>
    <w:rsid w:val="003B7790"/>
    <w:rsid w:val="003B7EB9"/>
    <w:rsid w:val="003C27CA"/>
    <w:rsid w:val="003C2D9E"/>
    <w:rsid w:val="003C55D7"/>
    <w:rsid w:val="003D0448"/>
    <w:rsid w:val="003D0715"/>
    <w:rsid w:val="003D214B"/>
    <w:rsid w:val="003D42F1"/>
    <w:rsid w:val="003D5028"/>
    <w:rsid w:val="003D5822"/>
    <w:rsid w:val="003E2108"/>
    <w:rsid w:val="003E3EB6"/>
    <w:rsid w:val="003E5066"/>
    <w:rsid w:val="003E54F9"/>
    <w:rsid w:val="003E5740"/>
    <w:rsid w:val="003F084F"/>
    <w:rsid w:val="003F1DC9"/>
    <w:rsid w:val="003F1E2E"/>
    <w:rsid w:val="003F2F59"/>
    <w:rsid w:val="003F3951"/>
    <w:rsid w:val="003F3A79"/>
    <w:rsid w:val="003F3F38"/>
    <w:rsid w:val="003F4137"/>
    <w:rsid w:val="003F49F4"/>
    <w:rsid w:val="003F5586"/>
    <w:rsid w:val="003F56EA"/>
    <w:rsid w:val="003F6160"/>
    <w:rsid w:val="003F7B6A"/>
    <w:rsid w:val="00400679"/>
    <w:rsid w:val="004006B0"/>
    <w:rsid w:val="004015B4"/>
    <w:rsid w:val="00402166"/>
    <w:rsid w:val="0040271F"/>
    <w:rsid w:val="00404581"/>
    <w:rsid w:val="00405025"/>
    <w:rsid w:val="00406C71"/>
    <w:rsid w:val="00406E27"/>
    <w:rsid w:val="004114C6"/>
    <w:rsid w:val="0041300B"/>
    <w:rsid w:val="00413140"/>
    <w:rsid w:val="00413A75"/>
    <w:rsid w:val="00416111"/>
    <w:rsid w:val="00417376"/>
    <w:rsid w:val="004174C0"/>
    <w:rsid w:val="00417B5A"/>
    <w:rsid w:val="00422B95"/>
    <w:rsid w:val="004246C7"/>
    <w:rsid w:val="00425A95"/>
    <w:rsid w:val="00426154"/>
    <w:rsid w:val="004272F9"/>
    <w:rsid w:val="00431D05"/>
    <w:rsid w:val="00432F33"/>
    <w:rsid w:val="00433C39"/>
    <w:rsid w:val="00434A22"/>
    <w:rsid w:val="00434C2B"/>
    <w:rsid w:val="004350D1"/>
    <w:rsid w:val="00435985"/>
    <w:rsid w:val="0043611C"/>
    <w:rsid w:val="00436D14"/>
    <w:rsid w:val="00437425"/>
    <w:rsid w:val="00437D18"/>
    <w:rsid w:val="0044065B"/>
    <w:rsid w:val="00440B20"/>
    <w:rsid w:val="004458F2"/>
    <w:rsid w:val="00446F32"/>
    <w:rsid w:val="00450674"/>
    <w:rsid w:val="00450DAD"/>
    <w:rsid w:val="004514EF"/>
    <w:rsid w:val="0045162B"/>
    <w:rsid w:val="0045166B"/>
    <w:rsid w:val="004523C7"/>
    <w:rsid w:val="00453E8D"/>
    <w:rsid w:val="00453F40"/>
    <w:rsid w:val="004554AD"/>
    <w:rsid w:val="00457943"/>
    <w:rsid w:val="00461273"/>
    <w:rsid w:val="00462A61"/>
    <w:rsid w:val="00464F6A"/>
    <w:rsid w:val="004679BF"/>
    <w:rsid w:val="00470B17"/>
    <w:rsid w:val="00470BA8"/>
    <w:rsid w:val="00471CE7"/>
    <w:rsid w:val="00471F41"/>
    <w:rsid w:val="00472F97"/>
    <w:rsid w:val="004746EF"/>
    <w:rsid w:val="004749B8"/>
    <w:rsid w:val="00474D0F"/>
    <w:rsid w:val="004757A0"/>
    <w:rsid w:val="004757C1"/>
    <w:rsid w:val="00480C43"/>
    <w:rsid w:val="00481A5D"/>
    <w:rsid w:val="00481E7A"/>
    <w:rsid w:val="00481F01"/>
    <w:rsid w:val="00483650"/>
    <w:rsid w:val="00483FD5"/>
    <w:rsid w:val="00484337"/>
    <w:rsid w:val="004847F4"/>
    <w:rsid w:val="00487294"/>
    <w:rsid w:val="0049025F"/>
    <w:rsid w:val="00492F9C"/>
    <w:rsid w:val="004937CD"/>
    <w:rsid w:val="0049435C"/>
    <w:rsid w:val="0049491F"/>
    <w:rsid w:val="004954E6"/>
    <w:rsid w:val="004967FD"/>
    <w:rsid w:val="004A029B"/>
    <w:rsid w:val="004A030C"/>
    <w:rsid w:val="004A1185"/>
    <w:rsid w:val="004A4E4B"/>
    <w:rsid w:val="004A5A50"/>
    <w:rsid w:val="004B15E5"/>
    <w:rsid w:val="004B1CE1"/>
    <w:rsid w:val="004B2D37"/>
    <w:rsid w:val="004B583F"/>
    <w:rsid w:val="004B5D6D"/>
    <w:rsid w:val="004B7F41"/>
    <w:rsid w:val="004C01F9"/>
    <w:rsid w:val="004C083D"/>
    <w:rsid w:val="004C09FD"/>
    <w:rsid w:val="004C0E7A"/>
    <w:rsid w:val="004C0F68"/>
    <w:rsid w:val="004C1AB4"/>
    <w:rsid w:val="004C1F7A"/>
    <w:rsid w:val="004C217D"/>
    <w:rsid w:val="004C478A"/>
    <w:rsid w:val="004C4B69"/>
    <w:rsid w:val="004C5CC2"/>
    <w:rsid w:val="004C6FB7"/>
    <w:rsid w:val="004C7908"/>
    <w:rsid w:val="004D439A"/>
    <w:rsid w:val="004D4631"/>
    <w:rsid w:val="004D7738"/>
    <w:rsid w:val="004D7BC7"/>
    <w:rsid w:val="004E1ACC"/>
    <w:rsid w:val="004E2795"/>
    <w:rsid w:val="004E36DF"/>
    <w:rsid w:val="004E4AB5"/>
    <w:rsid w:val="004E585D"/>
    <w:rsid w:val="004E74AE"/>
    <w:rsid w:val="004F0DE3"/>
    <w:rsid w:val="004F0EE1"/>
    <w:rsid w:val="004F1B49"/>
    <w:rsid w:val="004F2529"/>
    <w:rsid w:val="004F2E7A"/>
    <w:rsid w:val="004F32DB"/>
    <w:rsid w:val="004F6A59"/>
    <w:rsid w:val="004F6C71"/>
    <w:rsid w:val="004F708D"/>
    <w:rsid w:val="004F708F"/>
    <w:rsid w:val="00500BC1"/>
    <w:rsid w:val="0050130B"/>
    <w:rsid w:val="00502294"/>
    <w:rsid w:val="005025E9"/>
    <w:rsid w:val="0050273B"/>
    <w:rsid w:val="00504B9D"/>
    <w:rsid w:val="0050633D"/>
    <w:rsid w:val="00506EF3"/>
    <w:rsid w:val="00507CB6"/>
    <w:rsid w:val="00511500"/>
    <w:rsid w:val="005125F1"/>
    <w:rsid w:val="005134C1"/>
    <w:rsid w:val="005138BB"/>
    <w:rsid w:val="0051396D"/>
    <w:rsid w:val="005151BC"/>
    <w:rsid w:val="00515ADC"/>
    <w:rsid w:val="00515FA8"/>
    <w:rsid w:val="00515FFC"/>
    <w:rsid w:val="00517592"/>
    <w:rsid w:val="00521454"/>
    <w:rsid w:val="00521BCF"/>
    <w:rsid w:val="00523C07"/>
    <w:rsid w:val="00524B56"/>
    <w:rsid w:val="00524B65"/>
    <w:rsid w:val="005273D1"/>
    <w:rsid w:val="0052771A"/>
    <w:rsid w:val="0053095C"/>
    <w:rsid w:val="00530B90"/>
    <w:rsid w:val="00531487"/>
    <w:rsid w:val="00531FEF"/>
    <w:rsid w:val="0053429D"/>
    <w:rsid w:val="00535664"/>
    <w:rsid w:val="00536050"/>
    <w:rsid w:val="005374A5"/>
    <w:rsid w:val="005403FD"/>
    <w:rsid w:val="00547070"/>
    <w:rsid w:val="00547D41"/>
    <w:rsid w:val="005500F7"/>
    <w:rsid w:val="00551C7B"/>
    <w:rsid w:val="00552413"/>
    <w:rsid w:val="0055255A"/>
    <w:rsid w:val="005525B7"/>
    <w:rsid w:val="00552F45"/>
    <w:rsid w:val="00553A02"/>
    <w:rsid w:val="00553E47"/>
    <w:rsid w:val="00554242"/>
    <w:rsid w:val="00555789"/>
    <w:rsid w:val="0055687A"/>
    <w:rsid w:val="00557BDA"/>
    <w:rsid w:val="00557E87"/>
    <w:rsid w:val="005620A9"/>
    <w:rsid w:val="005627E0"/>
    <w:rsid w:val="00562BBE"/>
    <w:rsid w:val="005630CA"/>
    <w:rsid w:val="005639A4"/>
    <w:rsid w:val="0056473D"/>
    <w:rsid w:val="005664A1"/>
    <w:rsid w:val="00567550"/>
    <w:rsid w:val="005714B3"/>
    <w:rsid w:val="00571AFC"/>
    <w:rsid w:val="00572508"/>
    <w:rsid w:val="005743C0"/>
    <w:rsid w:val="005752D5"/>
    <w:rsid w:val="00584488"/>
    <w:rsid w:val="005847CE"/>
    <w:rsid w:val="005862B6"/>
    <w:rsid w:val="005879DD"/>
    <w:rsid w:val="005926CC"/>
    <w:rsid w:val="00594B3A"/>
    <w:rsid w:val="005958B4"/>
    <w:rsid w:val="00595C51"/>
    <w:rsid w:val="005A0AD0"/>
    <w:rsid w:val="005A2F07"/>
    <w:rsid w:val="005A3695"/>
    <w:rsid w:val="005A39B6"/>
    <w:rsid w:val="005A3F24"/>
    <w:rsid w:val="005A7101"/>
    <w:rsid w:val="005B2A1F"/>
    <w:rsid w:val="005B37CD"/>
    <w:rsid w:val="005B505C"/>
    <w:rsid w:val="005B69E0"/>
    <w:rsid w:val="005B7651"/>
    <w:rsid w:val="005C2D6F"/>
    <w:rsid w:val="005C3A54"/>
    <w:rsid w:val="005C5F91"/>
    <w:rsid w:val="005D1AD0"/>
    <w:rsid w:val="005D1B44"/>
    <w:rsid w:val="005D1D4E"/>
    <w:rsid w:val="005D3357"/>
    <w:rsid w:val="005D7B42"/>
    <w:rsid w:val="005E06F3"/>
    <w:rsid w:val="005E2DE8"/>
    <w:rsid w:val="005E2F2E"/>
    <w:rsid w:val="005E3317"/>
    <w:rsid w:val="005E39CE"/>
    <w:rsid w:val="005E7257"/>
    <w:rsid w:val="005E7406"/>
    <w:rsid w:val="005F0C44"/>
    <w:rsid w:val="005F117E"/>
    <w:rsid w:val="005F1471"/>
    <w:rsid w:val="005F1BD7"/>
    <w:rsid w:val="005F2A73"/>
    <w:rsid w:val="005F406D"/>
    <w:rsid w:val="005F48F2"/>
    <w:rsid w:val="005F4E9E"/>
    <w:rsid w:val="005F55F7"/>
    <w:rsid w:val="005F5A92"/>
    <w:rsid w:val="005F5E04"/>
    <w:rsid w:val="005F78B9"/>
    <w:rsid w:val="00600F18"/>
    <w:rsid w:val="00601D55"/>
    <w:rsid w:val="00602D54"/>
    <w:rsid w:val="0060343D"/>
    <w:rsid w:val="00604994"/>
    <w:rsid w:val="0060611D"/>
    <w:rsid w:val="00606E37"/>
    <w:rsid w:val="00611A72"/>
    <w:rsid w:val="0061308E"/>
    <w:rsid w:val="00614860"/>
    <w:rsid w:val="00615A6C"/>
    <w:rsid w:val="00622B57"/>
    <w:rsid w:val="0062330D"/>
    <w:rsid w:val="00623835"/>
    <w:rsid w:val="00624238"/>
    <w:rsid w:val="00624F4E"/>
    <w:rsid w:val="006308B1"/>
    <w:rsid w:val="00631F5F"/>
    <w:rsid w:val="006324C1"/>
    <w:rsid w:val="00633469"/>
    <w:rsid w:val="006335D7"/>
    <w:rsid w:val="00634311"/>
    <w:rsid w:val="00634C28"/>
    <w:rsid w:val="00635867"/>
    <w:rsid w:val="00635BC2"/>
    <w:rsid w:val="0063683C"/>
    <w:rsid w:val="00636A2A"/>
    <w:rsid w:val="00642036"/>
    <w:rsid w:val="00643128"/>
    <w:rsid w:val="0064336F"/>
    <w:rsid w:val="00643653"/>
    <w:rsid w:val="00644B25"/>
    <w:rsid w:val="0064512E"/>
    <w:rsid w:val="00645279"/>
    <w:rsid w:val="00645371"/>
    <w:rsid w:val="00646C8B"/>
    <w:rsid w:val="00647AA3"/>
    <w:rsid w:val="00652E29"/>
    <w:rsid w:val="00653D8E"/>
    <w:rsid w:val="006552BE"/>
    <w:rsid w:val="00656B6A"/>
    <w:rsid w:val="00657CE7"/>
    <w:rsid w:val="00661CCF"/>
    <w:rsid w:val="00663F1C"/>
    <w:rsid w:val="006646C7"/>
    <w:rsid w:val="00670B8E"/>
    <w:rsid w:val="006711C2"/>
    <w:rsid w:val="0067277E"/>
    <w:rsid w:val="0067349F"/>
    <w:rsid w:val="006750C7"/>
    <w:rsid w:val="00676E12"/>
    <w:rsid w:val="0067783C"/>
    <w:rsid w:val="00680072"/>
    <w:rsid w:val="00681CE3"/>
    <w:rsid w:val="006836EE"/>
    <w:rsid w:val="0068459B"/>
    <w:rsid w:val="006906BC"/>
    <w:rsid w:val="00691970"/>
    <w:rsid w:val="00691B73"/>
    <w:rsid w:val="006929FB"/>
    <w:rsid w:val="00693338"/>
    <w:rsid w:val="006959BA"/>
    <w:rsid w:val="006964A1"/>
    <w:rsid w:val="00696583"/>
    <w:rsid w:val="00696721"/>
    <w:rsid w:val="00697197"/>
    <w:rsid w:val="00697C20"/>
    <w:rsid w:val="006A00C7"/>
    <w:rsid w:val="006A0D22"/>
    <w:rsid w:val="006A246E"/>
    <w:rsid w:val="006A30AB"/>
    <w:rsid w:val="006A357E"/>
    <w:rsid w:val="006A3B5D"/>
    <w:rsid w:val="006A3F9C"/>
    <w:rsid w:val="006A4485"/>
    <w:rsid w:val="006A4856"/>
    <w:rsid w:val="006A5303"/>
    <w:rsid w:val="006B14A9"/>
    <w:rsid w:val="006B1F51"/>
    <w:rsid w:val="006B3576"/>
    <w:rsid w:val="006B380E"/>
    <w:rsid w:val="006B3C97"/>
    <w:rsid w:val="006B3E27"/>
    <w:rsid w:val="006B5D36"/>
    <w:rsid w:val="006B6B3A"/>
    <w:rsid w:val="006B70F6"/>
    <w:rsid w:val="006B7CE0"/>
    <w:rsid w:val="006B7E91"/>
    <w:rsid w:val="006C02D3"/>
    <w:rsid w:val="006C072D"/>
    <w:rsid w:val="006C19E8"/>
    <w:rsid w:val="006C1EDB"/>
    <w:rsid w:val="006C44E5"/>
    <w:rsid w:val="006C4539"/>
    <w:rsid w:val="006C4ECF"/>
    <w:rsid w:val="006C6817"/>
    <w:rsid w:val="006C7B47"/>
    <w:rsid w:val="006D352F"/>
    <w:rsid w:val="006D428B"/>
    <w:rsid w:val="006D4C21"/>
    <w:rsid w:val="006D53C6"/>
    <w:rsid w:val="006D5ED8"/>
    <w:rsid w:val="006D6B32"/>
    <w:rsid w:val="006E09C9"/>
    <w:rsid w:val="006E16CC"/>
    <w:rsid w:val="006E1D6F"/>
    <w:rsid w:val="006E3B09"/>
    <w:rsid w:val="006E5622"/>
    <w:rsid w:val="006E5A82"/>
    <w:rsid w:val="006E6AED"/>
    <w:rsid w:val="006E7113"/>
    <w:rsid w:val="006E765C"/>
    <w:rsid w:val="006E76F8"/>
    <w:rsid w:val="006F0D4D"/>
    <w:rsid w:val="006F1D93"/>
    <w:rsid w:val="006F2155"/>
    <w:rsid w:val="006F278C"/>
    <w:rsid w:val="006F539C"/>
    <w:rsid w:val="006F5B66"/>
    <w:rsid w:val="006F6AA5"/>
    <w:rsid w:val="006F75EB"/>
    <w:rsid w:val="007003E1"/>
    <w:rsid w:val="00700A4B"/>
    <w:rsid w:val="007016B2"/>
    <w:rsid w:val="0070275F"/>
    <w:rsid w:val="00703551"/>
    <w:rsid w:val="007065D5"/>
    <w:rsid w:val="007076CB"/>
    <w:rsid w:val="00707F1C"/>
    <w:rsid w:val="00712D00"/>
    <w:rsid w:val="007130B3"/>
    <w:rsid w:val="00714092"/>
    <w:rsid w:val="007140BD"/>
    <w:rsid w:val="00714643"/>
    <w:rsid w:val="007149DB"/>
    <w:rsid w:val="00714F5E"/>
    <w:rsid w:val="00714F95"/>
    <w:rsid w:val="00715954"/>
    <w:rsid w:val="00715E6E"/>
    <w:rsid w:val="0071679E"/>
    <w:rsid w:val="00716ECA"/>
    <w:rsid w:val="00720D1A"/>
    <w:rsid w:val="0072161B"/>
    <w:rsid w:val="00722829"/>
    <w:rsid w:val="00722B0B"/>
    <w:rsid w:val="00723376"/>
    <w:rsid w:val="007246EF"/>
    <w:rsid w:val="00724B4A"/>
    <w:rsid w:val="00726636"/>
    <w:rsid w:val="00730220"/>
    <w:rsid w:val="007316BE"/>
    <w:rsid w:val="00731A17"/>
    <w:rsid w:val="00731B51"/>
    <w:rsid w:val="0073266D"/>
    <w:rsid w:val="00732986"/>
    <w:rsid w:val="00732B28"/>
    <w:rsid w:val="0073322C"/>
    <w:rsid w:val="00734EB6"/>
    <w:rsid w:val="0073560F"/>
    <w:rsid w:val="00735699"/>
    <w:rsid w:val="00736590"/>
    <w:rsid w:val="007367A8"/>
    <w:rsid w:val="00737A1D"/>
    <w:rsid w:val="00737F13"/>
    <w:rsid w:val="007414F9"/>
    <w:rsid w:val="007445E9"/>
    <w:rsid w:val="007456AB"/>
    <w:rsid w:val="00745D03"/>
    <w:rsid w:val="00746B30"/>
    <w:rsid w:val="00746F9A"/>
    <w:rsid w:val="007476AB"/>
    <w:rsid w:val="00747E0E"/>
    <w:rsid w:val="00750759"/>
    <w:rsid w:val="00750774"/>
    <w:rsid w:val="007521BE"/>
    <w:rsid w:val="00753793"/>
    <w:rsid w:val="00754E13"/>
    <w:rsid w:val="00755911"/>
    <w:rsid w:val="007560AF"/>
    <w:rsid w:val="007560C9"/>
    <w:rsid w:val="007613E8"/>
    <w:rsid w:val="0076279C"/>
    <w:rsid w:val="00762824"/>
    <w:rsid w:val="007629E7"/>
    <w:rsid w:val="00765912"/>
    <w:rsid w:val="007702AF"/>
    <w:rsid w:val="007705E6"/>
    <w:rsid w:val="00773448"/>
    <w:rsid w:val="00774040"/>
    <w:rsid w:val="00775A55"/>
    <w:rsid w:val="00776361"/>
    <w:rsid w:val="00776A5D"/>
    <w:rsid w:val="00777260"/>
    <w:rsid w:val="0078036B"/>
    <w:rsid w:val="00780D47"/>
    <w:rsid w:val="0078216B"/>
    <w:rsid w:val="00782F3C"/>
    <w:rsid w:val="0078419E"/>
    <w:rsid w:val="00785547"/>
    <w:rsid w:val="00785DDD"/>
    <w:rsid w:val="00785F1E"/>
    <w:rsid w:val="00786FE1"/>
    <w:rsid w:val="00790E80"/>
    <w:rsid w:val="007920E8"/>
    <w:rsid w:val="00792400"/>
    <w:rsid w:val="00796E0A"/>
    <w:rsid w:val="007974CF"/>
    <w:rsid w:val="007A0359"/>
    <w:rsid w:val="007A18A3"/>
    <w:rsid w:val="007A2883"/>
    <w:rsid w:val="007A2F6E"/>
    <w:rsid w:val="007A36B7"/>
    <w:rsid w:val="007A3805"/>
    <w:rsid w:val="007A4BD4"/>
    <w:rsid w:val="007A666D"/>
    <w:rsid w:val="007A6A67"/>
    <w:rsid w:val="007A74E7"/>
    <w:rsid w:val="007B021C"/>
    <w:rsid w:val="007B07E3"/>
    <w:rsid w:val="007B2655"/>
    <w:rsid w:val="007B48E7"/>
    <w:rsid w:val="007B6E23"/>
    <w:rsid w:val="007C3384"/>
    <w:rsid w:val="007D1667"/>
    <w:rsid w:val="007D2719"/>
    <w:rsid w:val="007D2A30"/>
    <w:rsid w:val="007D2F08"/>
    <w:rsid w:val="007D33A4"/>
    <w:rsid w:val="007D379F"/>
    <w:rsid w:val="007D4004"/>
    <w:rsid w:val="007D5810"/>
    <w:rsid w:val="007D5A20"/>
    <w:rsid w:val="007D646F"/>
    <w:rsid w:val="007D6D37"/>
    <w:rsid w:val="007D6D81"/>
    <w:rsid w:val="007E1262"/>
    <w:rsid w:val="007E21A4"/>
    <w:rsid w:val="007E4E0F"/>
    <w:rsid w:val="007E54F0"/>
    <w:rsid w:val="007E59F0"/>
    <w:rsid w:val="007E5BCE"/>
    <w:rsid w:val="007E6278"/>
    <w:rsid w:val="007E796A"/>
    <w:rsid w:val="007F056C"/>
    <w:rsid w:val="007F06DB"/>
    <w:rsid w:val="007F095F"/>
    <w:rsid w:val="007F098A"/>
    <w:rsid w:val="007F09B2"/>
    <w:rsid w:val="007F1E9E"/>
    <w:rsid w:val="007F2EB8"/>
    <w:rsid w:val="007F38EB"/>
    <w:rsid w:val="007F7159"/>
    <w:rsid w:val="007F71E4"/>
    <w:rsid w:val="007F7C55"/>
    <w:rsid w:val="00800D58"/>
    <w:rsid w:val="008013A9"/>
    <w:rsid w:val="00801BD0"/>
    <w:rsid w:val="00801C93"/>
    <w:rsid w:val="00802598"/>
    <w:rsid w:val="00803943"/>
    <w:rsid w:val="00804E19"/>
    <w:rsid w:val="0080566B"/>
    <w:rsid w:val="00805D6A"/>
    <w:rsid w:val="00805EEC"/>
    <w:rsid w:val="00806C96"/>
    <w:rsid w:val="00806DA2"/>
    <w:rsid w:val="00807503"/>
    <w:rsid w:val="00810224"/>
    <w:rsid w:val="008105F6"/>
    <w:rsid w:val="00812E08"/>
    <w:rsid w:val="00813C94"/>
    <w:rsid w:val="00814BE6"/>
    <w:rsid w:val="00815971"/>
    <w:rsid w:val="008165F1"/>
    <w:rsid w:val="00816C65"/>
    <w:rsid w:val="00817B32"/>
    <w:rsid w:val="00820CA3"/>
    <w:rsid w:val="00821644"/>
    <w:rsid w:val="00822742"/>
    <w:rsid w:val="008236C3"/>
    <w:rsid w:val="00824D92"/>
    <w:rsid w:val="00825C2D"/>
    <w:rsid w:val="00826270"/>
    <w:rsid w:val="00826530"/>
    <w:rsid w:val="00827B76"/>
    <w:rsid w:val="00827C08"/>
    <w:rsid w:val="00830A3D"/>
    <w:rsid w:val="008319BB"/>
    <w:rsid w:val="00832984"/>
    <w:rsid w:val="00832BFF"/>
    <w:rsid w:val="0083323E"/>
    <w:rsid w:val="008335CE"/>
    <w:rsid w:val="008341CF"/>
    <w:rsid w:val="00836070"/>
    <w:rsid w:val="008411DF"/>
    <w:rsid w:val="0084194B"/>
    <w:rsid w:val="008423BD"/>
    <w:rsid w:val="008435E4"/>
    <w:rsid w:val="00845425"/>
    <w:rsid w:val="00845956"/>
    <w:rsid w:val="00846EB0"/>
    <w:rsid w:val="008470D8"/>
    <w:rsid w:val="00847795"/>
    <w:rsid w:val="008503ED"/>
    <w:rsid w:val="00852623"/>
    <w:rsid w:val="00853BC5"/>
    <w:rsid w:val="008560AE"/>
    <w:rsid w:val="00856B88"/>
    <w:rsid w:val="0086285D"/>
    <w:rsid w:val="0086366B"/>
    <w:rsid w:val="0086399B"/>
    <w:rsid w:val="00866813"/>
    <w:rsid w:val="0086689D"/>
    <w:rsid w:val="008668B3"/>
    <w:rsid w:val="00866B68"/>
    <w:rsid w:val="00866C99"/>
    <w:rsid w:val="00867640"/>
    <w:rsid w:val="00875858"/>
    <w:rsid w:val="00880A25"/>
    <w:rsid w:val="00880C62"/>
    <w:rsid w:val="00881AC3"/>
    <w:rsid w:val="00883E4B"/>
    <w:rsid w:val="008859A6"/>
    <w:rsid w:val="0088686D"/>
    <w:rsid w:val="00887615"/>
    <w:rsid w:val="00890573"/>
    <w:rsid w:val="00891107"/>
    <w:rsid w:val="008929AB"/>
    <w:rsid w:val="00892E99"/>
    <w:rsid w:val="0089336F"/>
    <w:rsid w:val="008933CF"/>
    <w:rsid w:val="00893ACC"/>
    <w:rsid w:val="00894905"/>
    <w:rsid w:val="008958CB"/>
    <w:rsid w:val="00897351"/>
    <w:rsid w:val="008977F3"/>
    <w:rsid w:val="008A2317"/>
    <w:rsid w:val="008A3A92"/>
    <w:rsid w:val="008A5353"/>
    <w:rsid w:val="008A6888"/>
    <w:rsid w:val="008B0C3D"/>
    <w:rsid w:val="008B14FB"/>
    <w:rsid w:val="008B34C7"/>
    <w:rsid w:val="008B45DD"/>
    <w:rsid w:val="008B5279"/>
    <w:rsid w:val="008B535A"/>
    <w:rsid w:val="008B7C29"/>
    <w:rsid w:val="008B7EE6"/>
    <w:rsid w:val="008C13A0"/>
    <w:rsid w:val="008C1686"/>
    <w:rsid w:val="008C1CE5"/>
    <w:rsid w:val="008C31C9"/>
    <w:rsid w:val="008C39D6"/>
    <w:rsid w:val="008C57C2"/>
    <w:rsid w:val="008C6132"/>
    <w:rsid w:val="008C61A5"/>
    <w:rsid w:val="008C6B2B"/>
    <w:rsid w:val="008D0E34"/>
    <w:rsid w:val="008D1968"/>
    <w:rsid w:val="008D19F2"/>
    <w:rsid w:val="008D1A20"/>
    <w:rsid w:val="008D1D6D"/>
    <w:rsid w:val="008D29CB"/>
    <w:rsid w:val="008D475A"/>
    <w:rsid w:val="008D705B"/>
    <w:rsid w:val="008D7B40"/>
    <w:rsid w:val="008E1E40"/>
    <w:rsid w:val="008E2009"/>
    <w:rsid w:val="008E33B3"/>
    <w:rsid w:val="008E3450"/>
    <w:rsid w:val="008E38AA"/>
    <w:rsid w:val="008E4E35"/>
    <w:rsid w:val="008E6A25"/>
    <w:rsid w:val="008F0F01"/>
    <w:rsid w:val="008F27AB"/>
    <w:rsid w:val="008F2FF5"/>
    <w:rsid w:val="008F3776"/>
    <w:rsid w:val="008F4ECF"/>
    <w:rsid w:val="008F5807"/>
    <w:rsid w:val="008F6B1D"/>
    <w:rsid w:val="008F6C87"/>
    <w:rsid w:val="00900671"/>
    <w:rsid w:val="00900D7A"/>
    <w:rsid w:val="00900FA8"/>
    <w:rsid w:val="009026F6"/>
    <w:rsid w:val="00906924"/>
    <w:rsid w:val="0090792A"/>
    <w:rsid w:val="0091096B"/>
    <w:rsid w:val="00910C9D"/>
    <w:rsid w:val="00910E36"/>
    <w:rsid w:val="00911057"/>
    <w:rsid w:val="0091116D"/>
    <w:rsid w:val="009126CC"/>
    <w:rsid w:val="00912756"/>
    <w:rsid w:val="009127C6"/>
    <w:rsid w:val="00913B16"/>
    <w:rsid w:val="00913BCC"/>
    <w:rsid w:val="00914FA3"/>
    <w:rsid w:val="00915099"/>
    <w:rsid w:val="00915207"/>
    <w:rsid w:val="00915EFE"/>
    <w:rsid w:val="00917C5C"/>
    <w:rsid w:val="00917D25"/>
    <w:rsid w:val="00917EE1"/>
    <w:rsid w:val="00921649"/>
    <w:rsid w:val="00922BA8"/>
    <w:rsid w:val="009235F4"/>
    <w:rsid w:val="009236DF"/>
    <w:rsid w:val="00923D04"/>
    <w:rsid w:val="00924ABB"/>
    <w:rsid w:val="00924C49"/>
    <w:rsid w:val="00925280"/>
    <w:rsid w:val="00925BAC"/>
    <w:rsid w:val="00925F05"/>
    <w:rsid w:val="00930AA3"/>
    <w:rsid w:val="00931122"/>
    <w:rsid w:val="00931EDE"/>
    <w:rsid w:val="00932BC7"/>
    <w:rsid w:val="009339BC"/>
    <w:rsid w:val="0093428F"/>
    <w:rsid w:val="00934BDC"/>
    <w:rsid w:val="0093507C"/>
    <w:rsid w:val="00935138"/>
    <w:rsid w:val="009351F8"/>
    <w:rsid w:val="00935339"/>
    <w:rsid w:val="009355C1"/>
    <w:rsid w:val="00936A37"/>
    <w:rsid w:val="00937AB5"/>
    <w:rsid w:val="00937D52"/>
    <w:rsid w:val="00940C1B"/>
    <w:rsid w:val="00941696"/>
    <w:rsid w:val="00942652"/>
    <w:rsid w:val="0094271A"/>
    <w:rsid w:val="0094314C"/>
    <w:rsid w:val="00943B43"/>
    <w:rsid w:val="00944817"/>
    <w:rsid w:val="00944BEF"/>
    <w:rsid w:val="00946D92"/>
    <w:rsid w:val="00950317"/>
    <w:rsid w:val="00950471"/>
    <w:rsid w:val="00950870"/>
    <w:rsid w:val="00951ABA"/>
    <w:rsid w:val="00951AC7"/>
    <w:rsid w:val="00951CF3"/>
    <w:rsid w:val="009523CD"/>
    <w:rsid w:val="00952580"/>
    <w:rsid w:val="00952D23"/>
    <w:rsid w:val="00952F93"/>
    <w:rsid w:val="00954C59"/>
    <w:rsid w:val="00954FA1"/>
    <w:rsid w:val="0095503E"/>
    <w:rsid w:val="009551C0"/>
    <w:rsid w:val="00955252"/>
    <w:rsid w:val="00960926"/>
    <w:rsid w:val="00960FF0"/>
    <w:rsid w:val="00961063"/>
    <w:rsid w:val="00962CEF"/>
    <w:rsid w:val="009631BB"/>
    <w:rsid w:val="00964D77"/>
    <w:rsid w:val="009669C3"/>
    <w:rsid w:val="00970B83"/>
    <w:rsid w:val="00971BB6"/>
    <w:rsid w:val="00972BDC"/>
    <w:rsid w:val="009736A4"/>
    <w:rsid w:val="00974980"/>
    <w:rsid w:val="00974D86"/>
    <w:rsid w:val="00975C5D"/>
    <w:rsid w:val="00976909"/>
    <w:rsid w:val="00976A21"/>
    <w:rsid w:val="009778BF"/>
    <w:rsid w:val="00983C41"/>
    <w:rsid w:val="00984DDB"/>
    <w:rsid w:val="00985064"/>
    <w:rsid w:val="009855A8"/>
    <w:rsid w:val="00985BF8"/>
    <w:rsid w:val="00987207"/>
    <w:rsid w:val="00991136"/>
    <w:rsid w:val="0099323E"/>
    <w:rsid w:val="00993A95"/>
    <w:rsid w:val="00993F74"/>
    <w:rsid w:val="00995D14"/>
    <w:rsid w:val="009967AC"/>
    <w:rsid w:val="00996B46"/>
    <w:rsid w:val="009A0F84"/>
    <w:rsid w:val="009A39EA"/>
    <w:rsid w:val="009A4645"/>
    <w:rsid w:val="009A53C0"/>
    <w:rsid w:val="009A55F2"/>
    <w:rsid w:val="009A7D68"/>
    <w:rsid w:val="009A7F38"/>
    <w:rsid w:val="009B1A5F"/>
    <w:rsid w:val="009B2745"/>
    <w:rsid w:val="009B2AEA"/>
    <w:rsid w:val="009B3497"/>
    <w:rsid w:val="009B453C"/>
    <w:rsid w:val="009B6759"/>
    <w:rsid w:val="009B747F"/>
    <w:rsid w:val="009B7B6F"/>
    <w:rsid w:val="009C04A0"/>
    <w:rsid w:val="009C0FCB"/>
    <w:rsid w:val="009C1291"/>
    <w:rsid w:val="009C1500"/>
    <w:rsid w:val="009C1E18"/>
    <w:rsid w:val="009C2195"/>
    <w:rsid w:val="009C2C4F"/>
    <w:rsid w:val="009C326F"/>
    <w:rsid w:val="009C40E9"/>
    <w:rsid w:val="009C4FA0"/>
    <w:rsid w:val="009D0CB9"/>
    <w:rsid w:val="009D300B"/>
    <w:rsid w:val="009D4982"/>
    <w:rsid w:val="009D5194"/>
    <w:rsid w:val="009D54EB"/>
    <w:rsid w:val="009D573E"/>
    <w:rsid w:val="009D5C6D"/>
    <w:rsid w:val="009D689D"/>
    <w:rsid w:val="009D68D0"/>
    <w:rsid w:val="009D6C55"/>
    <w:rsid w:val="009D6F05"/>
    <w:rsid w:val="009E1046"/>
    <w:rsid w:val="009E2451"/>
    <w:rsid w:val="009E26F7"/>
    <w:rsid w:val="009E2A73"/>
    <w:rsid w:val="009E2EF9"/>
    <w:rsid w:val="009E34D9"/>
    <w:rsid w:val="009E367E"/>
    <w:rsid w:val="009E3F62"/>
    <w:rsid w:val="009E500C"/>
    <w:rsid w:val="009E5A2B"/>
    <w:rsid w:val="009E6BE3"/>
    <w:rsid w:val="009E7228"/>
    <w:rsid w:val="009E78FE"/>
    <w:rsid w:val="009F1141"/>
    <w:rsid w:val="009F33B4"/>
    <w:rsid w:val="009F4E6B"/>
    <w:rsid w:val="009F5950"/>
    <w:rsid w:val="009F635A"/>
    <w:rsid w:val="009F6B51"/>
    <w:rsid w:val="009F7A5C"/>
    <w:rsid w:val="009F7BB8"/>
    <w:rsid w:val="009F7C2F"/>
    <w:rsid w:val="00A00E9F"/>
    <w:rsid w:val="00A018C4"/>
    <w:rsid w:val="00A0190D"/>
    <w:rsid w:val="00A0479E"/>
    <w:rsid w:val="00A05829"/>
    <w:rsid w:val="00A05AD3"/>
    <w:rsid w:val="00A06C83"/>
    <w:rsid w:val="00A109DB"/>
    <w:rsid w:val="00A119F6"/>
    <w:rsid w:val="00A12D70"/>
    <w:rsid w:val="00A1769C"/>
    <w:rsid w:val="00A20537"/>
    <w:rsid w:val="00A20BB8"/>
    <w:rsid w:val="00A21655"/>
    <w:rsid w:val="00A21A26"/>
    <w:rsid w:val="00A2245D"/>
    <w:rsid w:val="00A24B1C"/>
    <w:rsid w:val="00A26143"/>
    <w:rsid w:val="00A270EC"/>
    <w:rsid w:val="00A27883"/>
    <w:rsid w:val="00A308A0"/>
    <w:rsid w:val="00A313B1"/>
    <w:rsid w:val="00A31488"/>
    <w:rsid w:val="00A31F3C"/>
    <w:rsid w:val="00A3366D"/>
    <w:rsid w:val="00A33A02"/>
    <w:rsid w:val="00A33ACC"/>
    <w:rsid w:val="00A353F4"/>
    <w:rsid w:val="00A35B69"/>
    <w:rsid w:val="00A37609"/>
    <w:rsid w:val="00A404DF"/>
    <w:rsid w:val="00A40BED"/>
    <w:rsid w:val="00A43D47"/>
    <w:rsid w:val="00A44D95"/>
    <w:rsid w:val="00A457AB"/>
    <w:rsid w:val="00A4700D"/>
    <w:rsid w:val="00A47490"/>
    <w:rsid w:val="00A502B2"/>
    <w:rsid w:val="00A50D98"/>
    <w:rsid w:val="00A50F40"/>
    <w:rsid w:val="00A531E2"/>
    <w:rsid w:val="00A54898"/>
    <w:rsid w:val="00A54BF4"/>
    <w:rsid w:val="00A55A9E"/>
    <w:rsid w:val="00A57491"/>
    <w:rsid w:val="00A61A2F"/>
    <w:rsid w:val="00A651C7"/>
    <w:rsid w:val="00A66488"/>
    <w:rsid w:val="00A6785A"/>
    <w:rsid w:val="00A679AB"/>
    <w:rsid w:val="00A67A8E"/>
    <w:rsid w:val="00A70F09"/>
    <w:rsid w:val="00A7104F"/>
    <w:rsid w:val="00A7109B"/>
    <w:rsid w:val="00A71608"/>
    <w:rsid w:val="00A7384C"/>
    <w:rsid w:val="00A73E4D"/>
    <w:rsid w:val="00A747CF"/>
    <w:rsid w:val="00A751DB"/>
    <w:rsid w:val="00A75D67"/>
    <w:rsid w:val="00A7657D"/>
    <w:rsid w:val="00A76CC5"/>
    <w:rsid w:val="00A84A61"/>
    <w:rsid w:val="00A84AC9"/>
    <w:rsid w:val="00A862D3"/>
    <w:rsid w:val="00A86B90"/>
    <w:rsid w:val="00A87A3E"/>
    <w:rsid w:val="00A901B8"/>
    <w:rsid w:val="00A92055"/>
    <w:rsid w:val="00A94F92"/>
    <w:rsid w:val="00A9511C"/>
    <w:rsid w:val="00A962AD"/>
    <w:rsid w:val="00A96DC6"/>
    <w:rsid w:val="00A972ED"/>
    <w:rsid w:val="00A979E0"/>
    <w:rsid w:val="00AA04CE"/>
    <w:rsid w:val="00AA1740"/>
    <w:rsid w:val="00AA3796"/>
    <w:rsid w:val="00AA3B54"/>
    <w:rsid w:val="00AA6810"/>
    <w:rsid w:val="00AA6A03"/>
    <w:rsid w:val="00AB1B57"/>
    <w:rsid w:val="00AB2816"/>
    <w:rsid w:val="00AB28DA"/>
    <w:rsid w:val="00AB2E4F"/>
    <w:rsid w:val="00AB2FCB"/>
    <w:rsid w:val="00AB3869"/>
    <w:rsid w:val="00AB3B2C"/>
    <w:rsid w:val="00AB403A"/>
    <w:rsid w:val="00AB5E59"/>
    <w:rsid w:val="00AC0353"/>
    <w:rsid w:val="00AC09B5"/>
    <w:rsid w:val="00AC1BF5"/>
    <w:rsid w:val="00AC288C"/>
    <w:rsid w:val="00AC2B0D"/>
    <w:rsid w:val="00AC2F99"/>
    <w:rsid w:val="00AC634E"/>
    <w:rsid w:val="00AC6875"/>
    <w:rsid w:val="00AC7FBC"/>
    <w:rsid w:val="00AD137E"/>
    <w:rsid w:val="00AD1FD2"/>
    <w:rsid w:val="00AD2CC3"/>
    <w:rsid w:val="00AD2EE7"/>
    <w:rsid w:val="00AD3E62"/>
    <w:rsid w:val="00AD47AD"/>
    <w:rsid w:val="00AD531B"/>
    <w:rsid w:val="00AD5BF3"/>
    <w:rsid w:val="00AD7A72"/>
    <w:rsid w:val="00AE019B"/>
    <w:rsid w:val="00AE26E9"/>
    <w:rsid w:val="00AE3188"/>
    <w:rsid w:val="00AE34A6"/>
    <w:rsid w:val="00AE3545"/>
    <w:rsid w:val="00AF0571"/>
    <w:rsid w:val="00AF1A7E"/>
    <w:rsid w:val="00AF1E40"/>
    <w:rsid w:val="00AF237D"/>
    <w:rsid w:val="00AF5ABB"/>
    <w:rsid w:val="00AF7B13"/>
    <w:rsid w:val="00B003C0"/>
    <w:rsid w:val="00B00A6F"/>
    <w:rsid w:val="00B00AEA"/>
    <w:rsid w:val="00B01D8D"/>
    <w:rsid w:val="00B02ABE"/>
    <w:rsid w:val="00B03441"/>
    <w:rsid w:val="00B0396F"/>
    <w:rsid w:val="00B04AF4"/>
    <w:rsid w:val="00B11449"/>
    <w:rsid w:val="00B1184C"/>
    <w:rsid w:val="00B155D4"/>
    <w:rsid w:val="00B20C0A"/>
    <w:rsid w:val="00B21400"/>
    <w:rsid w:val="00B2161F"/>
    <w:rsid w:val="00B2167A"/>
    <w:rsid w:val="00B2342B"/>
    <w:rsid w:val="00B23478"/>
    <w:rsid w:val="00B245E2"/>
    <w:rsid w:val="00B26E3A"/>
    <w:rsid w:val="00B312B2"/>
    <w:rsid w:val="00B34503"/>
    <w:rsid w:val="00B34B44"/>
    <w:rsid w:val="00B34BE4"/>
    <w:rsid w:val="00B35078"/>
    <w:rsid w:val="00B35EE1"/>
    <w:rsid w:val="00B362E4"/>
    <w:rsid w:val="00B367DA"/>
    <w:rsid w:val="00B37A44"/>
    <w:rsid w:val="00B41B92"/>
    <w:rsid w:val="00B42FEE"/>
    <w:rsid w:val="00B4410F"/>
    <w:rsid w:val="00B44B67"/>
    <w:rsid w:val="00B45DB5"/>
    <w:rsid w:val="00B46EA5"/>
    <w:rsid w:val="00B47FD2"/>
    <w:rsid w:val="00B50B7B"/>
    <w:rsid w:val="00B52C2D"/>
    <w:rsid w:val="00B53704"/>
    <w:rsid w:val="00B537F2"/>
    <w:rsid w:val="00B5471E"/>
    <w:rsid w:val="00B55FE2"/>
    <w:rsid w:val="00B569DF"/>
    <w:rsid w:val="00B57331"/>
    <w:rsid w:val="00B57ADB"/>
    <w:rsid w:val="00B62BF5"/>
    <w:rsid w:val="00B63806"/>
    <w:rsid w:val="00B6403A"/>
    <w:rsid w:val="00B64FD9"/>
    <w:rsid w:val="00B651B5"/>
    <w:rsid w:val="00B66407"/>
    <w:rsid w:val="00B70D12"/>
    <w:rsid w:val="00B71D0B"/>
    <w:rsid w:val="00B73F0F"/>
    <w:rsid w:val="00B73FD0"/>
    <w:rsid w:val="00B7780B"/>
    <w:rsid w:val="00B815D6"/>
    <w:rsid w:val="00B817DD"/>
    <w:rsid w:val="00B822F8"/>
    <w:rsid w:val="00B83F2D"/>
    <w:rsid w:val="00B859CB"/>
    <w:rsid w:val="00B904E0"/>
    <w:rsid w:val="00B91BA9"/>
    <w:rsid w:val="00B92F0D"/>
    <w:rsid w:val="00B93C1E"/>
    <w:rsid w:val="00B94C27"/>
    <w:rsid w:val="00B96295"/>
    <w:rsid w:val="00B96A9B"/>
    <w:rsid w:val="00B97BDC"/>
    <w:rsid w:val="00B97F87"/>
    <w:rsid w:val="00BA0BDA"/>
    <w:rsid w:val="00BA115F"/>
    <w:rsid w:val="00BA2204"/>
    <w:rsid w:val="00BA287C"/>
    <w:rsid w:val="00BA5641"/>
    <w:rsid w:val="00BA5A91"/>
    <w:rsid w:val="00BA6E4E"/>
    <w:rsid w:val="00BB0DFA"/>
    <w:rsid w:val="00BB11AF"/>
    <w:rsid w:val="00BB1960"/>
    <w:rsid w:val="00BB1F9B"/>
    <w:rsid w:val="00BB206E"/>
    <w:rsid w:val="00BB2077"/>
    <w:rsid w:val="00BB3424"/>
    <w:rsid w:val="00BB3CF0"/>
    <w:rsid w:val="00BB405E"/>
    <w:rsid w:val="00BB4B42"/>
    <w:rsid w:val="00BB4D32"/>
    <w:rsid w:val="00BB558B"/>
    <w:rsid w:val="00BB6DFF"/>
    <w:rsid w:val="00BB6E49"/>
    <w:rsid w:val="00BB7113"/>
    <w:rsid w:val="00BC1C0A"/>
    <w:rsid w:val="00BC2A16"/>
    <w:rsid w:val="00BC47F6"/>
    <w:rsid w:val="00BC5E1A"/>
    <w:rsid w:val="00BC5EE0"/>
    <w:rsid w:val="00BC7F1D"/>
    <w:rsid w:val="00BD0CA4"/>
    <w:rsid w:val="00BD1737"/>
    <w:rsid w:val="00BD5EA5"/>
    <w:rsid w:val="00BD67D8"/>
    <w:rsid w:val="00BD6F9B"/>
    <w:rsid w:val="00BE0945"/>
    <w:rsid w:val="00BE0F06"/>
    <w:rsid w:val="00BE116F"/>
    <w:rsid w:val="00BE3C97"/>
    <w:rsid w:val="00BE46FF"/>
    <w:rsid w:val="00BE7573"/>
    <w:rsid w:val="00BE7B51"/>
    <w:rsid w:val="00BF05E7"/>
    <w:rsid w:val="00BF1018"/>
    <w:rsid w:val="00BF2D2A"/>
    <w:rsid w:val="00BF2E41"/>
    <w:rsid w:val="00BF3603"/>
    <w:rsid w:val="00BF3C86"/>
    <w:rsid w:val="00BF45C5"/>
    <w:rsid w:val="00BF6BB9"/>
    <w:rsid w:val="00C035B5"/>
    <w:rsid w:val="00C06628"/>
    <w:rsid w:val="00C06B00"/>
    <w:rsid w:val="00C076F8"/>
    <w:rsid w:val="00C10001"/>
    <w:rsid w:val="00C10F7E"/>
    <w:rsid w:val="00C1111F"/>
    <w:rsid w:val="00C12D9F"/>
    <w:rsid w:val="00C13C39"/>
    <w:rsid w:val="00C14C8E"/>
    <w:rsid w:val="00C16488"/>
    <w:rsid w:val="00C17262"/>
    <w:rsid w:val="00C17616"/>
    <w:rsid w:val="00C231CF"/>
    <w:rsid w:val="00C24630"/>
    <w:rsid w:val="00C24A56"/>
    <w:rsid w:val="00C25866"/>
    <w:rsid w:val="00C25C0F"/>
    <w:rsid w:val="00C27132"/>
    <w:rsid w:val="00C30224"/>
    <w:rsid w:val="00C30BB9"/>
    <w:rsid w:val="00C30E5D"/>
    <w:rsid w:val="00C32D8C"/>
    <w:rsid w:val="00C333F2"/>
    <w:rsid w:val="00C33584"/>
    <w:rsid w:val="00C33C48"/>
    <w:rsid w:val="00C3474A"/>
    <w:rsid w:val="00C3547D"/>
    <w:rsid w:val="00C35B15"/>
    <w:rsid w:val="00C35E41"/>
    <w:rsid w:val="00C37409"/>
    <w:rsid w:val="00C3759B"/>
    <w:rsid w:val="00C40AC4"/>
    <w:rsid w:val="00C42360"/>
    <w:rsid w:val="00C440CD"/>
    <w:rsid w:val="00C44F3A"/>
    <w:rsid w:val="00C44FE7"/>
    <w:rsid w:val="00C45AA1"/>
    <w:rsid w:val="00C46E4F"/>
    <w:rsid w:val="00C47DB4"/>
    <w:rsid w:val="00C502F0"/>
    <w:rsid w:val="00C51E53"/>
    <w:rsid w:val="00C53F54"/>
    <w:rsid w:val="00C54D59"/>
    <w:rsid w:val="00C55276"/>
    <w:rsid w:val="00C55524"/>
    <w:rsid w:val="00C57D9C"/>
    <w:rsid w:val="00C6019D"/>
    <w:rsid w:val="00C6168F"/>
    <w:rsid w:val="00C62A0D"/>
    <w:rsid w:val="00C636C9"/>
    <w:rsid w:val="00C63706"/>
    <w:rsid w:val="00C673E4"/>
    <w:rsid w:val="00C701F4"/>
    <w:rsid w:val="00C705BF"/>
    <w:rsid w:val="00C707F2"/>
    <w:rsid w:val="00C715EB"/>
    <w:rsid w:val="00C71DA4"/>
    <w:rsid w:val="00C72D24"/>
    <w:rsid w:val="00C73D7B"/>
    <w:rsid w:val="00C73EA5"/>
    <w:rsid w:val="00C74BD1"/>
    <w:rsid w:val="00C75C1E"/>
    <w:rsid w:val="00C77833"/>
    <w:rsid w:val="00C8216E"/>
    <w:rsid w:val="00C83D7B"/>
    <w:rsid w:val="00C83F87"/>
    <w:rsid w:val="00C85D70"/>
    <w:rsid w:val="00C85F4C"/>
    <w:rsid w:val="00C8630E"/>
    <w:rsid w:val="00C878B5"/>
    <w:rsid w:val="00C90421"/>
    <w:rsid w:val="00C90591"/>
    <w:rsid w:val="00C92246"/>
    <w:rsid w:val="00C96E80"/>
    <w:rsid w:val="00C97D1B"/>
    <w:rsid w:val="00C97D91"/>
    <w:rsid w:val="00CA04F0"/>
    <w:rsid w:val="00CA21DB"/>
    <w:rsid w:val="00CA35DB"/>
    <w:rsid w:val="00CA3CC9"/>
    <w:rsid w:val="00CA488E"/>
    <w:rsid w:val="00CA5E0E"/>
    <w:rsid w:val="00CA5E43"/>
    <w:rsid w:val="00CA77AC"/>
    <w:rsid w:val="00CB45BA"/>
    <w:rsid w:val="00CB4891"/>
    <w:rsid w:val="00CB5D9B"/>
    <w:rsid w:val="00CB7B10"/>
    <w:rsid w:val="00CC0A75"/>
    <w:rsid w:val="00CC3A4B"/>
    <w:rsid w:val="00CC3E18"/>
    <w:rsid w:val="00CC510D"/>
    <w:rsid w:val="00CC5A0E"/>
    <w:rsid w:val="00CC7993"/>
    <w:rsid w:val="00CC7998"/>
    <w:rsid w:val="00CC79D9"/>
    <w:rsid w:val="00CC7D30"/>
    <w:rsid w:val="00CD0005"/>
    <w:rsid w:val="00CD0451"/>
    <w:rsid w:val="00CD1891"/>
    <w:rsid w:val="00CD240E"/>
    <w:rsid w:val="00CD28E2"/>
    <w:rsid w:val="00CD3223"/>
    <w:rsid w:val="00CD3666"/>
    <w:rsid w:val="00CD4121"/>
    <w:rsid w:val="00CD4A10"/>
    <w:rsid w:val="00CD5EC9"/>
    <w:rsid w:val="00CD6096"/>
    <w:rsid w:val="00CD63AC"/>
    <w:rsid w:val="00CD6845"/>
    <w:rsid w:val="00CD695C"/>
    <w:rsid w:val="00CD6A89"/>
    <w:rsid w:val="00CD6DE3"/>
    <w:rsid w:val="00CD6E6A"/>
    <w:rsid w:val="00CD7095"/>
    <w:rsid w:val="00CE30C6"/>
    <w:rsid w:val="00CE34FE"/>
    <w:rsid w:val="00CE40E2"/>
    <w:rsid w:val="00CE5A20"/>
    <w:rsid w:val="00CE6069"/>
    <w:rsid w:val="00CE6E3E"/>
    <w:rsid w:val="00CE7ADF"/>
    <w:rsid w:val="00CF0FD5"/>
    <w:rsid w:val="00CF141A"/>
    <w:rsid w:val="00CF1796"/>
    <w:rsid w:val="00CF1A2B"/>
    <w:rsid w:val="00CF20C2"/>
    <w:rsid w:val="00CF4861"/>
    <w:rsid w:val="00CF5997"/>
    <w:rsid w:val="00CF6BA4"/>
    <w:rsid w:val="00D007C5"/>
    <w:rsid w:val="00D009FB"/>
    <w:rsid w:val="00D00E18"/>
    <w:rsid w:val="00D0260C"/>
    <w:rsid w:val="00D032E1"/>
    <w:rsid w:val="00D040B3"/>
    <w:rsid w:val="00D045FF"/>
    <w:rsid w:val="00D04616"/>
    <w:rsid w:val="00D04715"/>
    <w:rsid w:val="00D04931"/>
    <w:rsid w:val="00D06815"/>
    <w:rsid w:val="00D074FD"/>
    <w:rsid w:val="00D07F27"/>
    <w:rsid w:val="00D10103"/>
    <w:rsid w:val="00D126D6"/>
    <w:rsid w:val="00D12A74"/>
    <w:rsid w:val="00D141C7"/>
    <w:rsid w:val="00D1435C"/>
    <w:rsid w:val="00D15655"/>
    <w:rsid w:val="00D15EA1"/>
    <w:rsid w:val="00D20EBF"/>
    <w:rsid w:val="00D21671"/>
    <w:rsid w:val="00D21982"/>
    <w:rsid w:val="00D21AE0"/>
    <w:rsid w:val="00D22ED9"/>
    <w:rsid w:val="00D22F8C"/>
    <w:rsid w:val="00D22FF5"/>
    <w:rsid w:val="00D24505"/>
    <w:rsid w:val="00D248D1"/>
    <w:rsid w:val="00D24C53"/>
    <w:rsid w:val="00D2625A"/>
    <w:rsid w:val="00D267C8"/>
    <w:rsid w:val="00D2774E"/>
    <w:rsid w:val="00D30A7B"/>
    <w:rsid w:val="00D30BE9"/>
    <w:rsid w:val="00D33B2E"/>
    <w:rsid w:val="00D3447D"/>
    <w:rsid w:val="00D34C9D"/>
    <w:rsid w:val="00D36A6A"/>
    <w:rsid w:val="00D36DE0"/>
    <w:rsid w:val="00D37CED"/>
    <w:rsid w:val="00D40D55"/>
    <w:rsid w:val="00D40E0A"/>
    <w:rsid w:val="00D41540"/>
    <w:rsid w:val="00D4372A"/>
    <w:rsid w:val="00D44729"/>
    <w:rsid w:val="00D44BA1"/>
    <w:rsid w:val="00D44DC8"/>
    <w:rsid w:val="00D4512A"/>
    <w:rsid w:val="00D453F4"/>
    <w:rsid w:val="00D457A4"/>
    <w:rsid w:val="00D51CA2"/>
    <w:rsid w:val="00D52A93"/>
    <w:rsid w:val="00D57B0F"/>
    <w:rsid w:val="00D608A4"/>
    <w:rsid w:val="00D64FC5"/>
    <w:rsid w:val="00D65FFC"/>
    <w:rsid w:val="00D66048"/>
    <w:rsid w:val="00D66740"/>
    <w:rsid w:val="00D66EBD"/>
    <w:rsid w:val="00D67958"/>
    <w:rsid w:val="00D70825"/>
    <w:rsid w:val="00D71AC7"/>
    <w:rsid w:val="00D73A03"/>
    <w:rsid w:val="00D73AB9"/>
    <w:rsid w:val="00D74010"/>
    <w:rsid w:val="00D74460"/>
    <w:rsid w:val="00D7539E"/>
    <w:rsid w:val="00D75E42"/>
    <w:rsid w:val="00D8032A"/>
    <w:rsid w:val="00D834A4"/>
    <w:rsid w:val="00D83953"/>
    <w:rsid w:val="00D84A97"/>
    <w:rsid w:val="00D84D33"/>
    <w:rsid w:val="00D865E7"/>
    <w:rsid w:val="00D868B0"/>
    <w:rsid w:val="00D912DB"/>
    <w:rsid w:val="00D97BD1"/>
    <w:rsid w:val="00D97C56"/>
    <w:rsid w:val="00DA00E2"/>
    <w:rsid w:val="00DA0B7F"/>
    <w:rsid w:val="00DA15D9"/>
    <w:rsid w:val="00DA1D38"/>
    <w:rsid w:val="00DA3605"/>
    <w:rsid w:val="00DA438E"/>
    <w:rsid w:val="00DA505A"/>
    <w:rsid w:val="00DA69B0"/>
    <w:rsid w:val="00DA77D3"/>
    <w:rsid w:val="00DB1D19"/>
    <w:rsid w:val="00DB1D98"/>
    <w:rsid w:val="00DB20D9"/>
    <w:rsid w:val="00DB308D"/>
    <w:rsid w:val="00DB3710"/>
    <w:rsid w:val="00DB4465"/>
    <w:rsid w:val="00DB4640"/>
    <w:rsid w:val="00DB47E2"/>
    <w:rsid w:val="00DB59AB"/>
    <w:rsid w:val="00DB64BA"/>
    <w:rsid w:val="00DB6771"/>
    <w:rsid w:val="00DB68A9"/>
    <w:rsid w:val="00DC1C62"/>
    <w:rsid w:val="00DC30C3"/>
    <w:rsid w:val="00DC4F1E"/>
    <w:rsid w:val="00DC5A23"/>
    <w:rsid w:val="00DC6EBA"/>
    <w:rsid w:val="00DD024E"/>
    <w:rsid w:val="00DD037A"/>
    <w:rsid w:val="00DD0A2B"/>
    <w:rsid w:val="00DD0BFA"/>
    <w:rsid w:val="00DD0E79"/>
    <w:rsid w:val="00DD21D0"/>
    <w:rsid w:val="00DD28CE"/>
    <w:rsid w:val="00DD2D7D"/>
    <w:rsid w:val="00DD3907"/>
    <w:rsid w:val="00DD553B"/>
    <w:rsid w:val="00DD65CE"/>
    <w:rsid w:val="00DD7F0D"/>
    <w:rsid w:val="00DE00BF"/>
    <w:rsid w:val="00DE069B"/>
    <w:rsid w:val="00DE1339"/>
    <w:rsid w:val="00DE1763"/>
    <w:rsid w:val="00DE1823"/>
    <w:rsid w:val="00DE3439"/>
    <w:rsid w:val="00DE3716"/>
    <w:rsid w:val="00DE4F6A"/>
    <w:rsid w:val="00DE78A8"/>
    <w:rsid w:val="00DE7F29"/>
    <w:rsid w:val="00DF05FC"/>
    <w:rsid w:val="00DF1231"/>
    <w:rsid w:val="00DF188F"/>
    <w:rsid w:val="00DF1FDA"/>
    <w:rsid w:val="00DF5141"/>
    <w:rsid w:val="00DF5E12"/>
    <w:rsid w:val="00DF6A54"/>
    <w:rsid w:val="00DF6C8E"/>
    <w:rsid w:val="00DF7A12"/>
    <w:rsid w:val="00DF7C7D"/>
    <w:rsid w:val="00E00581"/>
    <w:rsid w:val="00E0137F"/>
    <w:rsid w:val="00E021E1"/>
    <w:rsid w:val="00E030AF"/>
    <w:rsid w:val="00E03446"/>
    <w:rsid w:val="00E03D17"/>
    <w:rsid w:val="00E042C2"/>
    <w:rsid w:val="00E06F29"/>
    <w:rsid w:val="00E07221"/>
    <w:rsid w:val="00E073F3"/>
    <w:rsid w:val="00E0748B"/>
    <w:rsid w:val="00E11A84"/>
    <w:rsid w:val="00E121FD"/>
    <w:rsid w:val="00E134A3"/>
    <w:rsid w:val="00E134F6"/>
    <w:rsid w:val="00E15707"/>
    <w:rsid w:val="00E15B19"/>
    <w:rsid w:val="00E17C88"/>
    <w:rsid w:val="00E20CE4"/>
    <w:rsid w:val="00E212B1"/>
    <w:rsid w:val="00E219D0"/>
    <w:rsid w:val="00E22378"/>
    <w:rsid w:val="00E23373"/>
    <w:rsid w:val="00E251CB"/>
    <w:rsid w:val="00E25FC6"/>
    <w:rsid w:val="00E26472"/>
    <w:rsid w:val="00E264B9"/>
    <w:rsid w:val="00E31212"/>
    <w:rsid w:val="00E3123B"/>
    <w:rsid w:val="00E31A11"/>
    <w:rsid w:val="00E34DE6"/>
    <w:rsid w:val="00E40E05"/>
    <w:rsid w:val="00E40FC8"/>
    <w:rsid w:val="00E41204"/>
    <w:rsid w:val="00E412FA"/>
    <w:rsid w:val="00E41A0F"/>
    <w:rsid w:val="00E43281"/>
    <w:rsid w:val="00E43682"/>
    <w:rsid w:val="00E444C2"/>
    <w:rsid w:val="00E44B66"/>
    <w:rsid w:val="00E456E7"/>
    <w:rsid w:val="00E45739"/>
    <w:rsid w:val="00E46C27"/>
    <w:rsid w:val="00E477BC"/>
    <w:rsid w:val="00E5063D"/>
    <w:rsid w:val="00E5286F"/>
    <w:rsid w:val="00E529AF"/>
    <w:rsid w:val="00E53305"/>
    <w:rsid w:val="00E53448"/>
    <w:rsid w:val="00E537CB"/>
    <w:rsid w:val="00E54263"/>
    <w:rsid w:val="00E54583"/>
    <w:rsid w:val="00E549E8"/>
    <w:rsid w:val="00E5572C"/>
    <w:rsid w:val="00E55B3F"/>
    <w:rsid w:val="00E56375"/>
    <w:rsid w:val="00E56620"/>
    <w:rsid w:val="00E56AF3"/>
    <w:rsid w:val="00E57370"/>
    <w:rsid w:val="00E60CE7"/>
    <w:rsid w:val="00E63837"/>
    <w:rsid w:val="00E640DE"/>
    <w:rsid w:val="00E643AF"/>
    <w:rsid w:val="00E66AF7"/>
    <w:rsid w:val="00E66BA5"/>
    <w:rsid w:val="00E71B93"/>
    <w:rsid w:val="00E732F2"/>
    <w:rsid w:val="00E744A2"/>
    <w:rsid w:val="00E75D03"/>
    <w:rsid w:val="00E75FA1"/>
    <w:rsid w:val="00E77409"/>
    <w:rsid w:val="00E81868"/>
    <w:rsid w:val="00E81F2D"/>
    <w:rsid w:val="00E822BE"/>
    <w:rsid w:val="00E84C11"/>
    <w:rsid w:val="00E85339"/>
    <w:rsid w:val="00E85BD1"/>
    <w:rsid w:val="00E87F63"/>
    <w:rsid w:val="00E90AD3"/>
    <w:rsid w:val="00E93B8D"/>
    <w:rsid w:val="00E95558"/>
    <w:rsid w:val="00E95AC4"/>
    <w:rsid w:val="00E960F7"/>
    <w:rsid w:val="00E9749D"/>
    <w:rsid w:val="00EA0F0A"/>
    <w:rsid w:val="00EA0F61"/>
    <w:rsid w:val="00EA1D06"/>
    <w:rsid w:val="00EA34A7"/>
    <w:rsid w:val="00EA4F69"/>
    <w:rsid w:val="00EB112F"/>
    <w:rsid w:val="00EB299B"/>
    <w:rsid w:val="00EB3BDA"/>
    <w:rsid w:val="00EB3BE4"/>
    <w:rsid w:val="00EB42C7"/>
    <w:rsid w:val="00EB4514"/>
    <w:rsid w:val="00EB59B2"/>
    <w:rsid w:val="00EB7402"/>
    <w:rsid w:val="00EB7661"/>
    <w:rsid w:val="00EC0E2B"/>
    <w:rsid w:val="00EC19FF"/>
    <w:rsid w:val="00EC1B08"/>
    <w:rsid w:val="00EC2EAC"/>
    <w:rsid w:val="00EC440C"/>
    <w:rsid w:val="00EC585F"/>
    <w:rsid w:val="00EC6467"/>
    <w:rsid w:val="00EC78B0"/>
    <w:rsid w:val="00ED0895"/>
    <w:rsid w:val="00ED0D19"/>
    <w:rsid w:val="00ED1B92"/>
    <w:rsid w:val="00ED2046"/>
    <w:rsid w:val="00ED208C"/>
    <w:rsid w:val="00ED2AF5"/>
    <w:rsid w:val="00ED2DA1"/>
    <w:rsid w:val="00ED6608"/>
    <w:rsid w:val="00ED73EC"/>
    <w:rsid w:val="00ED76F6"/>
    <w:rsid w:val="00EE0AEC"/>
    <w:rsid w:val="00EE10CD"/>
    <w:rsid w:val="00EE2480"/>
    <w:rsid w:val="00EE407C"/>
    <w:rsid w:val="00EE467E"/>
    <w:rsid w:val="00EE490C"/>
    <w:rsid w:val="00EE5F80"/>
    <w:rsid w:val="00EE7151"/>
    <w:rsid w:val="00EE7B58"/>
    <w:rsid w:val="00EF03D3"/>
    <w:rsid w:val="00EF2940"/>
    <w:rsid w:val="00EF2CFA"/>
    <w:rsid w:val="00EF386B"/>
    <w:rsid w:val="00EF4F77"/>
    <w:rsid w:val="00EF5602"/>
    <w:rsid w:val="00EF689B"/>
    <w:rsid w:val="00EF6CC3"/>
    <w:rsid w:val="00EF7CEB"/>
    <w:rsid w:val="00EF7F84"/>
    <w:rsid w:val="00F00734"/>
    <w:rsid w:val="00F017B9"/>
    <w:rsid w:val="00F0193D"/>
    <w:rsid w:val="00F037D0"/>
    <w:rsid w:val="00F050E0"/>
    <w:rsid w:val="00F05C31"/>
    <w:rsid w:val="00F05D1C"/>
    <w:rsid w:val="00F06289"/>
    <w:rsid w:val="00F066D3"/>
    <w:rsid w:val="00F06DD1"/>
    <w:rsid w:val="00F103F8"/>
    <w:rsid w:val="00F10D63"/>
    <w:rsid w:val="00F12702"/>
    <w:rsid w:val="00F15ABD"/>
    <w:rsid w:val="00F172BA"/>
    <w:rsid w:val="00F1757B"/>
    <w:rsid w:val="00F17FEE"/>
    <w:rsid w:val="00F20B42"/>
    <w:rsid w:val="00F22E6A"/>
    <w:rsid w:val="00F2486C"/>
    <w:rsid w:val="00F26785"/>
    <w:rsid w:val="00F271C5"/>
    <w:rsid w:val="00F30AA0"/>
    <w:rsid w:val="00F30CF7"/>
    <w:rsid w:val="00F31F12"/>
    <w:rsid w:val="00F31F23"/>
    <w:rsid w:val="00F32F0E"/>
    <w:rsid w:val="00F3430A"/>
    <w:rsid w:val="00F347C9"/>
    <w:rsid w:val="00F35B7D"/>
    <w:rsid w:val="00F36445"/>
    <w:rsid w:val="00F37D22"/>
    <w:rsid w:val="00F4109A"/>
    <w:rsid w:val="00F4354B"/>
    <w:rsid w:val="00F43760"/>
    <w:rsid w:val="00F44CEC"/>
    <w:rsid w:val="00F47C81"/>
    <w:rsid w:val="00F50723"/>
    <w:rsid w:val="00F51EF2"/>
    <w:rsid w:val="00F523E6"/>
    <w:rsid w:val="00F52896"/>
    <w:rsid w:val="00F560C1"/>
    <w:rsid w:val="00F566C3"/>
    <w:rsid w:val="00F5733B"/>
    <w:rsid w:val="00F602B0"/>
    <w:rsid w:val="00F6130D"/>
    <w:rsid w:val="00F62587"/>
    <w:rsid w:val="00F6280F"/>
    <w:rsid w:val="00F62CE5"/>
    <w:rsid w:val="00F634BE"/>
    <w:rsid w:val="00F6521A"/>
    <w:rsid w:val="00F66232"/>
    <w:rsid w:val="00F669A0"/>
    <w:rsid w:val="00F669E8"/>
    <w:rsid w:val="00F66A7F"/>
    <w:rsid w:val="00F67569"/>
    <w:rsid w:val="00F71474"/>
    <w:rsid w:val="00F718E5"/>
    <w:rsid w:val="00F74630"/>
    <w:rsid w:val="00F74F66"/>
    <w:rsid w:val="00F7616B"/>
    <w:rsid w:val="00F7639C"/>
    <w:rsid w:val="00F766CB"/>
    <w:rsid w:val="00F77621"/>
    <w:rsid w:val="00F77C59"/>
    <w:rsid w:val="00F82CED"/>
    <w:rsid w:val="00F8361E"/>
    <w:rsid w:val="00F83A41"/>
    <w:rsid w:val="00F8529D"/>
    <w:rsid w:val="00F85BD8"/>
    <w:rsid w:val="00F86C5C"/>
    <w:rsid w:val="00F904F9"/>
    <w:rsid w:val="00F9059D"/>
    <w:rsid w:val="00F9129A"/>
    <w:rsid w:val="00F9160E"/>
    <w:rsid w:val="00F94028"/>
    <w:rsid w:val="00F949D0"/>
    <w:rsid w:val="00F96B86"/>
    <w:rsid w:val="00F973EB"/>
    <w:rsid w:val="00FA05A1"/>
    <w:rsid w:val="00FA2259"/>
    <w:rsid w:val="00FA39A0"/>
    <w:rsid w:val="00FA3B44"/>
    <w:rsid w:val="00FA460F"/>
    <w:rsid w:val="00FA7FCE"/>
    <w:rsid w:val="00FB029F"/>
    <w:rsid w:val="00FB2C92"/>
    <w:rsid w:val="00FB39DE"/>
    <w:rsid w:val="00FB4516"/>
    <w:rsid w:val="00FB48A1"/>
    <w:rsid w:val="00FB6246"/>
    <w:rsid w:val="00FB6357"/>
    <w:rsid w:val="00FB6B31"/>
    <w:rsid w:val="00FC0C42"/>
    <w:rsid w:val="00FC1A80"/>
    <w:rsid w:val="00FC1ECC"/>
    <w:rsid w:val="00FC2302"/>
    <w:rsid w:val="00FC2774"/>
    <w:rsid w:val="00FC4879"/>
    <w:rsid w:val="00FC58B9"/>
    <w:rsid w:val="00FC635E"/>
    <w:rsid w:val="00FD0A10"/>
    <w:rsid w:val="00FD0AE1"/>
    <w:rsid w:val="00FD2127"/>
    <w:rsid w:val="00FD24D6"/>
    <w:rsid w:val="00FD2C89"/>
    <w:rsid w:val="00FD3DF9"/>
    <w:rsid w:val="00FD5A77"/>
    <w:rsid w:val="00FD6CF0"/>
    <w:rsid w:val="00FE2BE0"/>
    <w:rsid w:val="00FE2CD0"/>
    <w:rsid w:val="00FE4D32"/>
    <w:rsid w:val="00FE4EDA"/>
    <w:rsid w:val="00FE5AF0"/>
    <w:rsid w:val="00FE6A04"/>
    <w:rsid w:val="00FF14B9"/>
    <w:rsid w:val="00FF235B"/>
    <w:rsid w:val="00FF3D77"/>
    <w:rsid w:val="00F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Web)" w:lock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C8E"/>
    <w:pPr>
      <w:autoSpaceDE w:val="0"/>
      <w:autoSpaceDN w:val="0"/>
    </w:pPr>
    <w:rPr>
      <w:rFonts w:ascii="Times New Roman" w:hAnsi="Times New Roman" w:cs="Times New Roman"/>
    </w:rPr>
  </w:style>
  <w:style w:type="paragraph" w:styleId="1">
    <w:name w:val="heading 1"/>
    <w:basedOn w:val="a"/>
    <w:link w:val="10"/>
    <w:uiPriority w:val="99"/>
    <w:qFormat/>
    <w:locked/>
    <w:rsid w:val="00101D34"/>
    <w:pPr>
      <w:autoSpaceDE/>
      <w:autoSpaceDN/>
      <w:spacing w:before="100" w:beforeAutospacing="1" w:after="100" w:afterAutospacing="1"/>
      <w:outlineLvl w:val="0"/>
    </w:pPr>
    <w:rPr>
      <w:b/>
      <w:bCs/>
      <w:kern w:val="36"/>
      <w:sz w:val="48"/>
      <w:szCs w:val="48"/>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1D34"/>
    <w:rPr>
      <w:rFonts w:ascii="Times New Roman" w:hAnsi="Times New Roman" w:cs="Times New Roman"/>
      <w:b/>
      <w:bCs/>
      <w:kern w:val="36"/>
      <w:sz w:val="48"/>
      <w:szCs w:val="48"/>
    </w:rPr>
  </w:style>
  <w:style w:type="character" w:styleId="a3">
    <w:name w:val="Strong"/>
    <w:uiPriority w:val="99"/>
    <w:qFormat/>
    <w:locked/>
    <w:rsid w:val="00101D34"/>
    <w:rPr>
      <w:rFonts w:cs="Times New Roman"/>
      <w:b/>
      <w:bCs/>
    </w:rPr>
  </w:style>
  <w:style w:type="paragraph" w:styleId="a4">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Знак1, Знак1"/>
    <w:basedOn w:val="a"/>
    <w:link w:val="a5"/>
    <w:rsid w:val="00DF6C8E"/>
    <w:rPr>
      <w:lang w:val="x-none"/>
    </w:rPr>
  </w:style>
  <w:style w:type="character" w:customStyle="1" w:styleId="a5">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Знак1 Знак,Текст сноски Знак1 Знак Знак1"/>
    <w:link w:val="a4"/>
    <w:locked/>
    <w:rsid w:val="00DF6C8E"/>
    <w:rPr>
      <w:rFonts w:ascii="Times New Roman" w:hAnsi="Times New Roman" w:cs="Times New Roman"/>
      <w:sz w:val="20"/>
      <w:lang w:val="x-none" w:eastAsia="ru-RU"/>
    </w:rPr>
  </w:style>
  <w:style w:type="character" w:styleId="a6">
    <w:name w:val="footnote reference"/>
    <w:rsid w:val="00DF6C8E"/>
    <w:rPr>
      <w:rFonts w:cs="Times New Roman"/>
      <w:vertAlign w:val="superscript"/>
    </w:rPr>
  </w:style>
  <w:style w:type="paragraph" w:customStyle="1" w:styleId="ConsPlusNormal">
    <w:name w:val="ConsPlusNormal"/>
    <w:link w:val="ConsPlusNormal0"/>
    <w:rsid w:val="00DF6C8E"/>
    <w:pPr>
      <w:widowControl w:val="0"/>
      <w:autoSpaceDE w:val="0"/>
      <w:autoSpaceDN w:val="0"/>
    </w:pPr>
    <w:rPr>
      <w:rFonts w:ascii="Times New Roman" w:hAnsi="Times New Roman" w:cs="Times New Roman"/>
      <w:sz w:val="28"/>
      <w:szCs w:val="22"/>
    </w:rPr>
  </w:style>
  <w:style w:type="paragraph" w:customStyle="1" w:styleId="ConsPlusTitle">
    <w:name w:val="ConsPlusTitle"/>
    <w:rsid w:val="00DF6C8E"/>
    <w:pPr>
      <w:widowControl w:val="0"/>
      <w:autoSpaceDE w:val="0"/>
      <w:autoSpaceDN w:val="0"/>
    </w:pPr>
    <w:rPr>
      <w:rFonts w:ascii="Times New Roman" w:hAnsi="Times New Roman" w:cs="Times New Roman"/>
      <w:b/>
      <w:bCs/>
      <w:sz w:val="28"/>
      <w:szCs w:val="28"/>
    </w:rPr>
  </w:style>
  <w:style w:type="paragraph" w:customStyle="1" w:styleId="ConsPlusNonformat">
    <w:name w:val="ConsPlusNonformat"/>
    <w:uiPriority w:val="99"/>
    <w:rsid w:val="00DF6C8E"/>
    <w:pPr>
      <w:widowControl w:val="0"/>
      <w:autoSpaceDE w:val="0"/>
      <w:autoSpaceDN w:val="0"/>
    </w:pPr>
    <w:rPr>
      <w:rFonts w:ascii="Courier New" w:hAnsi="Courier New" w:cs="Courier New"/>
    </w:rPr>
  </w:style>
  <w:style w:type="paragraph" w:styleId="a7">
    <w:name w:val="header"/>
    <w:basedOn w:val="a"/>
    <w:link w:val="a8"/>
    <w:uiPriority w:val="99"/>
    <w:rsid w:val="00DF6C8E"/>
    <w:pPr>
      <w:tabs>
        <w:tab w:val="center" w:pos="4677"/>
        <w:tab w:val="right" w:pos="9355"/>
      </w:tabs>
    </w:pPr>
    <w:rPr>
      <w:lang w:val="x-none"/>
    </w:rPr>
  </w:style>
  <w:style w:type="character" w:customStyle="1" w:styleId="a8">
    <w:name w:val="Верхний колонтитул Знак"/>
    <w:link w:val="a7"/>
    <w:uiPriority w:val="99"/>
    <w:locked/>
    <w:rsid w:val="00DF6C8E"/>
    <w:rPr>
      <w:rFonts w:ascii="Times New Roman" w:hAnsi="Times New Roman" w:cs="Times New Roman"/>
      <w:sz w:val="20"/>
      <w:lang w:val="x-none" w:eastAsia="ru-RU"/>
    </w:rPr>
  </w:style>
  <w:style w:type="paragraph" w:styleId="a9">
    <w:name w:val="footer"/>
    <w:basedOn w:val="a"/>
    <w:link w:val="aa"/>
    <w:uiPriority w:val="99"/>
    <w:semiHidden/>
    <w:rsid w:val="00DF6C8E"/>
    <w:pPr>
      <w:tabs>
        <w:tab w:val="center" w:pos="4677"/>
        <w:tab w:val="right" w:pos="9355"/>
      </w:tabs>
    </w:pPr>
    <w:rPr>
      <w:lang w:val="x-none"/>
    </w:rPr>
  </w:style>
  <w:style w:type="character" w:customStyle="1" w:styleId="aa">
    <w:name w:val="Нижний колонтитул Знак"/>
    <w:link w:val="a9"/>
    <w:uiPriority w:val="99"/>
    <w:semiHidden/>
    <w:locked/>
    <w:rsid w:val="00DF6C8E"/>
    <w:rPr>
      <w:rFonts w:ascii="Times New Roman" w:hAnsi="Times New Roman" w:cs="Times New Roman"/>
      <w:sz w:val="20"/>
      <w:lang w:val="x-none" w:eastAsia="ru-RU"/>
    </w:rPr>
  </w:style>
  <w:style w:type="paragraph" w:customStyle="1" w:styleId="ab">
    <w:name w:val="Комментарий"/>
    <w:basedOn w:val="a"/>
    <w:next w:val="a"/>
    <w:uiPriority w:val="99"/>
    <w:rsid w:val="00DF6C8E"/>
    <w:pPr>
      <w:widowControl w:val="0"/>
      <w:adjustRightInd w:val="0"/>
      <w:ind w:left="170"/>
      <w:jc w:val="both"/>
    </w:pPr>
    <w:rPr>
      <w:rFonts w:ascii="Arial" w:hAnsi="Arial" w:cs="Arial"/>
      <w:i/>
      <w:iCs/>
      <w:color w:val="800080"/>
    </w:rPr>
  </w:style>
  <w:style w:type="paragraph" w:customStyle="1" w:styleId="ConsPlusCell">
    <w:name w:val="ConsPlusCell"/>
    <w:uiPriority w:val="99"/>
    <w:rsid w:val="00DF6C8E"/>
    <w:pPr>
      <w:autoSpaceDE w:val="0"/>
      <w:autoSpaceDN w:val="0"/>
      <w:adjustRightInd w:val="0"/>
    </w:pPr>
    <w:rPr>
      <w:rFonts w:ascii="Courier New" w:hAnsi="Courier New" w:cs="Courier New"/>
      <w:lang w:eastAsia="en-US"/>
    </w:rPr>
  </w:style>
  <w:style w:type="character" w:styleId="ac">
    <w:name w:val="Hyperlink"/>
    <w:uiPriority w:val="99"/>
    <w:rsid w:val="00DF6C8E"/>
    <w:rPr>
      <w:rFonts w:cs="Times New Roman"/>
      <w:color w:val="0000FF"/>
      <w:u w:val="single"/>
    </w:rPr>
  </w:style>
  <w:style w:type="paragraph" w:styleId="ad">
    <w:name w:val="Balloon Text"/>
    <w:basedOn w:val="a"/>
    <w:link w:val="ae"/>
    <w:uiPriority w:val="99"/>
    <w:semiHidden/>
    <w:rsid w:val="00DF6C8E"/>
    <w:rPr>
      <w:rFonts w:ascii="Tahoma" w:hAnsi="Tahoma"/>
      <w:sz w:val="16"/>
      <w:lang w:val="x-none"/>
    </w:rPr>
  </w:style>
  <w:style w:type="character" w:customStyle="1" w:styleId="ae">
    <w:name w:val="Текст выноски Знак"/>
    <w:link w:val="ad"/>
    <w:uiPriority w:val="99"/>
    <w:semiHidden/>
    <w:locked/>
    <w:rsid w:val="00DF6C8E"/>
    <w:rPr>
      <w:rFonts w:ascii="Tahoma" w:hAnsi="Tahoma" w:cs="Times New Roman"/>
      <w:sz w:val="16"/>
      <w:lang w:val="x-none" w:eastAsia="ru-RU"/>
    </w:rPr>
  </w:style>
  <w:style w:type="table" w:styleId="af">
    <w:name w:val="Table Grid"/>
    <w:basedOn w:val="a1"/>
    <w:uiPriority w:val="99"/>
    <w:rsid w:val="00DF6C8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DF6C8E"/>
    <w:pPr>
      <w:ind w:left="720"/>
    </w:pPr>
  </w:style>
  <w:style w:type="paragraph" w:styleId="af0">
    <w:name w:val="endnote text"/>
    <w:basedOn w:val="a"/>
    <w:link w:val="af1"/>
    <w:uiPriority w:val="99"/>
    <w:semiHidden/>
    <w:rsid w:val="00084487"/>
    <w:rPr>
      <w:lang w:val="x-none" w:eastAsia="x-none"/>
    </w:rPr>
  </w:style>
  <w:style w:type="character" w:customStyle="1" w:styleId="af1">
    <w:name w:val="Текст концевой сноски Знак"/>
    <w:link w:val="af0"/>
    <w:uiPriority w:val="99"/>
    <w:locked/>
    <w:rsid w:val="00084487"/>
    <w:rPr>
      <w:rFonts w:ascii="Times New Roman" w:hAnsi="Times New Roman" w:cs="Times New Roman"/>
    </w:rPr>
  </w:style>
  <w:style w:type="character" w:styleId="af2">
    <w:name w:val="endnote reference"/>
    <w:uiPriority w:val="99"/>
    <w:semiHidden/>
    <w:rsid w:val="00084487"/>
    <w:rPr>
      <w:rFonts w:cs="Times New Roman"/>
      <w:vertAlign w:val="superscript"/>
    </w:rPr>
  </w:style>
  <w:style w:type="paragraph" w:styleId="af3">
    <w:name w:val="Normal (Web)"/>
    <w:basedOn w:val="a"/>
    <w:uiPriority w:val="99"/>
    <w:rsid w:val="00101D34"/>
    <w:pPr>
      <w:autoSpaceDE/>
      <w:autoSpaceDN/>
      <w:spacing w:before="100" w:beforeAutospacing="1" w:after="100" w:afterAutospacing="1"/>
    </w:pPr>
    <w:rPr>
      <w:sz w:val="24"/>
      <w:szCs w:val="24"/>
    </w:rPr>
  </w:style>
  <w:style w:type="character" w:customStyle="1" w:styleId="ConsPlusNormal0">
    <w:name w:val="ConsPlusNormal Знак"/>
    <w:link w:val="ConsPlusNormal"/>
    <w:locked/>
    <w:rsid w:val="000C6F58"/>
    <w:rPr>
      <w:rFonts w:ascii="Times New Roman" w:hAnsi="Times New Roman" w:cs="Times New Roman"/>
      <w:sz w:val="28"/>
      <w:szCs w:val="22"/>
      <w:lang w:bidi="ar-SA"/>
    </w:rPr>
  </w:style>
  <w:style w:type="paragraph" w:customStyle="1" w:styleId="ConsTitle">
    <w:name w:val="ConsTitle"/>
    <w:rsid w:val="00334A5E"/>
    <w:pPr>
      <w:widowControl w:val="0"/>
      <w:autoSpaceDE w:val="0"/>
      <w:autoSpaceDN w:val="0"/>
      <w:adjustRightInd w:val="0"/>
      <w:ind w:right="19772"/>
    </w:pPr>
    <w:rPr>
      <w:rFonts w:ascii="Arial" w:hAnsi="Arial" w:cs="Arial"/>
      <w:b/>
      <w:bCs/>
      <w:sz w:val="16"/>
      <w:szCs w:val="16"/>
    </w:rPr>
  </w:style>
  <w:style w:type="character" w:customStyle="1" w:styleId="2">
    <w:name w:val="Основной текст (2) + Курсив"/>
    <w:aliases w:val="Интервал -1 pt"/>
    <w:rsid w:val="00166328"/>
    <w:rPr>
      <w:rFonts w:ascii="Times New Roman" w:hAnsi="Times New Roman" w:cs="Times New Roman"/>
      <w:i/>
      <w:iCs/>
      <w:color w:val="000000"/>
      <w:spacing w:val="-20"/>
      <w:w w:val="100"/>
      <w:position w:val="0"/>
      <w:sz w:val="26"/>
      <w:szCs w:val="26"/>
      <w:u w:val="none"/>
      <w:lang w:val="ru-RU" w:eastAsia="ru-RU"/>
    </w:rPr>
  </w:style>
  <w:style w:type="character" w:customStyle="1" w:styleId="20">
    <w:name w:val="Основной текст (2)"/>
    <w:rsid w:val="00166328"/>
    <w:rPr>
      <w:rFonts w:ascii="Times New Roman" w:hAnsi="Times New Roman" w:cs="Times New Roman"/>
      <w:color w:val="000000"/>
      <w:spacing w:val="-10"/>
      <w:w w:val="100"/>
      <w:position w:val="0"/>
      <w:sz w:val="26"/>
      <w:szCs w:val="26"/>
      <w:u w:val="single"/>
      <w:lang w:val="ru-RU" w:eastAsia="ru-RU"/>
    </w:rPr>
  </w:style>
  <w:style w:type="paragraph" w:customStyle="1" w:styleId="ConsNormal">
    <w:name w:val="ConsNormal"/>
    <w:rsid w:val="00046453"/>
    <w:pPr>
      <w:widowControl w:val="0"/>
      <w:autoSpaceDE w:val="0"/>
      <w:autoSpaceDN w:val="0"/>
      <w:adjustRightInd w:val="0"/>
      <w:ind w:right="19772" w:firstLine="720"/>
    </w:pPr>
    <w:rPr>
      <w:rFonts w:ascii="Arial" w:hAnsi="Arial" w:cs="Arial"/>
      <w:sz w:val="24"/>
      <w:szCs w:val="24"/>
    </w:rPr>
  </w:style>
  <w:style w:type="character" w:styleId="af4">
    <w:name w:val="annotation reference"/>
    <w:uiPriority w:val="99"/>
    <w:rsid w:val="009B453C"/>
    <w:rPr>
      <w:sz w:val="16"/>
      <w:szCs w:val="16"/>
    </w:rPr>
  </w:style>
  <w:style w:type="paragraph" w:styleId="af5">
    <w:name w:val="annotation text"/>
    <w:basedOn w:val="a"/>
    <w:link w:val="af6"/>
    <w:uiPriority w:val="99"/>
    <w:rsid w:val="009B453C"/>
    <w:rPr>
      <w:lang w:val="x-none" w:eastAsia="x-none"/>
    </w:rPr>
  </w:style>
  <w:style w:type="character" w:customStyle="1" w:styleId="af6">
    <w:name w:val="Текст примечания Знак"/>
    <w:link w:val="af5"/>
    <w:uiPriority w:val="99"/>
    <w:rsid w:val="009B453C"/>
    <w:rPr>
      <w:rFonts w:ascii="Times New Roman" w:hAnsi="Times New Roman" w:cs="Times New Roman"/>
    </w:rPr>
  </w:style>
  <w:style w:type="paragraph" w:styleId="af7">
    <w:name w:val="annotation subject"/>
    <w:basedOn w:val="af5"/>
    <w:next w:val="af5"/>
    <w:link w:val="af8"/>
    <w:uiPriority w:val="99"/>
    <w:rsid w:val="009B453C"/>
    <w:rPr>
      <w:b/>
      <w:bCs/>
    </w:rPr>
  </w:style>
  <w:style w:type="character" w:customStyle="1" w:styleId="af8">
    <w:name w:val="Тема примечания Знак"/>
    <w:link w:val="af7"/>
    <w:uiPriority w:val="99"/>
    <w:rsid w:val="009B453C"/>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Web)" w:lock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C8E"/>
    <w:pPr>
      <w:autoSpaceDE w:val="0"/>
      <w:autoSpaceDN w:val="0"/>
    </w:pPr>
    <w:rPr>
      <w:rFonts w:ascii="Times New Roman" w:hAnsi="Times New Roman" w:cs="Times New Roman"/>
    </w:rPr>
  </w:style>
  <w:style w:type="paragraph" w:styleId="1">
    <w:name w:val="heading 1"/>
    <w:basedOn w:val="a"/>
    <w:link w:val="10"/>
    <w:uiPriority w:val="99"/>
    <w:qFormat/>
    <w:locked/>
    <w:rsid w:val="00101D34"/>
    <w:pPr>
      <w:autoSpaceDE/>
      <w:autoSpaceDN/>
      <w:spacing w:before="100" w:beforeAutospacing="1" w:after="100" w:afterAutospacing="1"/>
      <w:outlineLvl w:val="0"/>
    </w:pPr>
    <w:rPr>
      <w:b/>
      <w:bCs/>
      <w:kern w:val="36"/>
      <w:sz w:val="48"/>
      <w:szCs w:val="48"/>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1D34"/>
    <w:rPr>
      <w:rFonts w:ascii="Times New Roman" w:hAnsi="Times New Roman" w:cs="Times New Roman"/>
      <w:b/>
      <w:bCs/>
      <w:kern w:val="36"/>
      <w:sz w:val="48"/>
      <w:szCs w:val="48"/>
    </w:rPr>
  </w:style>
  <w:style w:type="character" w:styleId="a3">
    <w:name w:val="Strong"/>
    <w:uiPriority w:val="99"/>
    <w:qFormat/>
    <w:locked/>
    <w:rsid w:val="00101D34"/>
    <w:rPr>
      <w:rFonts w:cs="Times New Roman"/>
      <w:b/>
      <w:bCs/>
    </w:rPr>
  </w:style>
  <w:style w:type="paragraph" w:styleId="a4">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Знак1, Знак1"/>
    <w:basedOn w:val="a"/>
    <w:link w:val="a5"/>
    <w:rsid w:val="00DF6C8E"/>
    <w:rPr>
      <w:lang w:val="x-none"/>
    </w:rPr>
  </w:style>
  <w:style w:type="character" w:customStyle="1" w:styleId="a5">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Знак1 Знак,Текст сноски Знак1 Знак Знак1"/>
    <w:link w:val="a4"/>
    <w:locked/>
    <w:rsid w:val="00DF6C8E"/>
    <w:rPr>
      <w:rFonts w:ascii="Times New Roman" w:hAnsi="Times New Roman" w:cs="Times New Roman"/>
      <w:sz w:val="20"/>
      <w:lang w:val="x-none" w:eastAsia="ru-RU"/>
    </w:rPr>
  </w:style>
  <w:style w:type="character" w:styleId="a6">
    <w:name w:val="footnote reference"/>
    <w:rsid w:val="00DF6C8E"/>
    <w:rPr>
      <w:rFonts w:cs="Times New Roman"/>
      <w:vertAlign w:val="superscript"/>
    </w:rPr>
  </w:style>
  <w:style w:type="paragraph" w:customStyle="1" w:styleId="ConsPlusNormal">
    <w:name w:val="ConsPlusNormal"/>
    <w:link w:val="ConsPlusNormal0"/>
    <w:rsid w:val="00DF6C8E"/>
    <w:pPr>
      <w:widowControl w:val="0"/>
      <w:autoSpaceDE w:val="0"/>
      <w:autoSpaceDN w:val="0"/>
    </w:pPr>
    <w:rPr>
      <w:rFonts w:ascii="Times New Roman" w:hAnsi="Times New Roman" w:cs="Times New Roman"/>
      <w:sz w:val="28"/>
      <w:szCs w:val="22"/>
    </w:rPr>
  </w:style>
  <w:style w:type="paragraph" w:customStyle="1" w:styleId="ConsPlusTitle">
    <w:name w:val="ConsPlusTitle"/>
    <w:rsid w:val="00DF6C8E"/>
    <w:pPr>
      <w:widowControl w:val="0"/>
      <w:autoSpaceDE w:val="0"/>
      <w:autoSpaceDN w:val="0"/>
    </w:pPr>
    <w:rPr>
      <w:rFonts w:ascii="Times New Roman" w:hAnsi="Times New Roman" w:cs="Times New Roman"/>
      <w:b/>
      <w:bCs/>
      <w:sz w:val="28"/>
      <w:szCs w:val="28"/>
    </w:rPr>
  </w:style>
  <w:style w:type="paragraph" w:customStyle="1" w:styleId="ConsPlusNonformat">
    <w:name w:val="ConsPlusNonformat"/>
    <w:uiPriority w:val="99"/>
    <w:rsid w:val="00DF6C8E"/>
    <w:pPr>
      <w:widowControl w:val="0"/>
      <w:autoSpaceDE w:val="0"/>
      <w:autoSpaceDN w:val="0"/>
    </w:pPr>
    <w:rPr>
      <w:rFonts w:ascii="Courier New" w:hAnsi="Courier New" w:cs="Courier New"/>
    </w:rPr>
  </w:style>
  <w:style w:type="paragraph" w:styleId="a7">
    <w:name w:val="header"/>
    <w:basedOn w:val="a"/>
    <w:link w:val="a8"/>
    <w:uiPriority w:val="99"/>
    <w:rsid w:val="00DF6C8E"/>
    <w:pPr>
      <w:tabs>
        <w:tab w:val="center" w:pos="4677"/>
        <w:tab w:val="right" w:pos="9355"/>
      </w:tabs>
    </w:pPr>
    <w:rPr>
      <w:lang w:val="x-none"/>
    </w:rPr>
  </w:style>
  <w:style w:type="character" w:customStyle="1" w:styleId="a8">
    <w:name w:val="Верхний колонтитул Знак"/>
    <w:link w:val="a7"/>
    <w:uiPriority w:val="99"/>
    <w:locked/>
    <w:rsid w:val="00DF6C8E"/>
    <w:rPr>
      <w:rFonts w:ascii="Times New Roman" w:hAnsi="Times New Roman" w:cs="Times New Roman"/>
      <w:sz w:val="20"/>
      <w:lang w:val="x-none" w:eastAsia="ru-RU"/>
    </w:rPr>
  </w:style>
  <w:style w:type="paragraph" w:styleId="a9">
    <w:name w:val="footer"/>
    <w:basedOn w:val="a"/>
    <w:link w:val="aa"/>
    <w:uiPriority w:val="99"/>
    <w:semiHidden/>
    <w:rsid w:val="00DF6C8E"/>
    <w:pPr>
      <w:tabs>
        <w:tab w:val="center" w:pos="4677"/>
        <w:tab w:val="right" w:pos="9355"/>
      </w:tabs>
    </w:pPr>
    <w:rPr>
      <w:lang w:val="x-none"/>
    </w:rPr>
  </w:style>
  <w:style w:type="character" w:customStyle="1" w:styleId="aa">
    <w:name w:val="Нижний колонтитул Знак"/>
    <w:link w:val="a9"/>
    <w:uiPriority w:val="99"/>
    <w:semiHidden/>
    <w:locked/>
    <w:rsid w:val="00DF6C8E"/>
    <w:rPr>
      <w:rFonts w:ascii="Times New Roman" w:hAnsi="Times New Roman" w:cs="Times New Roman"/>
      <w:sz w:val="20"/>
      <w:lang w:val="x-none" w:eastAsia="ru-RU"/>
    </w:rPr>
  </w:style>
  <w:style w:type="paragraph" w:customStyle="1" w:styleId="ab">
    <w:name w:val="Комментарий"/>
    <w:basedOn w:val="a"/>
    <w:next w:val="a"/>
    <w:uiPriority w:val="99"/>
    <w:rsid w:val="00DF6C8E"/>
    <w:pPr>
      <w:widowControl w:val="0"/>
      <w:adjustRightInd w:val="0"/>
      <w:ind w:left="170"/>
      <w:jc w:val="both"/>
    </w:pPr>
    <w:rPr>
      <w:rFonts w:ascii="Arial" w:hAnsi="Arial" w:cs="Arial"/>
      <w:i/>
      <w:iCs/>
      <w:color w:val="800080"/>
    </w:rPr>
  </w:style>
  <w:style w:type="paragraph" w:customStyle="1" w:styleId="ConsPlusCell">
    <w:name w:val="ConsPlusCell"/>
    <w:uiPriority w:val="99"/>
    <w:rsid w:val="00DF6C8E"/>
    <w:pPr>
      <w:autoSpaceDE w:val="0"/>
      <w:autoSpaceDN w:val="0"/>
      <w:adjustRightInd w:val="0"/>
    </w:pPr>
    <w:rPr>
      <w:rFonts w:ascii="Courier New" w:hAnsi="Courier New" w:cs="Courier New"/>
      <w:lang w:eastAsia="en-US"/>
    </w:rPr>
  </w:style>
  <w:style w:type="character" w:styleId="ac">
    <w:name w:val="Hyperlink"/>
    <w:uiPriority w:val="99"/>
    <w:rsid w:val="00DF6C8E"/>
    <w:rPr>
      <w:rFonts w:cs="Times New Roman"/>
      <w:color w:val="0000FF"/>
      <w:u w:val="single"/>
    </w:rPr>
  </w:style>
  <w:style w:type="paragraph" w:styleId="ad">
    <w:name w:val="Balloon Text"/>
    <w:basedOn w:val="a"/>
    <w:link w:val="ae"/>
    <w:uiPriority w:val="99"/>
    <w:semiHidden/>
    <w:rsid w:val="00DF6C8E"/>
    <w:rPr>
      <w:rFonts w:ascii="Tahoma" w:hAnsi="Tahoma"/>
      <w:sz w:val="16"/>
      <w:lang w:val="x-none"/>
    </w:rPr>
  </w:style>
  <w:style w:type="character" w:customStyle="1" w:styleId="ae">
    <w:name w:val="Текст выноски Знак"/>
    <w:link w:val="ad"/>
    <w:uiPriority w:val="99"/>
    <w:semiHidden/>
    <w:locked/>
    <w:rsid w:val="00DF6C8E"/>
    <w:rPr>
      <w:rFonts w:ascii="Tahoma" w:hAnsi="Tahoma" w:cs="Times New Roman"/>
      <w:sz w:val="16"/>
      <w:lang w:val="x-none" w:eastAsia="ru-RU"/>
    </w:rPr>
  </w:style>
  <w:style w:type="table" w:styleId="af">
    <w:name w:val="Table Grid"/>
    <w:basedOn w:val="a1"/>
    <w:uiPriority w:val="99"/>
    <w:rsid w:val="00DF6C8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DF6C8E"/>
    <w:pPr>
      <w:ind w:left="720"/>
    </w:pPr>
  </w:style>
  <w:style w:type="paragraph" w:styleId="af0">
    <w:name w:val="endnote text"/>
    <w:basedOn w:val="a"/>
    <w:link w:val="af1"/>
    <w:uiPriority w:val="99"/>
    <w:semiHidden/>
    <w:rsid w:val="00084487"/>
    <w:rPr>
      <w:lang w:val="x-none" w:eastAsia="x-none"/>
    </w:rPr>
  </w:style>
  <w:style w:type="character" w:customStyle="1" w:styleId="af1">
    <w:name w:val="Текст концевой сноски Знак"/>
    <w:link w:val="af0"/>
    <w:uiPriority w:val="99"/>
    <w:locked/>
    <w:rsid w:val="00084487"/>
    <w:rPr>
      <w:rFonts w:ascii="Times New Roman" w:hAnsi="Times New Roman" w:cs="Times New Roman"/>
    </w:rPr>
  </w:style>
  <w:style w:type="character" w:styleId="af2">
    <w:name w:val="endnote reference"/>
    <w:uiPriority w:val="99"/>
    <w:semiHidden/>
    <w:rsid w:val="00084487"/>
    <w:rPr>
      <w:rFonts w:cs="Times New Roman"/>
      <w:vertAlign w:val="superscript"/>
    </w:rPr>
  </w:style>
  <w:style w:type="paragraph" w:styleId="af3">
    <w:name w:val="Normal (Web)"/>
    <w:basedOn w:val="a"/>
    <w:uiPriority w:val="99"/>
    <w:rsid w:val="00101D34"/>
    <w:pPr>
      <w:autoSpaceDE/>
      <w:autoSpaceDN/>
      <w:spacing w:before="100" w:beforeAutospacing="1" w:after="100" w:afterAutospacing="1"/>
    </w:pPr>
    <w:rPr>
      <w:sz w:val="24"/>
      <w:szCs w:val="24"/>
    </w:rPr>
  </w:style>
  <w:style w:type="character" w:customStyle="1" w:styleId="ConsPlusNormal0">
    <w:name w:val="ConsPlusNormal Знак"/>
    <w:link w:val="ConsPlusNormal"/>
    <w:locked/>
    <w:rsid w:val="000C6F58"/>
    <w:rPr>
      <w:rFonts w:ascii="Times New Roman" w:hAnsi="Times New Roman" w:cs="Times New Roman"/>
      <w:sz w:val="28"/>
      <w:szCs w:val="22"/>
      <w:lang w:bidi="ar-SA"/>
    </w:rPr>
  </w:style>
  <w:style w:type="paragraph" w:customStyle="1" w:styleId="ConsTitle">
    <w:name w:val="ConsTitle"/>
    <w:rsid w:val="00334A5E"/>
    <w:pPr>
      <w:widowControl w:val="0"/>
      <w:autoSpaceDE w:val="0"/>
      <w:autoSpaceDN w:val="0"/>
      <w:adjustRightInd w:val="0"/>
      <w:ind w:right="19772"/>
    </w:pPr>
    <w:rPr>
      <w:rFonts w:ascii="Arial" w:hAnsi="Arial" w:cs="Arial"/>
      <w:b/>
      <w:bCs/>
      <w:sz w:val="16"/>
      <w:szCs w:val="16"/>
    </w:rPr>
  </w:style>
  <w:style w:type="character" w:customStyle="1" w:styleId="2">
    <w:name w:val="Основной текст (2) + Курсив"/>
    <w:aliases w:val="Интервал -1 pt"/>
    <w:rsid w:val="00166328"/>
    <w:rPr>
      <w:rFonts w:ascii="Times New Roman" w:hAnsi="Times New Roman" w:cs="Times New Roman"/>
      <w:i/>
      <w:iCs/>
      <w:color w:val="000000"/>
      <w:spacing w:val="-20"/>
      <w:w w:val="100"/>
      <w:position w:val="0"/>
      <w:sz w:val="26"/>
      <w:szCs w:val="26"/>
      <w:u w:val="none"/>
      <w:lang w:val="ru-RU" w:eastAsia="ru-RU"/>
    </w:rPr>
  </w:style>
  <w:style w:type="character" w:customStyle="1" w:styleId="20">
    <w:name w:val="Основной текст (2)"/>
    <w:rsid w:val="00166328"/>
    <w:rPr>
      <w:rFonts w:ascii="Times New Roman" w:hAnsi="Times New Roman" w:cs="Times New Roman"/>
      <w:color w:val="000000"/>
      <w:spacing w:val="-10"/>
      <w:w w:val="100"/>
      <w:position w:val="0"/>
      <w:sz w:val="26"/>
      <w:szCs w:val="26"/>
      <w:u w:val="single"/>
      <w:lang w:val="ru-RU" w:eastAsia="ru-RU"/>
    </w:rPr>
  </w:style>
  <w:style w:type="paragraph" w:customStyle="1" w:styleId="ConsNormal">
    <w:name w:val="ConsNormal"/>
    <w:rsid w:val="00046453"/>
    <w:pPr>
      <w:widowControl w:val="0"/>
      <w:autoSpaceDE w:val="0"/>
      <w:autoSpaceDN w:val="0"/>
      <w:adjustRightInd w:val="0"/>
      <w:ind w:right="19772" w:firstLine="720"/>
    </w:pPr>
    <w:rPr>
      <w:rFonts w:ascii="Arial" w:hAnsi="Arial" w:cs="Arial"/>
      <w:sz w:val="24"/>
      <w:szCs w:val="24"/>
    </w:rPr>
  </w:style>
  <w:style w:type="character" w:styleId="af4">
    <w:name w:val="annotation reference"/>
    <w:uiPriority w:val="99"/>
    <w:rsid w:val="009B453C"/>
    <w:rPr>
      <w:sz w:val="16"/>
      <w:szCs w:val="16"/>
    </w:rPr>
  </w:style>
  <w:style w:type="paragraph" w:styleId="af5">
    <w:name w:val="annotation text"/>
    <w:basedOn w:val="a"/>
    <w:link w:val="af6"/>
    <w:uiPriority w:val="99"/>
    <w:rsid w:val="009B453C"/>
    <w:rPr>
      <w:lang w:val="x-none" w:eastAsia="x-none"/>
    </w:rPr>
  </w:style>
  <w:style w:type="character" w:customStyle="1" w:styleId="af6">
    <w:name w:val="Текст примечания Знак"/>
    <w:link w:val="af5"/>
    <w:uiPriority w:val="99"/>
    <w:rsid w:val="009B453C"/>
    <w:rPr>
      <w:rFonts w:ascii="Times New Roman" w:hAnsi="Times New Roman" w:cs="Times New Roman"/>
    </w:rPr>
  </w:style>
  <w:style w:type="paragraph" w:styleId="af7">
    <w:name w:val="annotation subject"/>
    <w:basedOn w:val="af5"/>
    <w:next w:val="af5"/>
    <w:link w:val="af8"/>
    <w:uiPriority w:val="99"/>
    <w:rsid w:val="009B453C"/>
    <w:rPr>
      <w:b/>
      <w:bCs/>
    </w:rPr>
  </w:style>
  <w:style w:type="character" w:customStyle="1" w:styleId="af8">
    <w:name w:val="Тема примечания Знак"/>
    <w:link w:val="af7"/>
    <w:uiPriority w:val="99"/>
    <w:rsid w:val="009B453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5795">
      <w:bodyDiv w:val="1"/>
      <w:marLeft w:val="0"/>
      <w:marRight w:val="0"/>
      <w:marTop w:val="0"/>
      <w:marBottom w:val="0"/>
      <w:divBdr>
        <w:top w:val="none" w:sz="0" w:space="0" w:color="auto"/>
        <w:left w:val="none" w:sz="0" w:space="0" w:color="auto"/>
        <w:bottom w:val="none" w:sz="0" w:space="0" w:color="auto"/>
        <w:right w:val="none" w:sz="0" w:space="0" w:color="auto"/>
      </w:divBdr>
    </w:div>
    <w:div w:id="436218399">
      <w:bodyDiv w:val="1"/>
      <w:marLeft w:val="0"/>
      <w:marRight w:val="0"/>
      <w:marTop w:val="0"/>
      <w:marBottom w:val="0"/>
      <w:divBdr>
        <w:top w:val="none" w:sz="0" w:space="0" w:color="auto"/>
        <w:left w:val="none" w:sz="0" w:space="0" w:color="auto"/>
        <w:bottom w:val="none" w:sz="0" w:space="0" w:color="auto"/>
        <w:right w:val="none" w:sz="0" w:space="0" w:color="auto"/>
      </w:divBdr>
    </w:div>
    <w:div w:id="551381584">
      <w:bodyDiv w:val="1"/>
      <w:marLeft w:val="0"/>
      <w:marRight w:val="0"/>
      <w:marTop w:val="0"/>
      <w:marBottom w:val="0"/>
      <w:divBdr>
        <w:top w:val="none" w:sz="0" w:space="0" w:color="auto"/>
        <w:left w:val="none" w:sz="0" w:space="0" w:color="auto"/>
        <w:bottom w:val="none" w:sz="0" w:space="0" w:color="auto"/>
        <w:right w:val="none" w:sz="0" w:space="0" w:color="auto"/>
      </w:divBdr>
    </w:div>
    <w:div w:id="615217641">
      <w:bodyDiv w:val="1"/>
      <w:marLeft w:val="0"/>
      <w:marRight w:val="0"/>
      <w:marTop w:val="0"/>
      <w:marBottom w:val="0"/>
      <w:divBdr>
        <w:top w:val="none" w:sz="0" w:space="0" w:color="auto"/>
        <w:left w:val="none" w:sz="0" w:space="0" w:color="auto"/>
        <w:bottom w:val="none" w:sz="0" w:space="0" w:color="auto"/>
        <w:right w:val="none" w:sz="0" w:space="0" w:color="auto"/>
      </w:divBdr>
    </w:div>
    <w:div w:id="933979219">
      <w:bodyDiv w:val="1"/>
      <w:marLeft w:val="0"/>
      <w:marRight w:val="0"/>
      <w:marTop w:val="0"/>
      <w:marBottom w:val="0"/>
      <w:divBdr>
        <w:top w:val="none" w:sz="0" w:space="0" w:color="auto"/>
        <w:left w:val="none" w:sz="0" w:space="0" w:color="auto"/>
        <w:bottom w:val="none" w:sz="0" w:space="0" w:color="auto"/>
        <w:right w:val="none" w:sz="0" w:space="0" w:color="auto"/>
      </w:divBdr>
    </w:div>
    <w:div w:id="1119059720">
      <w:bodyDiv w:val="1"/>
      <w:marLeft w:val="0"/>
      <w:marRight w:val="0"/>
      <w:marTop w:val="0"/>
      <w:marBottom w:val="0"/>
      <w:divBdr>
        <w:top w:val="none" w:sz="0" w:space="0" w:color="auto"/>
        <w:left w:val="none" w:sz="0" w:space="0" w:color="auto"/>
        <w:bottom w:val="none" w:sz="0" w:space="0" w:color="auto"/>
        <w:right w:val="none" w:sz="0" w:space="0" w:color="auto"/>
      </w:divBdr>
    </w:div>
    <w:div w:id="1134254636">
      <w:bodyDiv w:val="1"/>
      <w:marLeft w:val="0"/>
      <w:marRight w:val="0"/>
      <w:marTop w:val="0"/>
      <w:marBottom w:val="0"/>
      <w:divBdr>
        <w:top w:val="none" w:sz="0" w:space="0" w:color="auto"/>
        <w:left w:val="none" w:sz="0" w:space="0" w:color="auto"/>
        <w:bottom w:val="none" w:sz="0" w:space="0" w:color="auto"/>
        <w:right w:val="none" w:sz="0" w:space="0" w:color="auto"/>
      </w:divBdr>
    </w:div>
    <w:div w:id="1137533625">
      <w:bodyDiv w:val="1"/>
      <w:marLeft w:val="0"/>
      <w:marRight w:val="0"/>
      <w:marTop w:val="0"/>
      <w:marBottom w:val="0"/>
      <w:divBdr>
        <w:top w:val="none" w:sz="0" w:space="0" w:color="auto"/>
        <w:left w:val="none" w:sz="0" w:space="0" w:color="auto"/>
        <w:bottom w:val="none" w:sz="0" w:space="0" w:color="auto"/>
        <w:right w:val="none" w:sz="0" w:space="0" w:color="auto"/>
      </w:divBdr>
    </w:div>
    <w:div w:id="1244223121">
      <w:marLeft w:val="0"/>
      <w:marRight w:val="0"/>
      <w:marTop w:val="0"/>
      <w:marBottom w:val="0"/>
      <w:divBdr>
        <w:top w:val="none" w:sz="0" w:space="0" w:color="auto"/>
        <w:left w:val="none" w:sz="0" w:space="0" w:color="auto"/>
        <w:bottom w:val="none" w:sz="0" w:space="0" w:color="auto"/>
        <w:right w:val="none" w:sz="0" w:space="0" w:color="auto"/>
      </w:divBdr>
    </w:div>
    <w:div w:id="1244223122">
      <w:marLeft w:val="0"/>
      <w:marRight w:val="0"/>
      <w:marTop w:val="0"/>
      <w:marBottom w:val="0"/>
      <w:divBdr>
        <w:top w:val="none" w:sz="0" w:space="0" w:color="auto"/>
        <w:left w:val="none" w:sz="0" w:space="0" w:color="auto"/>
        <w:bottom w:val="none" w:sz="0" w:space="0" w:color="auto"/>
        <w:right w:val="none" w:sz="0" w:space="0" w:color="auto"/>
      </w:divBdr>
    </w:div>
    <w:div w:id="1341005252">
      <w:bodyDiv w:val="1"/>
      <w:marLeft w:val="0"/>
      <w:marRight w:val="0"/>
      <w:marTop w:val="0"/>
      <w:marBottom w:val="0"/>
      <w:divBdr>
        <w:top w:val="none" w:sz="0" w:space="0" w:color="auto"/>
        <w:left w:val="none" w:sz="0" w:space="0" w:color="auto"/>
        <w:bottom w:val="none" w:sz="0" w:space="0" w:color="auto"/>
        <w:right w:val="none" w:sz="0" w:space="0" w:color="auto"/>
      </w:divBdr>
    </w:div>
    <w:div w:id="1963223254">
      <w:bodyDiv w:val="1"/>
      <w:marLeft w:val="0"/>
      <w:marRight w:val="0"/>
      <w:marTop w:val="0"/>
      <w:marBottom w:val="0"/>
      <w:divBdr>
        <w:top w:val="none" w:sz="0" w:space="0" w:color="auto"/>
        <w:left w:val="none" w:sz="0" w:space="0" w:color="auto"/>
        <w:bottom w:val="none" w:sz="0" w:space="0" w:color="auto"/>
        <w:right w:val="none" w:sz="0" w:space="0" w:color="auto"/>
      </w:divBdr>
    </w:div>
    <w:div w:id="19828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98E8D16814677F1926B7264BBE509B91EFCC36A5660232C028679CF206E65A5F5D36A7D7B64C02iDk9H" TargetMode="External"/><Relationship Id="rId18" Type="http://schemas.openxmlformats.org/officeDocument/2006/relationships/hyperlink" Target="consultantplus://offline/ref=FC95FA8C8FFAB884BC8885BB17E7D06100BF5BCCBF88522523E890B4EC71E8590F5F041C3EDA07DEA0TC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8E7E60A007A0C3500DDB9BAE2BD85BF769A9CBF30FC225087E04ED4EACDCA5F357A65B0E7V5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B67A6931B96AFC45E6AACF4229B7D54EFD1938D6C65335E4D36752188723F829C17D80FxFJ1M" TargetMode="External"/><Relationship Id="rId20" Type="http://schemas.openxmlformats.org/officeDocument/2006/relationships/hyperlink" Target="consultantplus://offline/ref=260835963D4511CA4E9F02FEC825B3E5ACC986E583ED1419061FBDC6E4AB75631BDD42319B01734AUAX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oleObject" Target="embeddings/_____Microsoft_Excel_97-20032.xls"/><Relationship Id="rId5" Type="http://schemas.openxmlformats.org/officeDocument/2006/relationships/settings" Target="settings.xml"/><Relationship Id="rId15" Type="http://schemas.openxmlformats.org/officeDocument/2006/relationships/hyperlink" Target="consultantplus://offline/ref=D5153D08D7C2715BDD4425DA827E97C2B494BE1E147E5B48C598F47C4483D13788E38FA4D36C8E04m9k6N"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consultantplus://offline/ref=9A9DDBE0A0A6C475631FB8A4951258934AB1B9474D2917B0DB69B33F0C9CEBF9F8E02F104405732D64vFG" TargetMode="External"/><Relationship Id="rId19" Type="http://schemas.openxmlformats.org/officeDocument/2006/relationships/hyperlink" Target="consultantplus://offline/ref=4469F03EA35EC7A26214F2A68222EA395DBEE45EC1C5819DE8509C0A6F17BB40EB85DDFD922BA53789780D3F48B8850EA33BB296775363E7QAz8J" TargetMode="External"/><Relationship Id="rId4" Type="http://schemas.microsoft.com/office/2007/relationships/stylesWithEffects" Target="stylesWithEffects.xml"/><Relationship Id="rId9" Type="http://schemas.openxmlformats.org/officeDocument/2006/relationships/hyperlink" Target="consultantplus://offline/ref=2B67A6931B96AFC45E6AACF4229B7D54EFDC92896F68335E4D36752188723F829C17D80CF8A491C5x1J6M" TargetMode="External"/><Relationship Id="rId14" Type="http://schemas.openxmlformats.org/officeDocument/2006/relationships/hyperlink" Target="consultantplus://offline/ref=43E6AEA862DC7423C81E607B36AF00FC8D43E5D99066D53BFF64335DCF47532F87C1CE7ABD523149C730A648EB5C313F7B135C29700B57E3xEw3H" TargetMode="External"/><Relationship Id="rId22" Type="http://schemas.openxmlformats.org/officeDocument/2006/relationships/oleObject" Target="embeddings/_____Microsoft_Excel_97-20031.xls"/><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2B67A6931B96AFC45E6AACF4229B7D54EFD1938D6C65335E4D36752188723F829C17D80CF8A491CEx1J0M" TargetMode="External"/><Relationship Id="rId13" Type="http://schemas.openxmlformats.org/officeDocument/2006/relationships/hyperlink" Target="consultantplus://offline/ref=2B67A6931B96AFC45E6AACF4229B7D54EFD1938D6C65335E4D36752188723F829C17D80CF8A492C4x1J1M" TargetMode="External"/><Relationship Id="rId18" Type="http://schemas.openxmlformats.org/officeDocument/2006/relationships/hyperlink" Target="consultantplus://offline/ref=F29ECEC51C53256D1C75FEE56A65C1CB2444A4F028BA53FD389C6633C7B72E6847B248B48DFDA8D0OD41N" TargetMode="External"/><Relationship Id="rId3" Type="http://schemas.openxmlformats.org/officeDocument/2006/relationships/hyperlink" Target="consultantplus://offline/ref=2B67A6931B96AFC45E6AACF4229B7D54EFD1938D6C65335E4D36752188723F829C17D80CF8A491C2x1J5M" TargetMode="External"/><Relationship Id="rId21" Type="http://schemas.openxmlformats.org/officeDocument/2006/relationships/hyperlink" Target="consultantplus://offline/ref=2B67A6931B96AFC45E6AACF4229B7D54EFD1938D6C65335E4D36752188723F829C17D80FxFJEM" TargetMode="External"/><Relationship Id="rId7" Type="http://schemas.openxmlformats.org/officeDocument/2006/relationships/hyperlink" Target="consultantplus://offline/ref=0311230418B4A549E879D88BB3034351C26D4BDAD7711A030182DF107A773C8E7F61CDB494257D7274E5192A55D4875804B0E72AA80CD57EgCI" TargetMode="External"/><Relationship Id="rId12" Type="http://schemas.openxmlformats.org/officeDocument/2006/relationships/hyperlink" Target="consultantplus://offline/ref=2B67A6931B96AFC45E6AACF4229B7D54EFDE988D6F66335E4D36752188x7J2M" TargetMode="External"/><Relationship Id="rId17" Type="http://schemas.openxmlformats.org/officeDocument/2006/relationships/hyperlink" Target="consultantplus://offline/ref=2B67A6931B96AFC45E6AACF4229B7D54EFD09C8D6A66335E4D36752188723F829C17D80ExFJAM" TargetMode="External"/><Relationship Id="rId2" Type="http://schemas.openxmlformats.org/officeDocument/2006/relationships/hyperlink" Target="consultantplus://offline/ref=2B67A6931B96AFC45E6AACF4229B7D54EFD1938D6C65335E4D36752188723F829C17D80CF8A490C6x1J1M" TargetMode="External"/><Relationship Id="rId16" Type="http://schemas.openxmlformats.org/officeDocument/2006/relationships/hyperlink" Target="consultantplus://offline/ref=2B67A6931B96AFC45E6AACF4229B7D54EFD09E886964335E4D36752188723F829C17D80CFAxAJ2M" TargetMode="External"/><Relationship Id="rId20" Type="http://schemas.openxmlformats.org/officeDocument/2006/relationships/hyperlink" Target="consultantplus://offline/ref=2B67A6931B96AFC45E6AACF4229B7D54EFD09C8B6864335E4D36752188723F829C17D80CFAA2x9J1M" TargetMode="External"/><Relationship Id="rId1" Type="http://schemas.openxmlformats.org/officeDocument/2006/relationships/hyperlink" Target="consultantplus://offline/ref=2B67A6931B96AFC45E6AACF4229B7D54EFD1938D6C65335E4D36752188723F829C17D80CF8A490C6x1J1M" TargetMode="External"/><Relationship Id="rId6" Type="http://schemas.openxmlformats.org/officeDocument/2006/relationships/hyperlink" Target="consultantplus://offline/ref=2B67A6931B96AFC45E6AACF4229B7D54EFD09C8D6A66335E4D36752188723F829C17D80ExFJ9M" TargetMode="External"/><Relationship Id="rId11" Type="http://schemas.openxmlformats.org/officeDocument/2006/relationships/hyperlink" Target="consultantplus://offline/ref=2B67A6931B96AFC45E6AACF4229B7D54EFDE988D6F66335E4D36752188723F829C17D80CF8A493C5x1J1M" TargetMode="External"/><Relationship Id="rId5" Type="http://schemas.openxmlformats.org/officeDocument/2006/relationships/hyperlink" Target="consultantplus://offline/ref=2B67A6931B96AFC45E6AACF4229B7D54EFD1938D6C65335E4D36752188723F829C17D80CF8A492C3x1J7M" TargetMode="External"/><Relationship Id="rId15" Type="http://schemas.openxmlformats.org/officeDocument/2006/relationships/hyperlink" Target="consultantplus://offline/ref=2B67A6931B96AFC45E6AACF4229B7D54EFD09C8B6864335E4D36752188723F829C17D80CFAA2x9J1M" TargetMode="External"/><Relationship Id="rId10" Type="http://schemas.openxmlformats.org/officeDocument/2006/relationships/hyperlink" Target="consultantplus://offline/ref=2B67A6931B96AFC45E6AACF4229B7D54EFDE988D6F66335E4D36752188x7J2M" TargetMode="External"/><Relationship Id="rId19" Type="http://schemas.openxmlformats.org/officeDocument/2006/relationships/hyperlink" Target="consultantplus://offline/ref=2B67A6931B96AFC45E6AACF4229B7D54EFD1938D6C65335E4D36752188723F829C17D80CF8A492C6x1J6M" TargetMode="External"/><Relationship Id="rId4" Type="http://schemas.openxmlformats.org/officeDocument/2006/relationships/hyperlink" Target="consultantplus://offline/ref=2B67A6931B96AFC45E6AACF4229B7D54EFD1938D6C65335E4D36752188723F829C17D80CF8A492C3x1J1M" TargetMode="External"/><Relationship Id="rId9" Type="http://schemas.openxmlformats.org/officeDocument/2006/relationships/hyperlink" Target="consultantplus://offline/ref=2B67A6931B96AFC45E6AACF4229B7D54EFDE988D6F66335E4D36752188723F829C17D80CF8A493C0x1J2M" TargetMode="External"/><Relationship Id="rId14" Type="http://schemas.openxmlformats.org/officeDocument/2006/relationships/hyperlink" Target="consultantplus://offline/ref=2B67A6931B96AFC45E6AACF4229B7D54EFD1938D6C65335E4D36752188723F829C17D80CF8A491C2x1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7EAB-12C1-4836-A992-F87FE144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18702</Words>
  <Characters>106603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vt:lpstr>
    </vt:vector>
  </TitlesOfParts>
  <Company>SPecialiST RePack</Company>
  <LinksUpToDate>false</LinksUpToDate>
  <CharactersWithSpaces>125055</CharactersWithSpaces>
  <SharedDoc>false</SharedDoc>
  <HLinks>
    <vt:vector size="312" baseType="variant">
      <vt:variant>
        <vt:i4>262212</vt:i4>
      </vt:variant>
      <vt:variant>
        <vt:i4>90</vt:i4>
      </vt:variant>
      <vt:variant>
        <vt:i4>0</vt:i4>
      </vt:variant>
      <vt:variant>
        <vt:i4>5</vt:i4>
      </vt:variant>
      <vt:variant>
        <vt:lpwstr/>
      </vt:variant>
      <vt:variant>
        <vt:lpwstr>P1456</vt:lpwstr>
      </vt:variant>
      <vt:variant>
        <vt:i4>262212</vt:i4>
      </vt:variant>
      <vt:variant>
        <vt:i4>87</vt:i4>
      </vt:variant>
      <vt:variant>
        <vt:i4>0</vt:i4>
      </vt:variant>
      <vt:variant>
        <vt:i4>5</vt:i4>
      </vt:variant>
      <vt:variant>
        <vt:lpwstr/>
      </vt:variant>
      <vt:variant>
        <vt:lpwstr>P1456</vt:lpwstr>
      </vt:variant>
      <vt:variant>
        <vt:i4>262212</vt:i4>
      </vt:variant>
      <vt:variant>
        <vt:i4>84</vt:i4>
      </vt:variant>
      <vt:variant>
        <vt:i4>0</vt:i4>
      </vt:variant>
      <vt:variant>
        <vt:i4>5</vt:i4>
      </vt:variant>
      <vt:variant>
        <vt:lpwstr/>
      </vt:variant>
      <vt:variant>
        <vt:lpwstr>P1456</vt:lpwstr>
      </vt:variant>
      <vt:variant>
        <vt:i4>262212</vt:i4>
      </vt:variant>
      <vt:variant>
        <vt:i4>81</vt:i4>
      </vt:variant>
      <vt:variant>
        <vt:i4>0</vt:i4>
      </vt:variant>
      <vt:variant>
        <vt:i4>5</vt:i4>
      </vt:variant>
      <vt:variant>
        <vt:lpwstr/>
      </vt:variant>
      <vt:variant>
        <vt:lpwstr>P1456</vt:lpwstr>
      </vt:variant>
      <vt:variant>
        <vt:i4>2752610</vt:i4>
      </vt:variant>
      <vt:variant>
        <vt:i4>78</vt:i4>
      </vt:variant>
      <vt:variant>
        <vt:i4>0</vt:i4>
      </vt:variant>
      <vt:variant>
        <vt:i4>5</vt:i4>
      </vt:variant>
      <vt:variant>
        <vt:lpwstr>consultantplus://offline/ref=260835963D4511CA4E9F02FEC825B3E5ACC986E583ED1419061FBDC6E4AB75631BDD42319B01734AUAXDL</vt:lpwstr>
      </vt:variant>
      <vt:variant>
        <vt:lpwstr/>
      </vt:variant>
      <vt:variant>
        <vt:i4>7995490</vt:i4>
      </vt:variant>
      <vt:variant>
        <vt:i4>75</vt:i4>
      </vt:variant>
      <vt:variant>
        <vt:i4>0</vt:i4>
      </vt:variant>
      <vt:variant>
        <vt:i4>5</vt:i4>
      </vt:variant>
      <vt:variant>
        <vt:lpwstr>consultantplus://offline/ref=4469F03EA35EC7A26214F2A68222EA395DBEE45EC1C5819DE8509C0A6F17BB40EB85DDFD922BA53789780D3F48B8850EA33BB296775363E7QAz8J</vt:lpwstr>
      </vt:variant>
      <vt:variant>
        <vt:lpwstr/>
      </vt:variant>
      <vt:variant>
        <vt:i4>852035</vt:i4>
      </vt:variant>
      <vt:variant>
        <vt:i4>72</vt:i4>
      </vt:variant>
      <vt:variant>
        <vt:i4>0</vt:i4>
      </vt:variant>
      <vt:variant>
        <vt:i4>5</vt:i4>
      </vt:variant>
      <vt:variant>
        <vt:lpwstr/>
      </vt:variant>
      <vt:variant>
        <vt:lpwstr>P538</vt:lpwstr>
      </vt:variant>
      <vt:variant>
        <vt:i4>196676</vt:i4>
      </vt:variant>
      <vt:variant>
        <vt:i4>69</vt:i4>
      </vt:variant>
      <vt:variant>
        <vt:i4>0</vt:i4>
      </vt:variant>
      <vt:variant>
        <vt:i4>5</vt:i4>
      </vt:variant>
      <vt:variant>
        <vt:lpwstr/>
      </vt:variant>
      <vt:variant>
        <vt:lpwstr>P1423</vt:lpwstr>
      </vt:variant>
      <vt:variant>
        <vt:i4>262212</vt:i4>
      </vt:variant>
      <vt:variant>
        <vt:i4>66</vt:i4>
      </vt:variant>
      <vt:variant>
        <vt:i4>0</vt:i4>
      </vt:variant>
      <vt:variant>
        <vt:i4>5</vt:i4>
      </vt:variant>
      <vt:variant>
        <vt:lpwstr/>
      </vt:variant>
      <vt:variant>
        <vt:lpwstr>P541</vt:lpwstr>
      </vt:variant>
      <vt:variant>
        <vt:i4>786496</vt:i4>
      </vt:variant>
      <vt:variant>
        <vt:i4>63</vt:i4>
      </vt:variant>
      <vt:variant>
        <vt:i4>0</vt:i4>
      </vt:variant>
      <vt:variant>
        <vt:i4>5</vt:i4>
      </vt:variant>
      <vt:variant>
        <vt:lpwstr/>
      </vt:variant>
      <vt:variant>
        <vt:lpwstr>P509</vt:lpwstr>
      </vt:variant>
      <vt:variant>
        <vt:i4>196680</vt:i4>
      </vt:variant>
      <vt:variant>
        <vt:i4>60</vt:i4>
      </vt:variant>
      <vt:variant>
        <vt:i4>0</vt:i4>
      </vt:variant>
      <vt:variant>
        <vt:i4>5</vt:i4>
      </vt:variant>
      <vt:variant>
        <vt:lpwstr/>
      </vt:variant>
      <vt:variant>
        <vt:lpwstr>P380</vt:lpwstr>
      </vt:variant>
      <vt:variant>
        <vt:i4>7209011</vt:i4>
      </vt:variant>
      <vt:variant>
        <vt:i4>57</vt:i4>
      </vt:variant>
      <vt:variant>
        <vt:i4>0</vt:i4>
      </vt:variant>
      <vt:variant>
        <vt:i4>5</vt:i4>
      </vt:variant>
      <vt:variant>
        <vt:lpwstr>consultantplus://offline/ref=FC95FA8C8FFAB884BC8885BB17E7D06100BF5BCCBF88522523E890B4EC71E8590F5F041C3EDA07DEA0TCL</vt:lpwstr>
      </vt:variant>
      <vt:variant>
        <vt:lpwstr/>
      </vt:variant>
      <vt:variant>
        <vt:i4>196680</vt:i4>
      </vt:variant>
      <vt:variant>
        <vt:i4>54</vt:i4>
      </vt:variant>
      <vt:variant>
        <vt:i4>0</vt:i4>
      </vt:variant>
      <vt:variant>
        <vt:i4>5</vt:i4>
      </vt:variant>
      <vt:variant>
        <vt:lpwstr/>
      </vt:variant>
      <vt:variant>
        <vt:lpwstr>P380</vt:lpwstr>
      </vt:variant>
      <vt:variant>
        <vt:i4>196680</vt:i4>
      </vt:variant>
      <vt:variant>
        <vt:i4>51</vt:i4>
      </vt:variant>
      <vt:variant>
        <vt:i4>0</vt:i4>
      </vt:variant>
      <vt:variant>
        <vt:i4>5</vt:i4>
      </vt:variant>
      <vt:variant>
        <vt:lpwstr/>
      </vt:variant>
      <vt:variant>
        <vt:lpwstr>P380</vt:lpwstr>
      </vt:variant>
      <vt:variant>
        <vt:i4>2359347</vt:i4>
      </vt:variant>
      <vt:variant>
        <vt:i4>48</vt:i4>
      </vt:variant>
      <vt:variant>
        <vt:i4>0</vt:i4>
      </vt:variant>
      <vt:variant>
        <vt:i4>5</vt:i4>
      </vt:variant>
      <vt:variant>
        <vt:lpwstr>consultantplus://offline/ref=48E7E60A007A0C3500DDB9BAE2BD85BF769A9CBF30FC225087E04ED4EACDCA5F357A65B0E7V5P</vt:lpwstr>
      </vt:variant>
      <vt:variant>
        <vt:lpwstr/>
      </vt:variant>
      <vt:variant>
        <vt:i4>131141</vt:i4>
      </vt:variant>
      <vt:variant>
        <vt:i4>45</vt:i4>
      </vt:variant>
      <vt:variant>
        <vt:i4>0</vt:i4>
      </vt:variant>
      <vt:variant>
        <vt:i4>5</vt:i4>
      </vt:variant>
      <vt:variant>
        <vt:lpwstr/>
      </vt:variant>
      <vt:variant>
        <vt:lpwstr>P1533</vt:lpwstr>
      </vt:variant>
      <vt:variant>
        <vt:i4>524356</vt:i4>
      </vt:variant>
      <vt:variant>
        <vt:i4>42</vt:i4>
      </vt:variant>
      <vt:variant>
        <vt:i4>0</vt:i4>
      </vt:variant>
      <vt:variant>
        <vt:i4>5</vt:i4>
      </vt:variant>
      <vt:variant>
        <vt:lpwstr/>
      </vt:variant>
      <vt:variant>
        <vt:lpwstr>P1498</vt:lpwstr>
      </vt:variant>
      <vt:variant>
        <vt:i4>65602</vt:i4>
      </vt:variant>
      <vt:variant>
        <vt:i4>39</vt:i4>
      </vt:variant>
      <vt:variant>
        <vt:i4>0</vt:i4>
      </vt:variant>
      <vt:variant>
        <vt:i4>5</vt:i4>
      </vt:variant>
      <vt:variant>
        <vt:lpwstr/>
      </vt:variant>
      <vt:variant>
        <vt:lpwstr>P322</vt:lpwstr>
      </vt:variant>
      <vt:variant>
        <vt:i4>3932209</vt:i4>
      </vt:variant>
      <vt:variant>
        <vt:i4>36</vt:i4>
      </vt:variant>
      <vt:variant>
        <vt:i4>0</vt:i4>
      </vt:variant>
      <vt:variant>
        <vt:i4>5</vt:i4>
      </vt:variant>
      <vt:variant>
        <vt:lpwstr>consultantplus://offline/ref=2B67A6931B96AFC45E6AACF4229B7D54EFD1938D6C65335E4D36752188723F829C17D80FxFJ1M</vt:lpwstr>
      </vt:variant>
      <vt:variant>
        <vt:lpwstr/>
      </vt:variant>
      <vt:variant>
        <vt:i4>2949178</vt:i4>
      </vt:variant>
      <vt:variant>
        <vt:i4>33</vt:i4>
      </vt:variant>
      <vt:variant>
        <vt:i4>0</vt:i4>
      </vt:variant>
      <vt:variant>
        <vt:i4>5</vt:i4>
      </vt:variant>
      <vt:variant>
        <vt:lpwstr>consultantplus://offline/ref=D5153D08D7C2715BDD4425DA827E97C2B494BE1E147E5B48C598F47C4483D13788E38FA4D36C8E04m9k6N</vt:lpwstr>
      </vt:variant>
      <vt:variant>
        <vt:lpwstr/>
      </vt:variant>
      <vt:variant>
        <vt:i4>8192096</vt:i4>
      </vt:variant>
      <vt:variant>
        <vt:i4>30</vt:i4>
      </vt:variant>
      <vt:variant>
        <vt:i4>0</vt:i4>
      </vt:variant>
      <vt:variant>
        <vt:i4>5</vt:i4>
      </vt:variant>
      <vt:variant>
        <vt:lpwstr>consultantplus://offline/ref=43E6AEA862DC7423C81E607B36AF00FC8D43E5D99066D53BFF64335DCF47532F87C1CE7ABD523149C730A648EB5C313F7B135C29700B57E3xEw3H</vt:lpwstr>
      </vt:variant>
      <vt:variant>
        <vt:lpwstr/>
      </vt:variant>
      <vt:variant>
        <vt:i4>64</vt:i4>
      </vt:variant>
      <vt:variant>
        <vt:i4>27</vt:i4>
      </vt:variant>
      <vt:variant>
        <vt:i4>0</vt:i4>
      </vt:variant>
      <vt:variant>
        <vt:i4>5</vt:i4>
      </vt:variant>
      <vt:variant>
        <vt:lpwstr/>
      </vt:variant>
      <vt:variant>
        <vt:lpwstr>P303</vt:lpwstr>
      </vt:variant>
      <vt:variant>
        <vt:i4>3080244</vt:i4>
      </vt:variant>
      <vt:variant>
        <vt:i4>24</vt:i4>
      </vt:variant>
      <vt:variant>
        <vt:i4>0</vt:i4>
      </vt:variant>
      <vt:variant>
        <vt:i4>5</vt:i4>
      </vt:variant>
      <vt:variant>
        <vt:lpwstr>consultantplus://offline/ref=FB98E8D16814677F1926B7264BBE509B91EFCC36A5660232C028679CF206E65A5F5D36A7D7B64C02iDk9H</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524355</vt:i4>
      </vt:variant>
      <vt:variant>
        <vt:i4>15</vt:i4>
      </vt:variant>
      <vt:variant>
        <vt:i4>0</vt:i4>
      </vt:variant>
      <vt:variant>
        <vt:i4>5</vt:i4>
      </vt:variant>
      <vt:variant>
        <vt:lpwstr/>
      </vt:variant>
      <vt:variant>
        <vt:lpwstr>P1399</vt:lpwstr>
      </vt:variant>
      <vt:variant>
        <vt:i4>524355</vt:i4>
      </vt:variant>
      <vt:variant>
        <vt:i4>12</vt:i4>
      </vt:variant>
      <vt:variant>
        <vt:i4>0</vt:i4>
      </vt:variant>
      <vt:variant>
        <vt:i4>5</vt:i4>
      </vt:variant>
      <vt:variant>
        <vt:lpwstr/>
      </vt:variant>
      <vt:variant>
        <vt:lpwstr>P1399</vt:lpwstr>
      </vt:variant>
      <vt:variant>
        <vt:i4>7012463</vt:i4>
      </vt:variant>
      <vt:variant>
        <vt:i4>9</vt:i4>
      </vt:variant>
      <vt:variant>
        <vt:i4>0</vt:i4>
      </vt:variant>
      <vt:variant>
        <vt:i4>5</vt:i4>
      </vt:variant>
      <vt:variant>
        <vt:lpwstr>consultantplus://offline/ref=9A9DDBE0A0A6C475631FB8A4951258934AB1B9474D2917B0DB69B33F0C9CEBF9F8E02F104405732D64vFG</vt:lpwstr>
      </vt:variant>
      <vt:variant>
        <vt:lpwstr/>
      </vt:variant>
      <vt:variant>
        <vt:i4>393288</vt:i4>
      </vt:variant>
      <vt:variant>
        <vt:i4>6</vt:i4>
      </vt:variant>
      <vt:variant>
        <vt:i4>0</vt:i4>
      </vt:variant>
      <vt:variant>
        <vt:i4>5</vt:i4>
      </vt:variant>
      <vt:variant>
        <vt:lpwstr/>
      </vt:variant>
      <vt:variant>
        <vt:lpwstr>P781</vt:lpwstr>
      </vt:variant>
      <vt:variant>
        <vt:i4>393288</vt:i4>
      </vt:variant>
      <vt:variant>
        <vt:i4>3</vt:i4>
      </vt:variant>
      <vt:variant>
        <vt:i4>0</vt:i4>
      </vt:variant>
      <vt:variant>
        <vt:i4>5</vt:i4>
      </vt:variant>
      <vt:variant>
        <vt:lpwstr/>
      </vt:variant>
      <vt:variant>
        <vt:lpwstr>P781</vt:lpwstr>
      </vt:variant>
      <vt:variant>
        <vt:i4>6357098</vt:i4>
      </vt:variant>
      <vt:variant>
        <vt:i4>0</vt:i4>
      </vt:variant>
      <vt:variant>
        <vt:i4>0</vt:i4>
      </vt:variant>
      <vt:variant>
        <vt:i4>5</vt:i4>
      </vt:variant>
      <vt:variant>
        <vt:lpwstr>consultantplus://offline/ref=2B67A6931B96AFC45E6AACF4229B7D54EFDC92896F68335E4D36752188723F829C17D80CF8A491C5x1J6M</vt:lpwstr>
      </vt:variant>
      <vt:variant>
        <vt:lpwstr/>
      </vt:variant>
      <vt:variant>
        <vt:i4>3932261</vt:i4>
      </vt:variant>
      <vt:variant>
        <vt:i4>60</vt:i4>
      </vt:variant>
      <vt:variant>
        <vt:i4>0</vt:i4>
      </vt:variant>
      <vt:variant>
        <vt:i4>5</vt:i4>
      </vt:variant>
      <vt:variant>
        <vt:lpwstr>consultantplus://offline/ref=2B67A6931B96AFC45E6AACF4229B7D54EFD1938D6C65335E4D36752188723F829C17D80FxFJEM</vt:lpwstr>
      </vt:variant>
      <vt:variant>
        <vt:lpwstr/>
      </vt:variant>
      <vt:variant>
        <vt:i4>3866677</vt:i4>
      </vt:variant>
      <vt:variant>
        <vt:i4>57</vt:i4>
      </vt:variant>
      <vt:variant>
        <vt:i4>0</vt:i4>
      </vt:variant>
      <vt:variant>
        <vt:i4>5</vt:i4>
      </vt:variant>
      <vt:variant>
        <vt:lpwstr>consultantplus://offline/ref=2B67A6931B96AFC45E6AACF4229B7D54EFD09C8B6864335E4D36752188723F829C17D80CFAA2x9J1M</vt:lpwstr>
      </vt:variant>
      <vt:variant>
        <vt:lpwstr/>
      </vt:variant>
      <vt:variant>
        <vt:i4>6357100</vt:i4>
      </vt:variant>
      <vt:variant>
        <vt:i4>54</vt:i4>
      </vt:variant>
      <vt:variant>
        <vt:i4>0</vt:i4>
      </vt:variant>
      <vt:variant>
        <vt:i4>5</vt:i4>
      </vt:variant>
      <vt:variant>
        <vt:lpwstr>consultantplus://offline/ref=2B67A6931B96AFC45E6AACF4229B7D54EFD1938D6C65335E4D36752188723F829C17D80CF8A492C6x1J6M</vt:lpwstr>
      </vt:variant>
      <vt:variant>
        <vt:lpwstr/>
      </vt:variant>
      <vt:variant>
        <vt:i4>7864379</vt:i4>
      </vt:variant>
      <vt:variant>
        <vt:i4>51</vt:i4>
      </vt:variant>
      <vt:variant>
        <vt:i4>0</vt:i4>
      </vt:variant>
      <vt:variant>
        <vt:i4>5</vt:i4>
      </vt:variant>
      <vt:variant>
        <vt:lpwstr>consultantplus://offline/ref=F29ECEC51C53256D1C75FEE56A65C1CB2444A4F028BA53FD389C6633C7B72E6847B248B48DFDA8D0OD41N</vt:lpwstr>
      </vt:variant>
      <vt:variant>
        <vt:lpwstr/>
      </vt:variant>
      <vt:variant>
        <vt:i4>3932210</vt:i4>
      </vt:variant>
      <vt:variant>
        <vt:i4>48</vt:i4>
      </vt:variant>
      <vt:variant>
        <vt:i4>0</vt:i4>
      </vt:variant>
      <vt:variant>
        <vt:i4>5</vt:i4>
      </vt:variant>
      <vt:variant>
        <vt:lpwstr>consultantplus://offline/ref=2B67A6931B96AFC45E6AACF4229B7D54EFD09C8D6A66335E4D36752188723F829C17D80ExFJAM</vt:lpwstr>
      </vt:variant>
      <vt:variant>
        <vt:lpwstr/>
      </vt:variant>
      <vt:variant>
        <vt:i4>5898241</vt:i4>
      </vt:variant>
      <vt:variant>
        <vt:i4>45</vt:i4>
      </vt:variant>
      <vt:variant>
        <vt:i4>0</vt:i4>
      </vt:variant>
      <vt:variant>
        <vt:i4>5</vt:i4>
      </vt:variant>
      <vt:variant>
        <vt:lpwstr>consultantplus://offline/ref=2B67A6931B96AFC45E6AACF4229B7D54EFD09E886964335E4D36752188723F829C17D80CFAxAJ2M</vt:lpwstr>
      </vt:variant>
      <vt:variant>
        <vt:lpwstr/>
      </vt:variant>
      <vt:variant>
        <vt:i4>3866677</vt:i4>
      </vt:variant>
      <vt:variant>
        <vt:i4>42</vt:i4>
      </vt:variant>
      <vt:variant>
        <vt:i4>0</vt:i4>
      </vt:variant>
      <vt:variant>
        <vt:i4>5</vt:i4>
      </vt:variant>
      <vt:variant>
        <vt:lpwstr>consultantplus://offline/ref=2B67A6931B96AFC45E6AACF4229B7D54EFD09C8B6864335E4D36752188723F829C17D80CFAA2x9J1M</vt:lpwstr>
      </vt:variant>
      <vt:variant>
        <vt:lpwstr/>
      </vt:variant>
      <vt:variant>
        <vt:i4>6357097</vt:i4>
      </vt:variant>
      <vt:variant>
        <vt:i4>39</vt:i4>
      </vt:variant>
      <vt:variant>
        <vt:i4>0</vt:i4>
      </vt:variant>
      <vt:variant>
        <vt:i4>5</vt:i4>
      </vt:variant>
      <vt:variant>
        <vt:lpwstr>consultantplus://offline/ref=2B67A6931B96AFC45E6AACF4229B7D54EFD1938D6C65335E4D36752188723F829C17D80CF8A491C2x1J4M</vt:lpwstr>
      </vt:variant>
      <vt:variant>
        <vt:lpwstr/>
      </vt:variant>
      <vt:variant>
        <vt:i4>6357097</vt:i4>
      </vt:variant>
      <vt:variant>
        <vt:i4>36</vt:i4>
      </vt:variant>
      <vt:variant>
        <vt:i4>0</vt:i4>
      </vt:variant>
      <vt:variant>
        <vt:i4>5</vt:i4>
      </vt:variant>
      <vt:variant>
        <vt:lpwstr>consultantplus://offline/ref=2B67A6931B96AFC45E6AACF4229B7D54EFD1938D6C65335E4D36752188723F829C17D80CF8A492C4x1J1M</vt:lpwstr>
      </vt:variant>
      <vt:variant>
        <vt:lpwstr/>
      </vt:variant>
      <vt:variant>
        <vt:i4>6029398</vt:i4>
      </vt:variant>
      <vt:variant>
        <vt:i4>33</vt:i4>
      </vt:variant>
      <vt:variant>
        <vt:i4>0</vt:i4>
      </vt:variant>
      <vt:variant>
        <vt:i4>5</vt:i4>
      </vt:variant>
      <vt:variant>
        <vt:lpwstr>consultantplus://offline/ref=2B67A6931B96AFC45E6AACF4229B7D54EFDE988D6F66335E4D36752188x7J2M</vt:lpwstr>
      </vt:variant>
      <vt:variant>
        <vt:lpwstr/>
      </vt:variant>
      <vt:variant>
        <vt:i4>6357040</vt:i4>
      </vt:variant>
      <vt:variant>
        <vt:i4>30</vt:i4>
      </vt:variant>
      <vt:variant>
        <vt:i4>0</vt:i4>
      </vt:variant>
      <vt:variant>
        <vt:i4>5</vt:i4>
      </vt:variant>
      <vt:variant>
        <vt:lpwstr>consultantplus://offline/ref=2B67A6931B96AFC45E6AACF4229B7D54EFDE988D6F66335E4D36752188723F829C17D80CF8A493C5x1J1M</vt:lpwstr>
      </vt:variant>
      <vt:variant>
        <vt:lpwstr/>
      </vt:variant>
      <vt:variant>
        <vt:i4>6029398</vt:i4>
      </vt:variant>
      <vt:variant>
        <vt:i4>27</vt:i4>
      </vt:variant>
      <vt:variant>
        <vt:i4>0</vt:i4>
      </vt:variant>
      <vt:variant>
        <vt:i4>5</vt:i4>
      </vt:variant>
      <vt:variant>
        <vt:lpwstr>consultantplus://offline/ref=2B67A6931B96AFC45E6AACF4229B7D54EFDE988D6F66335E4D36752188x7J2M</vt:lpwstr>
      </vt:variant>
      <vt:variant>
        <vt:lpwstr/>
      </vt:variant>
      <vt:variant>
        <vt:i4>6357046</vt:i4>
      </vt:variant>
      <vt:variant>
        <vt:i4>24</vt:i4>
      </vt:variant>
      <vt:variant>
        <vt:i4>0</vt:i4>
      </vt:variant>
      <vt:variant>
        <vt:i4>5</vt:i4>
      </vt:variant>
      <vt:variant>
        <vt:lpwstr>consultantplus://offline/ref=2B67A6931B96AFC45E6AACF4229B7D54EFDE988D6F66335E4D36752188723F829C17D80CF8A493C0x1J2M</vt:lpwstr>
      </vt:variant>
      <vt:variant>
        <vt:lpwstr/>
      </vt:variant>
      <vt:variant>
        <vt:i4>6357050</vt:i4>
      </vt:variant>
      <vt:variant>
        <vt:i4>21</vt:i4>
      </vt:variant>
      <vt:variant>
        <vt:i4>0</vt:i4>
      </vt:variant>
      <vt:variant>
        <vt:i4>5</vt:i4>
      </vt:variant>
      <vt:variant>
        <vt:lpwstr>consultantplus://offline/ref=2B67A6931B96AFC45E6AACF4229B7D54EFD1938D6C65335E4D36752188723F829C17D80CF8A491CEx1J0M</vt:lpwstr>
      </vt:variant>
      <vt:variant>
        <vt:lpwstr/>
      </vt:variant>
      <vt:variant>
        <vt:i4>1179652</vt:i4>
      </vt:variant>
      <vt:variant>
        <vt:i4>18</vt:i4>
      </vt:variant>
      <vt:variant>
        <vt:i4>0</vt:i4>
      </vt:variant>
      <vt:variant>
        <vt:i4>5</vt:i4>
      </vt:variant>
      <vt:variant>
        <vt:lpwstr>consultantplus://offline/ref=0311230418B4A549E879D88BB3034351C26D4BDAD7711A030182DF107A773C8E7F61CDB494257D7274E5192A55D4875804B0E72AA80CD57EgCI</vt:lpwstr>
      </vt:variant>
      <vt:variant>
        <vt:lpwstr/>
      </vt:variant>
      <vt:variant>
        <vt:i4>3932266</vt:i4>
      </vt:variant>
      <vt:variant>
        <vt:i4>15</vt:i4>
      </vt:variant>
      <vt:variant>
        <vt:i4>0</vt:i4>
      </vt:variant>
      <vt:variant>
        <vt:i4>5</vt:i4>
      </vt:variant>
      <vt:variant>
        <vt:lpwstr>consultantplus://offline/ref=2B67A6931B96AFC45E6AACF4229B7D54EFD09C8D6A66335E4D36752188723F829C17D80ExFJ9M</vt:lpwstr>
      </vt:variant>
      <vt:variant>
        <vt:lpwstr/>
      </vt:variant>
      <vt:variant>
        <vt:i4>6357096</vt:i4>
      </vt:variant>
      <vt:variant>
        <vt:i4>12</vt:i4>
      </vt:variant>
      <vt:variant>
        <vt:i4>0</vt:i4>
      </vt:variant>
      <vt:variant>
        <vt:i4>5</vt:i4>
      </vt:variant>
      <vt:variant>
        <vt:lpwstr>consultantplus://offline/ref=2B67A6931B96AFC45E6AACF4229B7D54EFD1938D6C65335E4D36752188723F829C17D80CF8A492C3x1J7M</vt:lpwstr>
      </vt:variant>
      <vt:variant>
        <vt:lpwstr/>
      </vt:variant>
      <vt:variant>
        <vt:i4>6357102</vt:i4>
      </vt:variant>
      <vt:variant>
        <vt:i4>9</vt:i4>
      </vt:variant>
      <vt:variant>
        <vt:i4>0</vt:i4>
      </vt:variant>
      <vt:variant>
        <vt:i4>5</vt:i4>
      </vt:variant>
      <vt:variant>
        <vt:lpwstr>consultantplus://offline/ref=2B67A6931B96AFC45E6AACF4229B7D54EFD1938D6C65335E4D36752188723F829C17D80CF8A492C3x1J1M</vt:lpwstr>
      </vt:variant>
      <vt:variant>
        <vt:lpwstr/>
      </vt:variant>
      <vt:variant>
        <vt:i4>6357096</vt:i4>
      </vt:variant>
      <vt:variant>
        <vt:i4>6</vt:i4>
      </vt:variant>
      <vt:variant>
        <vt:i4>0</vt:i4>
      </vt:variant>
      <vt:variant>
        <vt:i4>5</vt:i4>
      </vt:variant>
      <vt:variant>
        <vt:lpwstr>consultantplus://offline/ref=2B67A6931B96AFC45E6AACF4229B7D54EFD1938D6C65335E4D36752188723F829C17D80CF8A491C2x1J5M</vt:lpwstr>
      </vt:variant>
      <vt:variant>
        <vt:lpwstr/>
      </vt:variant>
      <vt:variant>
        <vt:i4>6357097</vt:i4>
      </vt:variant>
      <vt:variant>
        <vt:i4>3</vt:i4>
      </vt:variant>
      <vt:variant>
        <vt:i4>0</vt:i4>
      </vt:variant>
      <vt:variant>
        <vt:i4>5</vt:i4>
      </vt:variant>
      <vt:variant>
        <vt:lpwstr>consultantplus://offline/ref=2B67A6931B96AFC45E6AACF4229B7D54EFD1938D6C65335E4D36752188723F829C17D80CF8A490C6x1J1M</vt:lpwstr>
      </vt:variant>
      <vt:variant>
        <vt:lpwstr/>
      </vt:variant>
      <vt:variant>
        <vt:i4>6357097</vt:i4>
      </vt:variant>
      <vt:variant>
        <vt:i4>0</vt:i4>
      </vt:variant>
      <vt:variant>
        <vt:i4>0</vt:i4>
      </vt:variant>
      <vt:variant>
        <vt:i4>5</vt:i4>
      </vt:variant>
      <vt:variant>
        <vt:lpwstr>consultantplus://offline/ref=2B67A6931B96AFC45E6AACF4229B7D54EFD1938D6C65335E4D36752188723F829C17D80CF8A490C6x1J1M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dc:title>
  <dc:creator>User</dc:creator>
  <cp:lastModifiedBy>User</cp:lastModifiedBy>
  <cp:revision>2</cp:revision>
  <cp:lastPrinted>2019-03-01T08:32:00Z</cp:lastPrinted>
  <dcterms:created xsi:type="dcterms:W3CDTF">2019-03-06T08:47:00Z</dcterms:created>
  <dcterms:modified xsi:type="dcterms:W3CDTF">2019-03-06T08:47:00Z</dcterms:modified>
</cp:coreProperties>
</file>