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EA" w:rsidRPr="00E568EA" w:rsidRDefault="00E568EA" w:rsidP="00E568EA">
      <w:pPr>
        <w:jc w:val="center"/>
        <w:rPr>
          <w:b/>
        </w:rPr>
      </w:pPr>
      <w:r w:rsidRPr="00E568EA">
        <w:rPr>
          <w:b/>
        </w:rPr>
        <w:t xml:space="preserve">Обзор актуальных вопросов от работников и работодателей за </w:t>
      </w:r>
      <w:r w:rsidRPr="00E568EA">
        <w:rPr>
          <w:b/>
        </w:rPr>
        <w:t>февраль 2019 года</w:t>
      </w:r>
    </w:p>
    <w:p w:rsidR="00E568EA" w:rsidRDefault="00E568EA" w:rsidP="00E568EA">
      <w:r>
        <w:t>05.03.2019</w:t>
      </w:r>
    </w:p>
    <w:p w:rsidR="00E568EA" w:rsidRDefault="00E568EA" w:rsidP="00E568EA">
      <w:r>
        <w:t>«Аналитические обзоры по актуальным вопрос</w:t>
      </w:r>
      <w:r>
        <w:t xml:space="preserve">ам, поступившим от работников и </w:t>
      </w:r>
      <w:r>
        <w:t>работодателей, составляются на основании вопрос</w:t>
      </w:r>
      <w:r>
        <w:t xml:space="preserve">ов, поступающих в онлайн раздел </w:t>
      </w:r>
      <w:r>
        <w:t>«Дежурный инспектор».</w:t>
      </w:r>
    </w:p>
    <w:p w:rsidR="00E568EA" w:rsidRDefault="00E568EA" w:rsidP="00E568EA">
      <w:r>
        <w:t>В обзор включаются:</w:t>
      </w:r>
    </w:p>
    <w:p w:rsidR="00E568EA" w:rsidRDefault="00E568EA" w:rsidP="00E568EA">
      <w:r>
        <w:t>•</w:t>
      </w:r>
      <w:r>
        <w:t xml:space="preserve"> вопросы, наиболее часто поступающие от </w:t>
      </w:r>
      <w:r>
        <w:t xml:space="preserve">пользователей в соответствующем </w:t>
      </w:r>
      <w:r>
        <w:t>месяце в связи с изменением законодательства и</w:t>
      </w:r>
      <w:r>
        <w:t xml:space="preserve">ли нормативных правовых актов в </w:t>
      </w:r>
      <w:r>
        <w:t>области регулирования трудовых отношений, а та</w:t>
      </w:r>
      <w:r>
        <w:t xml:space="preserve">кже возникновением определенных </w:t>
      </w:r>
      <w:r>
        <w:t xml:space="preserve">ситуаций политического и/или экономического </w:t>
      </w:r>
      <w:r>
        <w:t xml:space="preserve">характера, влияющих или могущих </w:t>
      </w:r>
      <w:r>
        <w:t>повлиять на определенные предметные области трудовых отношений;</w:t>
      </w:r>
    </w:p>
    <w:p w:rsidR="00E568EA" w:rsidRDefault="00E568EA" w:rsidP="00E568EA">
      <w:r>
        <w:t>•</w:t>
      </w:r>
      <w:r>
        <w:t xml:space="preserve"> вопросы, трактовка трудового законодательства </w:t>
      </w:r>
      <w:proofErr w:type="gramStart"/>
      <w:r>
        <w:t>п</w:t>
      </w:r>
      <w:r>
        <w:t>о ответам</w:t>
      </w:r>
      <w:proofErr w:type="gramEnd"/>
      <w:r>
        <w:t xml:space="preserve"> на которые может </w:t>
      </w:r>
      <w:r>
        <w:t>носить неоднозначный характер в силу проб</w:t>
      </w:r>
      <w:r>
        <w:t xml:space="preserve">елов, противоречий, неточностей </w:t>
      </w:r>
      <w:r>
        <w:t>формулировок законодательства.</w:t>
      </w:r>
    </w:p>
    <w:p w:rsidR="00E568EA" w:rsidRDefault="00E568EA" w:rsidP="00E568EA">
      <w:r>
        <w:t>Период: 01.02.2019 по 28.02.2019</w:t>
      </w:r>
    </w:p>
    <w:p w:rsidR="00E568EA" w:rsidRPr="00E568EA" w:rsidRDefault="00E568EA" w:rsidP="00E568EA">
      <w:pPr>
        <w:rPr>
          <w:b/>
        </w:rPr>
      </w:pPr>
      <w:r w:rsidRPr="00E568EA">
        <w:rPr>
          <w:b/>
        </w:rPr>
        <w:t>Лица, работающие в районах Крайн</w:t>
      </w:r>
      <w:r w:rsidRPr="00E568EA">
        <w:rPr>
          <w:b/>
        </w:rPr>
        <w:t xml:space="preserve">его Севера и приравненных к ним </w:t>
      </w:r>
      <w:r w:rsidRPr="00E568EA">
        <w:rPr>
          <w:b/>
        </w:rPr>
        <w:t>местностях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Вопрос № 1:</w:t>
      </w:r>
    </w:p>
    <w:p w:rsidR="00E568EA" w:rsidRDefault="00E568EA" w:rsidP="00E568EA">
      <w:r>
        <w:t>Должен ли работодатель выплачивать ди</w:t>
      </w:r>
      <w:r>
        <w:t xml:space="preserve">станционному работнику районный </w:t>
      </w:r>
      <w:r>
        <w:t xml:space="preserve">коэффициент и процентную надбавку к </w:t>
      </w:r>
      <w:r>
        <w:t xml:space="preserve">заработной плате, если работник </w:t>
      </w:r>
      <w:r>
        <w:t>зарегистрирован по месту жительства в районе К</w:t>
      </w:r>
      <w:r>
        <w:t xml:space="preserve">райнего Севера, но работодатель </w:t>
      </w:r>
      <w:r>
        <w:t>не владеет точной информации о месте выполнения трудовой функции работника?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Ответ:</w:t>
      </w:r>
    </w:p>
    <w:p w:rsidR="00E568EA" w:rsidRDefault="00E568EA" w:rsidP="00E568EA">
      <w:r>
        <w:t>Данный вопрос не урегулирован законодатель</w:t>
      </w:r>
      <w:r>
        <w:t xml:space="preserve">ством. В Обзоре Верховного Суда </w:t>
      </w:r>
      <w:r>
        <w:t>Российской Федерации практики рассм</w:t>
      </w:r>
      <w:r>
        <w:t xml:space="preserve">отрения судами дел, связанных с </w:t>
      </w:r>
      <w:r>
        <w:t>осуществлением гражданами трудовой деятельности в районах Крайнего Севера</w:t>
      </w:r>
      <w:r>
        <w:t xml:space="preserve"> и </w:t>
      </w:r>
      <w:r>
        <w:t>приравненных к ним местностях (утв. Президи</w:t>
      </w:r>
      <w:r>
        <w:t xml:space="preserve">умом Верховного Суда Российской </w:t>
      </w:r>
      <w:r>
        <w:t>Федерации 26 февраля 2014 года), изложена позиц</w:t>
      </w:r>
      <w:r>
        <w:t xml:space="preserve">ия, согласно которой, по общему </w:t>
      </w:r>
      <w:r>
        <w:t>правилу, труд работника используется по месту ра</w:t>
      </w:r>
      <w:r>
        <w:t xml:space="preserve">боты. Труд отдельных работников </w:t>
      </w:r>
      <w:r>
        <w:t xml:space="preserve">организуется вне места нахождения работодателя, </w:t>
      </w:r>
      <w:r>
        <w:t xml:space="preserve">его представительства, филиала, </w:t>
      </w:r>
      <w:r>
        <w:t xml:space="preserve">иного обособленного структурного подразделения. </w:t>
      </w:r>
      <w:r>
        <w:t xml:space="preserve">Если в таких случаях выполнение </w:t>
      </w:r>
      <w:r>
        <w:t>работником трудовой функции осуществляет</w:t>
      </w:r>
      <w:r>
        <w:t xml:space="preserve">ся в районе Крайнего Севера или </w:t>
      </w:r>
      <w:r>
        <w:t xml:space="preserve">местности, приравненной к районам Крайнего </w:t>
      </w:r>
      <w:r>
        <w:t xml:space="preserve">Севера, то суды, принимая во </w:t>
      </w:r>
      <w:r>
        <w:t xml:space="preserve">внимание фактическое место работы работника, </w:t>
      </w:r>
      <w:r>
        <w:t xml:space="preserve">приходят к правильному выводу о </w:t>
      </w:r>
      <w:r>
        <w:t>начислении к его заработной плате соответству</w:t>
      </w:r>
      <w:r>
        <w:t xml:space="preserve">ющего коэффициента и процентной </w:t>
      </w:r>
      <w:r>
        <w:t>надбавки. Районный коэффициент и процентная надбавка начисляются к зарабо</w:t>
      </w:r>
      <w:r>
        <w:t xml:space="preserve">тной </w:t>
      </w:r>
      <w:r>
        <w:t>плате работника в зависимости от места выполнен</w:t>
      </w:r>
      <w:r>
        <w:t xml:space="preserve">ия им трудовой функции, а не от </w:t>
      </w:r>
      <w:r>
        <w:t>места нахождения работодателя, в штате которого состоит работник.</w:t>
      </w:r>
    </w:p>
    <w:p w:rsidR="00E568EA" w:rsidRDefault="00E568EA" w:rsidP="00E568EA">
      <w:r>
        <w:t>Таким образом, по нашему мнению, если в тру</w:t>
      </w:r>
      <w:r>
        <w:t xml:space="preserve">довом договоре место выполнения </w:t>
      </w:r>
      <w:r>
        <w:t xml:space="preserve">работы дистанционным работником не </w:t>
      </w:r>
      <w:proofErr w:type="gramStart"/>
      <w:r>
        <w:t>указано</w:t>
      </w:r>
      <w:proofErr w:type="gramEnd"/>
      <w:r>
        <w:t xml:space="preserve"> </w:t>
      </w:r>
      <w:r>
        <w:t xml:space="preserve">и он при этом зарегистрирован в </w:t>
      </w:r>
      <w:r>
        <w:t>районе Крайнего Севера, то работодатель долже</w:t>
      </w:r>
      <w:r>
        <w:t xml:space="preserve">н выплачивать такому работнику </w:t>
      </w:r>
      <w:r>
        <w:t>районный коэффициент и процентную надбавку к заработной плате.</w:t>
      </w:r>
    </w:p>
    <w:p w:rsidR="00E568EA" w:rsidRDefault="00E568EA" w:rsidP="00E568EA">
      <w:r>
        <w:t>При необходимости дополнительным соглашением к трудовому договору возмож</w:t>
      </w:r>
      <w:r>
        <w:t xml:space="preserve">но </w:t>
      </w:r>
      <w:r>
        <w:t>определить место, являющееся местом выпо</w:t>
      </w:r>
      <w:r>
        <w:t xml:space="preserve">лнения работником дистанционной </w:t>
      </w:r>
      <w:r>
        <w:t>работы.</w:t>
      </w:r>
    </w:p>
    <w:p w:rsidR="00E568EA" w:rsidRPr="00E568EA" w:rsidRDefault="00E568EA" w:rsidP="00E568EA">
      <w:pPr>
        <w:rPr>
          <w:u w:val="single"/>
        </w:rPr>
      </w:pPr>
      <w:r w:rsidRPr="00E568EA">
        <w:rPr>
          <w:u w:val="single"/>
        </w:rPr>
        <w:t>Правовое обоснование:</w:t>
      </w:r>
    </w:p>
    <w:p w:rsidR="00E568EA" w:rsidRDefault="00E568EA" w:rsidP="00E568EA">
      <w:r>
        <w:lastRenderedPageBreak/>
        <w:t>Согласно ч. 1 ст. 312.1 ТК РФ дистанционной работой является выполнение</w:t>
      </w:r>
      <w:r>
        <w:t xml:space="preserve"> </w:t>
      </w:r>
      <w:r>
        <w:t>определенной трудовым договором трудов</w:t>
      </w:r>
      <w:r>
        <w:t xml:space="preserve">ой функции вне места нахождения </w:t>
      </w:r>
      <w:r>
        <w:t>работодателя, его филиала, представительства, и</w:t>
      </w:r>
      <w:r>
        <w:t xml:space="preserve">ного обособленного структурного </w:t>
      </w:r>
      <w:r>
        <w:t>подразделения (включая расположенные в друго</w:t>
      </w:r>
      <w:r>
        <w:t xml:space="preserve">й местности), вне стационарного </w:t>
      </w:r>
      <w:r>
        <w:t>рабочего места, территории или объекта, пря</w:t>
      </w:r>
      <w:r>
        <w:t xml:space="preserve">мо или косвенно находящихся под </w:t>
      </w:r>
      <w:r>
        <w:t>контролем работодателя, при условии испо</w:t>
      </w:r>
      <w:r>
        <w:t xml:space="preserve">льзования для выполнения данной </w:t>
      </w:r>
      <w:r>
        <w:t>трудовой функции и для осуществления взаим</w:t>
      </w:r>
      <w:r>
        <w:t xml:space="preserve">одействия между работодателем и </w:t>
      </w:r>
      <w:r>
        <w:t>работником по вопросам, связанным с</w:t>
      </w:r>
      <w:r>
        <w:t xml:space="preserve"> ее выполнением, информационно-</w:t>
      </w:r>
      <w:r>
        <w:t>телекоммуникационных сетей общего пользования, в том числе сети "Интернет".</w:t>
      </w:r>
    </w:p>
    <w:p w:rsidR="00E568EA" w:rsidRDefault="00E568EA" w:rsidP="00E568EA">
      <w:r>
        <w:t>Дистанционными работниками считаются лица,</w:t>
      </w:r>
      <w:r>
        <w:t xml:space="preserve"> заключившие трудовой договор о </w:t>
      </w:r>
      <w:r>
        <w:t>дистанционной работе (ч. 2 ст. 312.1 ТК РФ).</w:t>
      </w:r>
    </w:p>
    <w:p w:rsidR="00E568EA" w:rsidRPr="00E568EA" w:rsidRDefault="00E568EA" w:rsidP="00E568EA">
      <w:pPr>
        <w:rPr>
          <w:b/>
        </w:rPr>
      </w:pPr>
      <w:r w:rsidRPr="00E568EA">
        <w:rPr>
          <w:b/>
        </w:rPr>
        <w:t>Ежегодные оплачиваемые отпуска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Вопрос № 2:</w:t>
      </w:r>
    </w:p>
    <w:p w:rsidR="00E568EA" w:rsidRDefault="00E568EA" w:rsidP="00E568EA">
      <w:r>
        <w:t>Может ли работник, имеющий троих детей в возр</w:t>
      </w:r>
      <w:r>
        <w:t xml:space="preserve">асте до 12 лет, брать ежегодный </w:t>
      </w:r>
      <w:r>
        <w:t>оплачиваемый отпуск в любое время и любыми частя</w:t>
      </w:r>
      <w:r>
        <w:t xml:space="preserve">ми, в том числе частями, каждая </w:t>
      </w:r>
      <w:r>
        <w:t>из которых менее 14 календарных дней?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Ответ:</w:t>
      </w:r>
    </w:p>
    <w:p w:rsidR="00E568EA" w:rsidRDefault="00E568EA" w:rsidP="00E568EA">
      <w:r>
        <w:t>Работник, имеющий трех и более детей в возрасте</w:t>
      </w:r>
      <w:r>
        <w:t xml:space="preserve"> до 12 лет, вправе использовать </w:t>
      </w:r>
      <w:r>
        <w:t>ежегодный оплачиваемый отпуск в удобное для него время. Но воз</w:t>
      </w:r>
      <w:r>
        <w:t xml:space="preserve">можность </w:t>
      </w:r>
      <w:r>
        <w:t xml:space="preserve">разделения ежегодного оплачиваемого отпуска на </w:t>
      </w:r>
      <w:r>
        <w:t xml:space="preserve">части должна быть согласована с </w:t>
      </w:r>
      <w:r>
        <w:t>работодателем.</w:t>
      </w:r>
    </w:p>
    <w:p w:rsidR="00E568EA" w:rsidRDefault="00E568EA" w:rsidP="00E568EA">
      <w:r>
        <w:t>Хотя бы одна из частей отпуска должна быть не менее 14 календарных дней.</w:t>
      </w:r>
    </w:p>
    <w:p w:rsidR="00E568EA" w:rsidRPr="00E568EA" w:rsidRDefault="00E568EA" w:rsidP="00E568EA">
      <w:pPr>
        <w:rPr>
          <w:u w:val="single"/>
        </w:rPr>
      </w:pPr>
      <w:r w:rsidRPr="00E568EA">
        <w:rPr>
          <w:u w:val="single"/>
        </w:rPr>
        <w:t>Правовое обоснование:</w:t>
      </w:r>
    </w:p>
    <w:p w:rsidR="00E568EA" w:rsidRDefault="00E568EA" w:rsidP="00E568EA">
      <w:r>
        <w:t xml:space="preserve">Согласно ст. 262.2 ТК РФ работникам, имеющим трех и более </w:t>
      </w:r>
      <w:r>
        <w:t xml:space="preserve">детей в возрасте до </w:t>
      </w:r>
      <w:r>
        <w:t xml:space="preserve">двенадцати лет, ежегодный оплачиваемый отпуск </w:t>
      </w:r>
      <w:r>
        <w:t xml:space="preserve">предоставляется по их желанию в </w:t>
      </w:r>
      <w:r>
        <w:t>удобное для них время.</w:t>
      </w:r>
    </w:p>
    <w:p w:rsidR="00E568EA" w:rsidRDefault="00E568EA" w:rsidP="00E568EA">
      <w:r>
        <w:t>В соответствии с ч. 1 ст. 125 ТК РФ п</w:t>
      </w:r>
      <w:r>
        <w:t xml:space="preserve">о соглашению между работником и </w:t>
      </w:r>
      <w:r>
        <w:t>работодателем ежегодный оплачиваемый отпуск мо</w:t>
      </w:r>
      <w:r>
        <w:t xml:space="preserve">жет быть разделен на части. При </w:t>
      </w:r>
      <w:r>
        <w:t>этом хотя бы одна из частей этого отпуска долж</w:t>
      </w:r>
      <w:r>
        <w:t xml:space="preserve">на быть не менее 14 календарных </w:t>
      </w:r>
      <w:r>
        <w:t>дней.</w:t>
      </w:r>
    </w:p>
    <w:p w:rsidR="00E568EA" w:rsidRPr="00E568EA" w:rsidRDefault="00E568EA" w:rsidP="00E568EA">
      <w:pPr>
        <w:rPr>
          <w:b/>
        </w:rPr>
      </w:pPr>
      <w:r w:rsidRPr="00E568EA">
        <w:rPr>
          <w:b/>
        </w:rPr>
        <w:t>Лица, работающие в районах Крайн</w:t>
      </w:r>
      <w:r w:rsidRPr="00E568EA">
        <w:rPr>
          <w:b/>
        </w:rPr>
        <w:t xml:space="preserve">его Севера и приравненных к ним </w:t>
      </w:r>
      <w:r w:rsidRPr="00E568EA">
        <w:rPr>
          <w:b/>
        </w:rPr>
        <w:t>местностях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Вопрос № 3:</w:t>
      </w:r>
    </w:p>
    <w:p w:rsidR="00E568EA" w:rsidRDefault="00E568EA" w:rsidP="00E568EA">
      <w:r>
        <w:t>Работники организации постоянно проживают в рай</w:t>
      </w:r>
      <w:r>
        <w:t xml:space="preserve">онах Крайнего Севера и работают </w:t>
      </w:r>
      <w:r>
        <w:t>вахтовым методом. Начисляется ли таким раб</w:t>
      </w:r>
      <w:r>
        <w:t xml:space="preserve">отникам дополнительный отпуск в </w:t>
      </w:r>
      <w:r>
        <w:t>полном объеме при направления их на вахту в г</w:t>
      </w:r>
      <w:r>
        <w:t xml:space="preserve">орода, не относящиеся к районам </w:t>
      </w:r>
      <w:r>
        <w:t>Крайнего Севера и местностям, приравненным к ним.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Ответ:</w:t>
      </w:r>
    </w:p>
    <w:p w:rsidR="00E568EA" w:rsidRDefault="00E568EA" w:rsidP="00E568EA">
      <w:r>
        <w:t>Дополнительный отпуск является компенсационной</w:t>
      </w:r>
      <w:r>
        <w:t xml:space="preserve"> мерой, связанной с нахождением </w:t>
      </w:r>
      <w:r>
        <w:t>в особых климатических условиях во время выполнения работы.</w:t>
      </w:r>
    </w:p>
    <w:p w:rsidR="00E568EA" w:rsidRDefault="00E568EA" w:rsidP="00E568EA">
      <w:r>
        <w:t>Для его предоставления имеет значени</w:t>
      </w:r>
      <w:r>
        <w:t xml:space="preserve">е фактическое выполнение работы </w:t>
      </w:r>
      <w:r>
        <w:t>сотрудником в соответствующих районах и местн</w:t>
      </w:r>
      <w:r>
        <w:t xml:space="preserve">остях, а не просто проживание в </w:t>
      </w:r>
      <w:r>
        <w:t>указанных районах.</w:t>
      </w:r>
    </w:p>
    <w:p w:rsidR="00E568EA" w:rsidRDefault="00E568EA" w:rsidP="00E568EA">
      <w:r>
        <w:t>По нашему мнению, за время выполнения ра</w:t>
      </w:r>
      <w:r>
        <w:t xml:space="preserve">боты в местах, не относящихся к </w:t>
      </w:r>
      <w:r>
        <w:t>районам Крайнего Севера и местностям, при</w:t>
      </w:r>
      <w:r>
        <w:t xml:space="preserve">равненным к ним, дополнительный </w:t>
      </w:r>
      <w:r>
        <w:t>отпуск не предоставляется.</w:t>
      </w:r>
    </w:p>
    <w:p w:rsidR="00E568EA" w:rsidRPr="00E568EA" w:rsidRDefault="00E568EA" w:rsidP="00E568EA">
      <w:pPr>
        <w:rPr>
          <w:u w:val="single"/>
        </w:rPr>
      </w:pPr>
      <w:r w:rsidRPr="00E568EA">
        <w:rPr>
          <w:u w:val="single"/>
        </w:rPr>
        <w:t>Правовое обоснование:</w:t>
      </w:r>
    </w:p>
    <w:p w:rsidR="00E568EA" w:rsidRDefault="00E568EA" w:rsidP="00E568EA">
      <w:r>
        <w:t xml:space="preserve">Согласно ч. 5 ст. 302 ТК РФ работникам, </w:t>
      </w:r>
      <w:r>
        <w:t xml:space="preserve">выезжающим для выполнения работ </w:t>
      </w:r>
      <w:r>
        <w:t xml:space="preserve">вахтовым методом в районы Крайнего Севера и </w:t>
      </w:r>
      <w:r>
        <w:t xml:space="preserve">приравненные к ним </w:t>
      </w:r>
      <w:proofErr w:type="gramStart"/>
      <w:r>
        <w:t xml:space="preserve">местности из </w:t>
      </w:r>
      <w:r>
        <w:t>других районов</w:t>
      </w:r>
      <w:proofErr w:type="gramEnd"/>
      <w:r>
        <w:t xml:space="preserve"> предоставляется ежегодный допол</w:t>
      </w:r>
      <w:r>
        <w:t xml:space="preserve">нительный оплачиваемый отпуск в </w:t>
      </w:r>
      <w:r>
        <w:t>порядке и на условиях, которые предусмотрены для лиц, постоянно работающих:</w:t>
      </w:r>
    </w:p>
    <w:p w:rsidR="00E568EA" w:rsidRDefault="00E568EA" w:rsidP="00E568EA">
      <w:r>
        <w:t xml:space="preserve">• </w:t>
      </w:r>
      <w:r>
        <w:t xml:space="preserve">в районах Крайнего Севера, </w:t>
      </w:r>
      <w:r>
        <w:t>—</w:t>
      </w:r>
      <w:r>
        <w:t xml:space="preserve"> 24 календарных дня;</w:t>
      </w:r>
    </w:p>
    <w:p w:rsidR="00E568EA" w:rsidRDefault="00E568EA" w:rsidP="00E568EA">
      <w:r>
        <w:t xml:space="preserve">• </w:t>
      </w:r>
      <w:r>
        <w:t xml:space="preserve">в местностях, приравненных к районам Крайнего Севера, </w:t>
      </w:r>
      <w:r>
        <w:t>—</w:t>
      </w:r>
      <w:r>
        <w:t xml:space="preserve"> 16 календарных дней.</w:t>
      </w:r>
    </w:p>
    <w:p w:rsidR="00E568EA" w:rsidRDefault="00E568EA" w:rsidP="00E568EA">
      <w:r>
        <w:t xml:space="preserve">В стаж работы, дающий право работникам, </w:t>
      </w:r>
      <w:r>
        <w:t xml:space="preserve">выезжающим для выполнения работ </w:t>
      </w:r>
      <w:r>
        <w:t xml:space="preserve">вахтовым методом в районы Крайнего Севера и </w:t>
      </w:r>
      <w:r>
        <w:t xml:space="preserve">приравненные к ним местности из </w:t>
      </w:r>
      <w:r>
        <w:t>других районов, на соответствующие гар</w:t>
      </w:r>
      <w:r>
        <w:t xml:space="preserve">антии и компенсации, включаются </w:t>
      </w:r>
      <w:r>
        <w:t xml:space="preserve">календарные дни вахты в районах Крайнего Севера </w:t>
      </w:r>
      <w:r>
        <w:t xml:space="preserve">и приравненных к ним местностях </w:t>
      </w:r>
      <w:r>
        <w:t>и фактические дни нахождения в пути, предусмотренные графиками работы на вахте.</w:t>
      </w:r>
    </w:p>
    <w:p w:rsidR="00E568EA" w:rsidRDefault="00E568EA" w:rsidP="00E568EA">
      <w:r>
        <w:t>Гарантии и компенсации работникам, выезжающи</w:t>
      </w:r>
      <w:r>
        <w:t xml:space="preserve">м для выполнения работ вахтовым </w:t>
      </w:r>
      <w:r>
        <w:t>методом в районы Крайнего Севера и приравненны</w:t>
      </w:r>
      <w:r>
        <w:t xml:space="preserve">е к ним местности из тех же или </w:t>
      </w:r>
      <w:r>
        <w:t xml:space="preserve">других районов Крайнего Севера и приравненных к </w:t>
      </w:r>
      <w:r>
        <w:t xml:space="preserve">ним местностей, устанавливаются </w:t>
      </w:r>
      <w:r>
        <w:t>в соответствии с главой 50 ТК РФ (ч. 6 ст. 302 ТК РФ).</w:t>
      </w:r>
    </w:p>
    <w:p w:rsidR="00E568EA" w:rsidRPr="00E568EA" w:rsidRDefault="00E568EA" w:rsidP="00E568EA">
      <w:pPr>
        <w:rPr>
          <w:b/>
        </w:rPr>
      </w:pPr>
      <w:r w:rsidRPr="00E568EA">
        <w:rPr>
          <w:b/>
        </w:rPr>
        <w:t>Беременные женщины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Вопрос № 4:</w:t>
      </w:r>
    </w:p>
    <w:p w:rsidR="00E568EA" w:rsidRDefault="00E568EA" w:rsidP="00E568EA">
      <w:r>
        <w:t>Как беременной женщине отпросится у работодате</w:t>
      </w:r>
      <w:r>
        <w:t xml:space="preserve">ля для прохождения диспансерных </w:t>
      </w:r>
      <w:r>
        <w:t>обследований у врача? Необходимо ли представлять какие-либо документы?</w:t>
      </w:r>
    </w:p>
    <w:p w:rsidR="00E568EA" w:rsidRPr="00E568EA" w:rsidRDefault="00E568EA" w:rsidP="00E568EA">
      <w:pPr>
        <w:rPr>
          <w:b/>
          <w:i/>
        </w:rPr>
      </w:pPr>
      <w:r w:rsidRPr="00E568EA">
        <w:rPr>
          <w:b/>
          <w:i/>
        </w:rPr>
        <w:t>Ответ:</w:t>
      </w:r>
    </w:p>
    <w:p w:rsidR="00E568EA" w:rsidRDefault="00E568EA" w:rsidP="00E568EA">
      <w:r>
        <w:t>Трудовым законодательством не определен ни</w:t>
      </w:r>
      <w:r>
        <w:t xml:space="preserve"> порядок освобождения от работы </w:t>
      </w:r>
      <w:r>
        <w:t>беременной женщины для прохождения обязательн</w:t>
      </w:r>
      <w:r>
        <w:t xml:space="preserve">ого диспансерного обследования, </w:t>
      </w:r>
      <w:r>
        <w:t>ни перечень документов, подтверждающих прохождение обязательн</w:t>
      </w:r>
      <w:r>
        <w:t xml:space="preserve">ого </w:t>
      </w:r>
      <w:r>
        <w:t xml:space="preserve">диспансерного обследования, ни максимальная </w:t>
      </w:r>
      <w:r>
        <w:t xml:space="preserve">продолжительность отсутствия на </w:t>
      </w:r>
      <w:r>
        <w:t>работе по данной причине беременной женщины.</w:t>
      </w:r>
    </w:p>
    <w:p w:rsidR="00E568EA" w:rsidRDefault="00E568EA" w:rsidP="00E568EA">
      <w:r>
        <w:t>Например, может быть предложен следующий поря</w:t>
      </w:r>
      <w:r>
        <w:t xml:space="preserve">док реализации права беременной </w:t>
      </w:r>
      <w:r>
        <w:t>женщины на диспансерное обследование: накануне прохожд</w:t>
      </w:r>
      <w:r>
        <w:t xml:space="preserve">ения обязательного </w:t>
      </w:r>
      <w:r>
        <w:t>диспансерного обследования береме</w:t>
      </w:r>
      <w:r>
        <w:t xml:space="preserve">нная женщина в письменной форме </w:t>
      </w:r>
      <w:r>
        <w:t>информирует об этом работодателя и ходатайст</w:t>
      </w:r>
      <w:r>
        <w:t xml:space="preserve">вует об освобождении от работы; </w:t>
      </w:r>
      <w:r>
        <w:t>прохождение обязательного диспансерного обсле</w:t>
      </w:r>
      <w:r>
        <w:t xml:space="preserve">дования подтверждается справкой </w:t>
      </w:r>
      <w:r>
        <w:t>медицинского учреждения с указанием даты и времени посещения врача.</w:t>
      </w:r>
    </w:p>
    <w:p w:rsidR="00E568EA" w:rsidRPr="00E568EA" w:rsidRDefault="00E568EA" w:rsidP="00E568EA">
      <w:pPr>
        <w:rPr>
          <w:u w:val="single"/>
        </w:rPr>
      </w:pPr>
      <w:r w:rsidRPr="00E568EA">
        <w:rPr>
          <w:u w:val="single"/>
        </w:rPr>
        <w:t>Правовое обоснование:</w:t>
      </w:r>
    </w:p>
    <w:p w:rsidR="001D6856" w:rsidRDefault="00E568EA" w:rsidP="00E568EA">
      <w:r>
        <w:t>При прохождении обязательного диспансер</w:t>
      </w:r>
      <w:r>
        <w:t xml:space="preserve">ного обследования в медицинских </w:t>
      </w:r>
      <w:r>
        <w:t>организациях за беременными женщинами сохраня</w:t>
      </w:r>
      <w:r>
        <w:t xml:space="preserve">ется средний заработок по месту </w:t>
      </w:r>
      <w:r>
        <w:t>работы (ч. 3 ст. 254 Трудового кодекса РФ).</w:t>
      </w:r>
      <w:bookmarkStart w:id="0" w:name="_GoBack"/>
      <w:bookmarkEnd w:id="0"/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F"/>
    <w:rsid w:val="001C4C09"/>
    <w:rsid w:val="00402FCF"/>
    <w:rsid w:val="00B55CE1"/>
    <w:rsid w:val="00E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0E2E-B23E-443E-9B89-0C61EDC4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1185</Words>
  <Characters>6579</Characters>
  <Application>Microsoft Office Word</Application>
  <DocSecurity>0</DocSecurity>
  <Lines>657</Lines>
  <Paragraphs>517</Paragraphs>
  <ScaleCrop>false</ScaleCrop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2019-03-12T06:30:00Z</dcterms:created>
  <dcterms:modified xsi:type="dcterms:W3CDTF">2019-03-12T06:36:00Z</dcterms:modified>
</cp:coreProperties>
</file>