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8D9" w:rsidRDefault="007F5168" w:rsidP="00DD2E6E">
      <w:pPr>
        <w:jc w:val="center"/>
      </w:pPr>
      <w:bookmarkStart w:id="0" w:name="_GoBack"/>
      <w:bookmarkEnd w:id="0"/>
      <w:r>
        <w:rPr>
          <w:rFonts w:ascii="Times New Roman" w:hAnsi="Times New Roman"/>
          <w:b/>
          <w:color w:val="000000"/>
          <w:sz w:val="28"/>
          <w:szCs w:val="28"/>
        </w:rPr>
        <w:t>Б.9.3. Эксплуатация опасных производственных объектов, на которых используются подъемные сооружения, предназначенные для подъема и перемещения грузов</w:t>
      </w:r>
    </w:p>
    <w:p w:rsidR="001D58D9" w:rsidRDefault="001D58D9" w:rsidP="00DD2E6E">
      <w:pPr>
        <w:jc w:val="both"/>
      </w:pPr>
    </w:p>
    <w:p w:rsidR="001D58D9" w:rsidRDefault="007F5168" w:rsidP="00DD2E6E">
      <w:pPr>
        <w:jc w:val="both"/>
      </w:pPr>
      <w:r>
        <w:rPr>
          <w:rFonts w:ascii="Times New Roman" w:hAnsi="Times New Roman"/>
          <w:color w:val="000000"/>
          <w:sz w:val="24"/>
          <w:szCs w:val="24"/>
        </w:rPr>
        <w:t>1. На какие из перечисленных ниже опасные производственные объекты (далее – ОПО) не распространяются требования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(далее – ФНП ПС)?</w:t>
      </w:r>
    </w:p>
    <w:p w:rsidR="001D58D9" w:rsidRDefault="001D58D9" w:rsidP="00DD2E6E">
      <w:pPr>
        <w:jc w:val="both"/>
      </w:pPr>
    </w:p>
    <w:p w:rsidR="001D58D9" w:rsidRDefault="007F5168" w:rsidP="00DD2E6E">
      <w:pPr>
        <w:jc w:val="both"/>
      </w:pPr>
      <w:r>
        <w:rPr>
          <w:rFonts w:ascii="Times New Roman" w:hAnsi="Times New Roman"/>
          <w:color w:val="000000"/>
          <w:sz w:val="24"/>
          <w:szCs w:val="24"/>
        </w:rPr>
        <w:t>2. Какие обязанности эксплуатирующей ПС организации указаны неверно?</w:t>
      </w:r>
    </w:p>
    <w:p w:rsidR="001D58D9" w:rsidRDefault="001D58D9" w:rsidP="00DD2E6E">
      <w:pPr>
        <w:jc w:val="both"/>
      </w:pPr>
    </w:p>
    <w:p w:rsidR="001D58D9" w:rsidRDefault="007F5168" w:rsidP="00DD2E6E">
      <w:pPr>
        <w:jc w:val="both"/>
      </w:pPr>
      <w:r>
        <w:rPr>
          <w:rFonts w:ascii="Times New Roman" w:hAnsi="Times New Roman"/>
          <w:color w:val="000000"/>
          <w:sz w:val="24"/>
          <w:szCs w:val="24"/>
        </w:rPr>
        <w:t>3. На какие из перечисленных ОПО распространяются требования Правил безопасности опасных производственных объектов, на которых используются подъемные сооружения?</w:t>
      </w:r>
    </w:p>
    <w:p w:rsidR="001D58D9" w:rsidRDefault="001D58D9" w:rsidP="00DD2E6E">
      <w:pPr>
        <w:jc w:val="both"/>
      </w:pPr>
    </w:p>
    <w:p w:rsidR="001D58D9" w:rsidRDefault="007F5168" w:rsidP="00DD2E6E">
      <w:pPr>
        <w:jc w:val="both"/>
      </w:pPr>
      <w:r>
        <w:rPr>
          <w:rFonts w:ascii="Times New Roman" w:hAnsi="Times New Roman"/>
          <w:color w:val="000000"/>
          <w:sz w:val="24"/>
          <w:szCs w:val="24"/>
        </w:rPr>
        <w:t>4. В каком документе содержатся результаты работы комиссии, принимающей решение о возможности пуска ПС в работу?</w:t>
      </w:r>
    </w:p>
    <w:p w:rsidR="001D58D9" w:rsidRDefault="001D58D9" w:rsidP="00DD2E6E">
      <w:pPr>
        <w:jc w:val="both"/>
      </w:pPr>
    </w:p>
    <w:p w:rsidR="001D58D9" w:rsidRDefault="007F5168" w:rsidP="00DD2E6E">
      <w:pPr>
        <w:jc w:val="both"/>
      </w:pPr>
      <w:r>
        <w:rPr>
          <w:rFonts w:ascii="Times New Roman" w:hAnsi="Times New Roman"/>
          <w:color w:val="000000"/>
          <w:sz w:val="24"/>
          <w:szCs w:val="24"/>
        </w:rPr>
        <w:t>5. На какой высоте над уровнем нижней посадочной площадки (земли) должен находиться груз на неподвижном грузонесущем устройстве при статических испытаниях строительного подъемника?</w:t>
      </w:r>
    </w:p>
    <w:p w:rsidR="001D58D9" w:rsidRDefault="001D58D9" w:rsidP="00DD2E6E">
      <w:pPr>
        <w:jc w:val="both"/>
      </w:pPr>
    </w:p>
    <w:p w:rsidR="001D58D9" w:rsidRDefault="007F5168" w:rsidP="00DD2E6E">
      <w:pPr>
        <w:jc w:val="both"/>
      </w:pPr>
      <w:r>
        <w:rPr>
          <w:rFonts w:ascii="Times New Roman" w:hAnsi="Times New Roman"/>
          <w:color w:val="000000"/>
          <w:sz w:val="24"/>
          <w:szCs w:val="24"/>
        </w:rPr>
        <w:t>6. Каким нормативным правовым актом регламентируются обязательные для применения требования для ПС, введенных в обращение до вступления в силу Технического регламента ТР ТС 010/2011 «О безопасности машин и оборудования»?</w:t>
      </w:r>
    </w:p>
    <w:p w:rsidR="001D58D9" w:rsidRDefault="001D58D9" w:rsidP="00DD2E6E">
      <w:pPr>
        <w:jc w:val="both"/>
      </w:pPr>
    </w:p>
    <w:p w:rsidR="001D58D9" w:rsidRDefault="007F5168" w:rsidP="00DD2E6E">
      <w:pPr>
        <w:jc w:val="both"/>
      </w:pPr>
      <w:r>
        <w:rPr>
          <w:rFonts w:ascii="Times New Roman" w:hAnsi="Times New Roman"/>
          <w:color w:val="000000"/>
          <w:sz w:val="24"/>
          <w:szCs w:val="24"/>
        </w:rPr>
        <w:t>7. Требованиям какого документа должны соответствовать общие требования к транспортировке и хранению ПС, их отдельных сборочных единиц, материалов и комплектующих для их ремонта, реконструкции и (или) модернизации?</w:t>
      </w:r>
    </w:p>
    <w:p w:rsidR="001D58D9" w:rsidRDefault="001D58D9" w:rsidP="00DD2E6E">
      <w:pPr>
        <w:jc w:val="both"/>
      </w:pPr>
    </w:p>
    <w:p w:rsidR="001D58D9" w:rsidRDefault="007F5168" w:rsidP="00DD2E6E">
      <w:pPr>
        <w:jc w:val="both"/>
      </w:pPr>
      <w:r>
        <w:rPr>
          <w:rFonts w:ascii="Times New Roman" w:hAnsi="Times New Roman"/>
          <w:color w:val="000000"/>
          <w:sz w:val="24"/>
          <w:szCs w:val="24"/>
        </w:rPr>
        <w:t>8. Какой документ подтверждает готовность рельсового пути к эксплуатации, в том числе после ремонта (реконструкции)?</w:t>
      </w:r>
    </w:p>
    <w:p w:rsidR="001D58D9" w:rsidRDefault="001D58D9" w:rsidP="00DD2E6E">
      <w:pPr>
        <w:jc w:val="both"/>
      </w:pPr>
    </w:p>
    <w:p w:rsidR="001D58D9" w:rsidRDefault="007F5168" w:rsidP="00DD2E6E">
      <w:pPr>
        <w:jc w:val="both"/>
      </w:pPr>
      <w:r>
        <w:rPr>
          <w:rFonts w:ascii="Times New Roman" w:hAnsi="Times New Roman"/>
          <w:color w:val="000000"/>
          <w:sz w:val="24"/>
          <w:szCs w:val="24"/>
        </w:rPr>
        <w:t>9. В какой документ вносится запись о результатах осмотра съемных грузозахватных приспособлений и тары?</w:t>
      </w:r>
    </w:p>
    <w:p w:rsidR="001D58D9" w:rsidRDefault="001D58D9" w:rsidP="00DD2E6E">
      <w:pPr>
        <w:jc w:val="both"/>
      </w:pPr>
    </w:p>
    <w:p w:rsidR="001D58D9" w:rsidRDefault="007F5168" w:rsidP="00DD2E6E">
      <w:pPr>
        <w:jc w:val="both"/>
      </w:pPr>
      <w:r>
        <w:rPr>
          <w:rFonts w:ascii="Times New Roman" w:hAnsi="Times New Roman"/>
          <w:color w:val="000000"/>
          <w:sz w:val="24"/>
          <w:szCs w:val="24"/>
        </w:rPr>
        <w:t>10. В каких случаях необходимо прекращать работу ПС, установленных на открытом воздухе?</w:t>
      </w:r>
    </w:p>
    <w:p w:rsidR="001D58D9" w:rsidRDefault="001D58D9" w:rsidP="00DD2E6E">
      <w:pPr>
        <w:jc w:val="both"/>
      </w:pPr>
    </w:p>
    <w:p w:rsidR="001D58D9" w:rsidRDefault="007F5168" w:rsidP="00DD2E6E">
      <w:pPr>
        <w:jc w:val="both"/>
      </w:pPr>
      <w:r>
        <w:rPr>
          <w:rFonts w:ascii="Times New Roman" w:hAnsi="Times New Roman"/>
          <w:color w:val="000000"/>
          <w:sz w:val="24"/>
          <w:szCs w:val="24"/>
        </w:rPr>
        <w:t>11. Каким образом должны быть расположены ветви многоветвевых стропов при испытаниях?</w:t>
      </w:r>
    </w:p>
    <w:p w:rsidR="001D58D9" w:rsidRDefault="001D58D9" w:rsidP="00DD2E6E">
      <w:pPr>
        <w:jc w:val="both"/>
      </w:pPr>
    </w:p>
    <w:p w:rsidR="001D58D9" w:rsidRDefault="007F5168" w:rsidP="00DD2E6E">
      <w:pPr>
        <w:jc w:val="both"/>
      </w:pPr>
      <w:r>
        <w:rPr>
          <w:rFonts w:ascii="Times New Roman" w:hAnsi="Times New Roman"/>
          <w:color w:val="000000"/>
          <w:sz w:val="24"/>
          <w:szCs w:val="24"/>
        </w:rPr>
        <w:t>12. Какие из перечисленных ПС не подлежат учету в органах Ростехнадзора?</w:t>
      </w:r>
    </w:p>
    <w:p w:rsidR="001D58D9" w:rsidRDefault="001D58D9" w:rsidP="00DD2E6E">
      <w:pPr>
        <w:jc w:val="both"/>
      </w:pPr>
    </w:p>
    <w:p w:rsidR="001D58D9" w:rsidRDefault="007F5168" w:rsidP="00DD2E6E">
      <w:pPr>
        <w:jc w:val="both"/>
      </w:pPr>
      <w:r>
        <w:rPr>
          <w:rFonts w:ascii="Times New Roman" w:hAnsi="Times New Roman"/>
          <w:color w:val="000000"/>
          <w:sz w:val="24"/>
          <w:szCs w:val="24"/>
        </w:rPr>
        <w:t>13. С учетом требований какого документа должна выполняться утилизация (ликвидация) ПС? Укажите все правильные ответы.</w:t>
      </w:r>
    </w:p>
    <w:p w:rsidR="001D58D9" w:rsidRDefault="001D58D9" w:rsidP="00DD2E6E">
      <w:pPr>
        <w:jc w:val="both"/>
      </w:pPr>
    </w:p>
    <w:p w:rsidR="001D58D9" w:rsidRDefault="007F5168" w:rsidP="00DD2E6E">
      <w:pPr>
        <w:jc w:val="both"/>
      </w:pPr>
      <w:r>
        <w:rPr>
          <w:rFonts w:ascii="Times New Roman" w:hAnsi="Times New Roman"/>
          <w:color w:val="000000"/>
          <w:sz w:val="24"/>
          <w:szCs w:val="24"/>
        </w:rPr>
        <w:t>14. Какие из перечисленных ПС подлежат учету в органах Ростехнадзора?</w:t>
      </w:r>
    </w:p>
    <w:p w:rsidR="001D58D9" w:rsidRDefault="001D58D9" w:rsidP="00DD2E6E">
      <w:pPr>
        <w:jc w:val="both"/>
      </w:pPr>
    </w:p>
    <w:p w:rsidR="001D58D9" w:rsidRDefault="007F5168" w:rsidP="00DD2E6E">
      <w:pPr>
        <w:jc w:val="both"/>
      </w:pPr>
      <w:r>
        <w:rPr>
          <w:rFonts w:ascii="Times New Roman" w:hAnsi="Times New Roman"/>
          <w:color w:val="000000"/>
          <w:sz w:val="24"/>
          <w:szCs w:val="24"/>
        </w:rPr>
        <w:t>15. Считается ли отрыв одной из опор подъемника при проведении испытаний признаком потери устойчивости?</w:t>
      </w:r>
    </w:p>
    <w:p w:rsidR="001D58D9" w:rsidRDefault="001D58D9" w:rsidP="00DD2E6E">
      <w:pPr>
        <w:jc w:val="both"/>
      </w:pPr>
    </w:p>
    <w:p w:rsidR="001D58D9" w:rsidRDefault="007F5168" w:rsidP="00DD2E6E">
      <w:pPr>
        <w:jc w:val="both"/>
      </w:pPr>
      <w:r>
        <w:rPr>
          <w:rFonts w:ascii="Times New Roman" w:hAnsi="Times New Roman"/>
          <w:color w:val="000000"/>
          <w:sz w:val="24"/>
          <w:szCs w:val="24"/>
        </w:rPr>
        <w:t>16. Каким грузом следует проверять действие ловителей на строительных подъемниках?</w:t>
      </w:r>
    </w:p>
    <w:p w:rsidR="001D58D9" w:rsidRDefault="001D58D9" w:rsidP="00DD2E6E">
      <w:pPr>
        <w:jc w:val="both"/>
      </w:pPr>
    </w:p>
    <w:p w:rsidR="001D58D9" w:rsidRDefault="007F5168" w:rsidP="00DD2E6E">
      <w:pPr>
        <w:jc w:val="both"/>
      </w:pPr>
      <w:r>
        <w:rPr>
          <w:rFonts w:ascii="Times New Roman" w:hAnsi="Times New Roman"/>
          <w:color w:val="000000"/>
          <w:sz w:val="24"/>
          <w:szCs w:val="24"/>
        </w:rPr>
        <w:t>17. Какое из приведенных требований промышленной безопасности к выполнению капитального или капитально-восстановительного ремонта на ПС указано неверно?</w:t>
      </w:r>
    </w:p>
    <w:p w:rsidR="001D58D9" w:rsidRDefault="001D58D9" w:rsidP="00DD2E6E">
      <w:pPr>
        <w:jc w:val="both"/>
      </w:pPr>
    </w:p>
    <w:p w:rsidR="001D58D9" w:rsidRDefault="007F5168" w:rsidP="00DD2E6E">
      <w:pPr>
        <w:jc w:val="both"/>
      </w:pPr>
      <w:r>
        <w:rPr>
          <w:rFonts w:ascii="Times New Roman" w:hAnsi="Times New Roman"/>
          <w:color w:val="000000"/>
          <w:sz w:val="24"/>
          <w:szCs w:val="24"/>
        </w:rPr>
        <w:t>18. Какие требования, установленные для специализированной организации, осуществляющей деятельность по монтажу (демонтажу), наладке, ремонту, реконструкции или модернизации ПС в процессе эксплуатации ОПО, указаны верно?</w:t>
      </w:r>
    </w:p>
    <w:p w:rsidR="001D58D9" w:rsidRDefault="001D58D9" w:rsidP="00DD2E6E">
      <w:pPr>
        <w:jc w:val="both"/>
      </w:pPr>
    </w:p>
    <w:p w:rsidR="001D58D9" w:rsidRDefault="007F5168" w:rsidP="00DD2E6E">
      <w:pPr>
        <w:jc w:val="both"/>
      </w:pPr>
      <w:r>
        <w:rPr>
          <w:rFonts w:ascii="Times New Roman" w:hAnsi="Times New Roman"/>
          <w:color w:val="000000"/>
          <w:sz w:val="24"/>
          <w:szCs w:val="24"/>
        </w:rPr>
        <w:t>19. На какую организацию возлагается ответственность за эксплуатацию ПС, не оборудованного ограничителями, указателями и регистраторами, необходимыми для обеспечения промышленной безопасности технологического процесса, в котором используется ПС?</w:t>
      </w:r>
    </w:p>
    <w:p w:rsidR="001D58D9" w:rsidRDefault="001D58D9" w:rsidP="00DD2E6E">
      <w:pPr>
        <w:jc w:val="both"/>
      </w:pPr>
    </w:p>
    <w:p w:rsidR="001D58D9" w:rsidRDefault="007F5168" w:rsidP="00DD2E6E">
      <w:pPr>
        <w:jc w:val="both"/>
      </w:pPr>
      <w:r>
        <w:rPr>
          <w:rFonts w:ascii="Times New Roman" w:hAnsi="Times New Roman"/>
          <w:color w:val="000000"/>
          <w:sz w:val="24"/>
          <w:szCs w:val="24"/>
        </w:rPr>
        <w:t>20. С какой периодичностью проводится плановая проверка состояния рельсового пути?</w:t>
      </w:r>
    </w:p>
    <w:p w:rsidR="001D58D9" w:rsidRDefault="001D58D9" w:rsidP="00DD2E6E">
      <w:pPr>
        <w:jc w:val="both"/>
      </w:pPr>
    </w:p>
    <w:p w:rsidR="001D58D9" w:rsidRDefault="007F5168" w:rsidP="00DD2E6E">
      <w:pPr>
        <w:jc w:val="both"/>
      </w:pPr>
      <w:r>
        <w:rPr>
          <w:rFonts w:ascii="Times New Roman" w:hAnsi="Times New Roman"/>
          <w:color w:val="000000"/>
          <w:sz w:val="24"/>
          <w:szCs w:val="24"/>
        </w:rPr>
        <w:t>21. Требованиям какого документа должны соответствовать общие требования к утилизации (ликвидации) ПС? Укажите все правильные ответы.</w:t>
      </w:r>
    </w:p>
    <w:p w:rsidR="001D58D9" w:rsidRDefault="001D58D9" w:rsidP="00DD2E6E">
      <w:pPr>
        <w:jc w:val="both"/>
      </w:pPr>
    </w:p>
    <w:p w:rsidR="001D58D9" w:rsidRDefault="007F5168" w:rsidP="00DD2E6E">
      <w:pPr>
        <w:jc w:val="both"/>
      </w:pPr>
      <w:r>
        <w:rPr>
          <w:rFonts w:ascii="Times New Roman" w:hAnsi="Times New Roman"/>
          <w:color w:val="000000"/>
          <w:sz w:val="24"/>
          <w:szCs w:val="24"/>
        </w:rPr>
        <w:t>22. Кто дает разрешение на пуск ПС в работу после окончания ремонта, реконструкции или модернизации ограничителя, указателя или регистратора?</w:t>
      </w:r>
    </w:p>
    <w:p w:rsidR="001D58D9" w:rsidRDefault="001D58D9" w:rsidP="00DD2E6E">
      <w:pPr>
        <w:jc w:val="both"/>
      </w:pPr>
    </w:p>
    <w:p w:rsidR="001D58D9" w:rsidRDefault="007F5168" w:rsidP="00DD2E6E">
      <w:pPr>
        <w:jc w:val="both"/>
      </w:pPr>
      <w:r>
        <w:rPr>
          <w:rFonts w:ascii="Times New Roman" w:hAnsi="Times New Roman"/>
          <w:color w:val="000000"/>
          <w:sz w:val="24"/>
          <w:szCs w:val="24"/>
        </w:rPr>
        <w:t>23. Каким проверкам должны подвергаться ПС при полном техническом освидетельствовании?</w:t>
      </w:r>
    </w:p>
    <w:p w:rsidR="001D58D9" w:rsidRDefault="001D58D9" w:rsidP="00DD2E6E">
      <w:pPr>
        <w:jc w:val="both"/>
      </w:pPr>
    </w:p>
    <w:p w:rsidR="001D58D9" w:rsidRDefault="007F5168" w:rsidP="00DD2E6E">
      <w:pPr>
        <w:jc w:val="both"/>
      </w:pPr>
      <w:r>
        <w:rPr>
          <w:rFonts w:ascii="Times New Roman" w:hAnsi="Times New Roman"/>
          <w:color w:val="000000"/>
          <w:sz w:val="24"/>
          <w:szCs w:val="24"/>
        </w:rPr>
        <w:t xml:space="preserve">24. Имеет ли право организация, эксплуатирующая ОПО с ПС, привлекать специалистов сторонних организаций в качестве: специалиста, ответственного за осуществление </w:t>
      </w:r>
      <w:r>
        <w:rPr>
          <w:rFonts w:ascii="Times New Roman" w:hAnsi="Times New Roman"/>
          <w:color w:val="000000"/>
          <w:sz w:val="24"/>
          <w:szCs w:val="24"/>
        </w:rPr>
        <w:lastRenderedPageBreak/>
        <w:t>производственного контроля при эксплуатации ПС; специалиста, ответственного за содержание ПС в работоспособном состоянии; специалиста, ответственного за безопасное производство работ с применением ПС?</w:t>
      </w:r>
    </w:p>
    <w:p w:rsidR="001D58D9" w:rsidRDefault="001D58D9" w:rsidP="00DD2E6E">
      <w:pPr>
        <w:jc w:val="both"/>
      </w:pPr>
    </w:p>
    <w:p w:rsidR="001D58D9" w:rsidRDefault="007F5168" w:rsidP="00DD2E6E">
      <w:pPr>
        <w:jc w:val="both"/>
      </w:pPr>
      <w:r>
        <w:rPr>
          <w:rFonts w:ascii="Times New Roman" w:hAnsi="Times New Roman"/>
          <w:color w:val="000000"/>
          <w:sz w:val="24"/>
          <w:szCs w:val="24"/>
        </w:rPr>
        <w:t>25. Каким требованиям из перечисленных должны отвечать рельсовый путь ПС (исключая рельсовые пути башенных и железнодорожных кранов) и рельсовый путь грузовых подвесных тележек или электрических талей, оборудованный стрелками или поворотными кругами, а также места перехода ПС или его грузовой тележки с одного пути на другой?</w:t>
      </w:r>
    </w:p>
    <w:p w:rsidR="001D58D9" w:rsidRDefault="001D58D9" w:rsidP="00DD2E6E">
      <w:pPr>
        <w:jc w:val="both"/>
      </w:pPr>
    </w:p>
    <w:p w:rsidR="001D58D9" w:rsidRDefault="007F5168" w:rsidP="00DD2E6E">
      <w:pPr>
        <w:jc w:val="both"/>
      </w:pPr>
      <w:r>
        <w:rPr>
          <w:rFonts w:ascii="Times New Roman" w:hAnsi="Times New Roman"/>
          <w:color w:val="000000"/>
          <w:sz w:val="24"/>
          <w:szCs w:val="24"/>
        </w:rPr>
        <w:t>26. Кого в обязательном порядке должны информировать работники ОПО, непосредственно занимающиеся эксплуатацией ПС, об угрозе возникновения аварийной ситуации?</w:t>
      </w:r>
    </w:p>
    <w:p w:rsidR="001D58D9" w:rsidRDefault="001D58D9" w:rsidP="00DD2E6E">
      <w:pPr>
        <w:jc w:val="both"/>
      </w:pPr>
    </w:p>
    <w:p w:rsidR="001D58D9" w:rsidRDefault="007F5168" w:rsidP="00DD2E6E">
      <w:pPr>
        <w:jc w:val="both"/>
      </w:pPr>
      <w:r>
        <w:rPr>
          <w:rFonts w:ascii="Times New Roman" w:hAnsi="Times New Roman"/>
          <w:color w:val="000000"/>
          <w:sz w:val="24"/>
          <w:szCs w:val="24"/>
        </w:rPr>
        <w:t>27. В каких случаях проводятся испытания на грузовую устойчивость при первичном техническом освидетельствовании стрелового самоходного крана?</w:t>
      </w:r>
    </w:p>
    <w:p w:rsidR="001D58D9" w:rsidRDefault="001D58D9" w:rsidP="00DD2E6E">
      <w:pPr>
        <w:jc w:val="both"/>
      </w:pPr>
    </w:p>
    <w:p w:rsidR="001D58D9" w:rsidRDefault="007F5168" w:rsidP="00DD2E6E">
      <w:pPr>
        <w:jc w:val="both"/>
      </w:pPr>
      <w:r>
        <w:rPr>
          <w:rFonts w:ascii="Times New Roman" w:hAnsi="Times New Roman"/>
          <w:color w:val="000000"/>
          <w:sz w:val="24"/>
          <w:szCs w:val="24"/>
        </w:rPr>
        <w:t>28. Какая организация имеет право вносить изменения в разработанный проект производства работ (далее – ППР) ПС для выполнения строительно-монтажных работ?</w:t>
      </w:r>
    </w:p>
    <w:p w:rsidR="001D58D9" w:rsidRDefault="001D58D9" w:rsidP="00DD2E6E">
      <w:pPr>
        <w:jc w:val="both"/>
      </w:pPr>
    </w:p>
    <w:p w:rsidR="001D58D9" w:rsidRDefault="007F5168" w:rsidP="00DD2E6E">
      <w:pPr>
        <w:jc w:val="both"/>
      </w:pPr>
      <w:r>
        <w:rPr>
          <w:rFonts w:ascii="Times New Roman" w:hAnsi="Times New Roman"/>
          <w:color w:val="000000"/>
          <w:sz w:val="24"/>
          <w:szCs w:val="24"/>
        </w:rPr>
        <w:t>29. Какие меры следует принять к установке подъемников (вышек) при невозможности соблюдения безопасных расстояний, указанных в ФНП ПС, если глубина котлована более 5 м?</w:t>
      </w:r>
    </w:p>
    <w:p w:rsidR="001D58D9" w:rsidRDefault="001D58D9" w:rsidP="00DD2E6E">
      <w:pPr>
        <w:jc w:val="both"/>
      </w:pPr>
    </w:p>
    <w:p w:rsidR="001D58D9" w:rsidRDefault="007F5168" w:rsidP="00DD2E6E">
      <w:pPr>
        <w:jc w:val="both"/>
      </w:pPr>
      <w:r>
        <w:rPr>
          <w:rFonts w:ascii="Times New Roman" w:hAnsi="Times New Roman"/>
          <w:color w:val="000000"/>
          <w:sz w:val="24"/>
          <w:szCs w:val="24"/>
        </w:rPr>
        <w:t>30. Насколько выше встречающихся на пути предметов и оборудования должны находиться стрелы кранов при их повороте или перемещении?</w:t>
      </w:r>
    </w:p>
    <w:p w:rsidR="001D58D9" w:rsidRDefault="001D58D9" w:rsidP="00DD2E6E">
      <w:pPr>
        <w:jc w:val="both"/>
      </w:pPr>
    </w:p>
    <w:p w:rsidR="001D58D9" w:rsidRDefault="007F5168" w:rsidP="00DD2E6E">
      <w:pPr>
        <w:jc w:val="both"/>
      </w:pPr>
      <w:r>
        <w:rPr>
          <w:rFonts w:ascii="Times New Roman" w:hAnsi="Times New Roman"/>
          <w:color w:val="000000"/>
          <w:sz w:val="24"/>
          <w:szCs w:val="24"/>
        </w:rPr>
        <w:t>31. Какое должно быть минимальное расстояние между поворотной частью ПС при любом его положении, в том числе в нагруженном состоянии, и строениями, штабелями грузов и другими предметами?</w:t>
      </w:r>
    </w:p>
    <w:p w:rsidR="001D58D9" w:rsidRDefault="001D58D9" w:rsidP="00DD2E6E">
      <w:pPr>
        <w:jc w:val="both"/>
      </w:pPr>
    </w:p>
    <w:p w:rsidR="001D58D9" w:rsidRDefault="007F5168" w:rsidP="00DD2E6E">
      <w:pPr>
        <w:jc w:val="both"/>
      </w:pPr>
      <w:r>
        <w:rPr>
          <w:rFonts w:ascii="Times New Roman" w:hAnsi="Times New Roman"/>
          <w:color w:val="000000"/>
          <w:sz w:val="24"/>
          <w:szCs w:val="24"/>
        </w:rPr>
        <w:t>32. При каком положении крана на надземном рельсовом пути следует проверять соответствие расстояния от выступающих частей торцов крана до колонн, стен здания и перил проходных галерей?</w:t>
      </w:r>
    </w:p>
    <w:p w:rsidR="001D58D9" w:rsidRDefault="001D58D9" w:rsidP="00DD2E6E">
      <w:pPr>
        <w:jc w:val="both"/>
      </w:pPr>
    </w:p>
    <w:p w:rsidR="001D58D9" w:rsidRDefault="007F5168" w:rsidP="00DD2E6E">
      <w:pPr>
        <w:jc w:val="both"/>
      </w:pPr>
      <w:r>
        <w:rPr>
          <w:rFonts w:ascii="Times New Roman" w:hAnsi="Times New Roman"/>
          <w:color w:val="000000"/>
          <w:sz w:val="24"/>
          <w:szCs w:val="24"/>
        </w:rPr>
        <w:t>33. Каким должно быть минимальное расстояние по горизонтали между ПС, их стрелами, стрелой одного ПС и перемещаемым грузом на стреле другого ПС, а также перемещаемыми грузами при совместной работе ПС на строительном объекте?</w:t>
      </w:r>
    </w:p>
    <w:p w:rsidR="001D58D9" w:rsidRDefault="001D58D9" w:rsidP="00DD2E6E">
      <w:pPr>
        <w:jc w:val="both"/>
      </w:pPr>
    </w:p>
    <w:p w:rsidR="001D58D9" w:rsidRDefault="007F5168" w:rsidP="00DD2E6E">
      <w:pPr>
        <w:jc w:val="both"/>
      </w:pPr>
      <w:r>
        <w:rPr>
          <w:rFonts w:ascii="Times New Roman" w:hAnsi="Times New Roman"/>
          <w:color w:val="000000"/>
          <w:sz w:val="24"/>
          <w:szCs w:val="24"/>
        </w:rPr>
        <w:t>34. Какое расстояние установлено от верхней точки крана, передвигающегося по надземному рельсовому пути, до потолка здания или предметов конструкции здания над краном?</w:t>
      </w:r>
    </w:p>
    <w:p w:rsidR="001D58D9" w:rsidRDefault="001D58D9" w:rsidP="00DD2E6E">
      <w:pPr>
        <w:jc w:val="both"/>
      </w:pPr>
    </w:p>
    <w:p w:rsidR="001D58D9" w:rsidRDefault="007F5168" w:rsidP="00DD2E6E">
      <w:pPr>
        <w:jc w:val="both"/>
      </w:pPr>
      <w:r>
        <w:rPr>
          <w:rFonts w:ascii="Times New Roman" w:hAnsi="Times New Roman"/>
          <w:color w:val="000000"/>
          <w:sz w:val="24"/>
          <w:szCs w:val="24"/>
        </w:rPr>
        <w:t>35. С какой нагрузкой по отношению к номинальной паспортной грузоподъемности должна проводиться проверка качества выполненного ремонта  грузозахватных приспособлений с проведением статических испытаний?</w:t>
      </w:r>
    </w:p>
    <w:p w:rsidR="001D58D9" w:rsidRDefault="001D58D9" w:rsidP="00DD2E6E">
      <w:pPr>
        <w:jc w:val="both"/>
      </w:pPr>
    </w:p>
    <w:p w:rsidR="001D58D9" w:rsidRDefault="007F5168" w:rsidP="00DD2E6E">
      <w:pPr>
        <w:jc w:val="both"/>
      </w:pPr>
      <w:r>
        <w:rPr>
          <w:rFonts w:ascii="Times New Roman" w:hAnsi="Times New Roman"/>
          <w:color w:val="000000"/>
          <w:sz w:val="24"/>
          <w:szCs w:val="24"/>
        </w:rPr>
        <w:t>36. Какие требования предъявляются к испытанию стальных цепей, устанавливаемых на ПС, после их сращивания электросваркой?</w:t>
      </w:r>
    </w:p>
    <w:p w:rsidR="001D58D9" w:rsidRDefault="001D58D9" w:rsidP="00DD2E6E">
      <w:pPr>
        <w:jc w:val="both"/>
      </w:pPr>
    </w:p>
    <w:p w:rsidR="001D58D9" w:rsidRDefault="007F5168" w:rsidP="00DD2E6E">
      <w:pPr>
        <w:jc w:val="both"/>
      </w:pPr>
      <w:r>
        <w:rPr>
          <w:rFonts w:ascii="Times New Roman" w:hAnsi="Times New Roman"/>
          <w:color w:val="000000"/>
          <w:sz w:val="24"/>
          <w:szCs w:val="24"/>
        </w:rPr>
        <w:t>37. Какое расстояние установлено от нижней точки крана (не считая грузозахватного органа), передвигающегося по надземному рельсовому пути, до пола цеха или площадок, на которых во время работы крана могут находиться люди (за исключением площадок, предназначенных для ремонта крана)?</w:t>
      </w:r>
    </w:p>
    <w:p w:rsidR="001D58D9" w:rsidRDefault="001D58D9" w:rsidP="00DD2E6E">
      <w:pPr>
        <w:jc w:val="both"/>
      </w:pPr>
    </w:p>
    <w:p w:rsidR="001D58D9" w:rsidRDefault="007F5168" w:rsidP="00DD2E6E">
      <w:pPr>
        <w:jc w:val="both"/>
      </w:pPr>
      <w:r>
        <w:rPr>
          <w:rFonts w:ascii="Times New Roman" w:hAnsi="Times New Roman"/>
          <w:color w:val="000000"/>
          <w:sz w:val="24"/>
          <w:szCs w:val="24"/>
        </w:rPr>
        <w:t>38. Что включает в себя проверка состояния рельсового пути, находящегося в эксплуатации? Укажите все правильные ответы.</w:t>
      </w:r>
    </w:p>
    <w:p w:rsidR="001D58D9" w:rsidRDefault="001D58D9" w:rsidP="00DD2E6E">
      <w:pPr>
        <w:jc w:val="both"/>
      </w:pPr>
    </w:p>
    <w:p w:rsidR="001D58D9" w:rsidRDefault="007F5168" w:rsidP="00DD2E6E">
      <w:pPr>
        <w:jc w:val="both"/>
      </w:pPr>
      <w:r>
        <w:rPr>
          <w:rFonts w:ascii="Times New Roman" w:hAnsi="Times New Roman"/>
          <w:color w:val="000000"/>
          <w:sz w:val="24"/>
          <w:szCs w:val="24"/>
        </w:rPr>
        <w:t>39. Какое расстояние установлено от нижних выступающих частей крана (не считая грузозахватного органа), передвигающегося по надземному рельсовому пути, до расположенного в зоне действия оборудования?</w:t>
      </w:r>
    </w:p>
    <w:p w:rsidR="001D58D9" w:rsidRDefault="001D58D9" w:rsidP="00DD2E6E">
      <w:pPr>
        <w:jc w:val="both"/>
      </w:pPr>
    </w:p>
    <w:p w:rsidR="001D58D9" w:rsidRDefault="007F5168" w:rsidP="00DD2E6E">
      <w:pPr>
        <w:jc w:val="both"/>
      </w:pPr>
      <w:r>
        <w:rPr>
          <w:rFonts w:ascii="Times New Roman" w:hAnsi="Times New Roman"/>
          <w:color w:val="000000"/>
          <w:sz w:val="24"/>
          <w:szCs w:val="24"/>
        </w:rPr>
        <w:t>40. Каким должно быть безопасное расстояние от низа перемещаемого груза до перекрытий и площадок, где могут находиться люди?</w:t>
      </w:r>
    </w:p>
    <w:p w:rsidR="001D58D9" w:rsidRDefault="001D58D9" w:rsidP="00DD2E6E">
      <w:pPr>
        <w:jc w:val="both"/>
      </w:pPr>
    </w:p>
    <w:p w:rsidR="001D58D9" w:rsidRDefault="007F5168" w:rsidP="00DD2E6E">
      <w:pPr>
        <w:jc w:val="both"/>
      </w:pPr>
      <w:r>
        <w:rPr>
          <w:rFonts w:ascii="Times New Roman" w:hAnsi="Times New Roman"/>
          <w:color w:val="000000"/>
          <w:sz w:val="24"/>
          <w:szCs w:val="24"/>
        </w:rPr>
        <w:t>41. Каким должно быть безопасное расстояние от низа перемещаемого груза до наиболее выступающих по вертикали частей здания или сооружения?</w:t>
      </w:r>
    </w:p>
    <w:p w:rsidR="001D58D9" w:rsidRDefault="001D58D9" w:rsidP="00DD2E6E">
      <w:pPr>
        <w:jc w:val="both"/>
      </w:pPr>
    </w:p>
    <w:p w:rsidR="001D58D9" w:rsidRDefault="007F5168" w:rsidP="00DD2E6E">
      <w:pPr>
        <w:jc w:val="both"/>
      </w:pPr>
      <w:r>
        <w:rPr>
          <w:rFonts w:ascii="Times New Roman" w:hAnsi="Times New Roman"/>
          <w:color w:val="000000"/>
          <w:sz w:val="24"/>
          <w:szCs w:val="24"/>
        </w:rPr>
        <w:t>42. Какое расстояние установлено по горизонтали между выступающими частями крана, передвигающегося по наземному крановому пути и штабелями грузов, расположенными на высоте до 2000 мм от уровня рабочих площадок?</w:t>
      </w:r>
    </w:p>
    <w:p w:rsidR="001D58D9" w:rsidRDefault="001D58D9" w:rsidP="00DD2E6E">
      <w:pPr>
        <w:jc w:val="both"/>
      </w:pPr>
    </w:p>
    <w:p w:rsidR="001D58D9" w:rsidRDefault="007F5168" w:rsidP="00DD2E6E">
      <w:pPr>
        <w:jc w:val="both"/>
      </w:pPr>
      <w:r>
        <w:rPr>
          <w:rFonts w:ascii="Times New Roman" w:hAnsi="Times New Roman"/>
          <w:color w:val="000000"/>
          <w:sz w:val="24"/>
          <w:szCs w:val="24"/>
        </w:rPr>
        <w:t>43. В каких случаях не проводятся динамические испытания ПС?</w:t>
      </w:r>
    </w:p>
    <w:p w:rsidR="001D58D9" w:rsidRDefault="001D58D9" w:rsidP="00DD2E6E">
      <w:pPr>
        <w:jc w:val="both"/>
      </w:pPr>
    </w:p>
    <w:p w:rsidR="001D58D9" w:rsidRDefault="007F5168" w:rsidP="00DD2E6E">
      <w:pPr>
        <w:jc w:val="both"/>
      </w:pPr>
      <w:r>
        <w:rPr>
          <w:rFonts w:ascii="Times New Roman" w:hAnsi="Times New Roman"/>
          <w:color w:val="000000"/>
          <w:sz w:val="24"/>
          <w:szCs w:val="24"/>
        </w:rPr>
        <w:t>44. Кого относят к работникам специализированных организаций, занимающихся выполнением работ по монтажу (демонтажу), наладке либо ремонту, реконструкции или модернизации в процессе эксплуатации ПС?</w:t>
      </w:r>
    </w:p>
    <w:p w:rsidR="001D58D9" w:rsidRDefault="001D58D9" w:rsidP="00DD2E6E">
      <w:pPr>
        <w:jc w:val="both"/>
      </w:pPr>
    </w:p>
    <w:p w:rsidR="001D58D9" w:rsidRDefault="007F5168" w:rsidP="00DD2E6E">
      <w:pPr>
        <w:jc w:val="both"/>
      </w:pPr>
      <w:r>
        <w:rPr>
          <w:rFonts w:ascii="Times New Roman" w:hAnsi="Times New Roman"/>
          <w:color w:val="000000"/>
          <w:sz w:val="24"/>
          <w:szCs w:val="24"/>
        </w:rPr>
        <w:t>45. Что должен знать и уметь персонал, непосредственно занятый на выполнении работ по ремонту, реконструкции или модернизации ПС в процессе эксплуатации?</w:t>
      </w:r>
    </w:p>
    <w:p w:rsidR="001D58D9" w:rsidRDefault="001D58D9" w:rsidP="00DD2E6E">
      <w:pPr>
        <w:jc w:val="both"/>
      </w:pPr>
    </w:p>
    <w:p w:rsidR="001D58D9" w:rsidRDefault="007F5168" w:rsidP="00DD2E6E">
      <w:pPr>
        <w:jc w:val="both"/>
      </w:pPr>
      <w:r>
        <w:rPr>
          <w:rFonts w:ascii="Times New Roman" w:hAnsi="Times New Roman"/>
          <w:color w:val="000000"/>
          <w:sz w:val="24"/>
          <w:szCs w:val="24"/>
        </w:rPr>
        <w:t>46. Какое расстояние установлено по вертикали от консоли противовеса башенного крана до площадок, на которых могут находиться люди?</w:t>
      </w:r>
    </w:p>
    <w:p w:rsidR="001D58D9" w:rsidRDefault="001D58D9" w:rsidP="00DD2E6E">
      <w:pPr>
        <w:jc w:val="both"/>
      </w:pPr>
    </w:p>
    <w:p w:rsidR="001D58D9" w:rsidRDefault="007F5168" w:rsidP="00DD2E6E">
      <w:pPr>
        <w:jc w:val="both"/>
      </w:pPr>
      <w:r>
        <w:rPr>
          <w:rFonts w:ascii="Times New Roman" w:hAnsi="Times New Roman"/>
          <w:color w:val="000000"/>
          <w:sz w:val="24"/>
          <w:szCs w:val="24"/>
        </w:rPr>
        <w:t>47. Кто должен выполнять работы на регистраторах, ограничителях и указателях ПС?</w:t>
      </w:r>
    </w:p>
    <w:p w:rsidR="001D58D9" w:rsidRDefault="001D58D9" w:rsidP="00DD2E6E">
      <w:pPr>
        <w:jc w:val="both"/>
      </w:pPr>
    </w:p>
    <w:p w:rsidR="001D58D9" w:rsidRDefault="007F5168" w:rsidP="00DD2E6E">
      <w:pPr>
        <w:jc w:val="both"/>
      </w:pPr>
      <w:r>
        <w:rPr>
          <w:rFonts w:ascii="Times New Roman" w:hAnsi="Times New Roman"/>
          <w:color w:val="000000"/>
          <w:sz w:val="24"/>
          <w:szCs w:val="24"/>
        </w:rPr>
        <w:t>48. На каком расстоянии от элементов здания, оборудования и штабелей грузов следует устанавливать электрические тали и монорельсовые тележки с автоматическим или полуавтоматическим управлением, если во время движения указанные ПС не сопровождаются оператором?</w:t>
      </w:r>
    </w:p>
    <w:p w:rsidR="001D58D9" w:rsidRDefault="001D58D9" w:rsidP="00DD2E6E">
      <w:pPr>
        <w:jc w:val="both"/>
      </w:pPr>
    </w:p>
    <w:p w:rsidR="001D58D9" w:rsidRDefault="007F5168" w:rsidP="00DD2E6E">
      <w:pPr>
        <w:jc w:val="both"/>
      </w:pPr>
      <w:r>
        <w:rPr>
          <w:rFonts w:ascii="Times New Roman" w:hAnsi="Times New Roman"/>
          <w:color w:val="000000"/>
          <w:sz w:val="24"/>
          <w:szCs w:val="24"/>
        </w:rPr>
        <w:t>49. С кем следует согласовывать установку кранов, передвигающихся по рельсовому пути, в охранной зоне воздушных линий (далее – ВЛ) электропередачи?</w:t>
      </w:r>
    </w:p>
    <w:p w:rsidR="001D58D9" w:rsidRDefault="001D58D9" w:rsidP="00DD2E6E">
      <w:pPr>
        <w:jc w:val="both"/>
      </w:pPr>
    </w:p>
    <w:p w:rsidR="001D58D9" w:rsidRDefault="007F5168" w:rsidP="00DD2E6E">
      <w:pPr>
        <w:jc w:val="both"/>
      </w:pPr>
      <w:r>
        <w:rPr>
          <w:rFonts w:ascii="Times New Roman" w:hAnsi="Times New Roman"/>
          <w:color w:val="000000"/>
          <w:sz w:val="24"/>
          <w:szCs w:val="24"/>
        </w:rPr>
        <w:t>50. С какой периодичностью производятся частичная разборка, осмотр и ревизия элементов, узлов и соединений грузозахватных приспособлений (клещи, траверсы, захваты) для контроля технического состояния, которое невозможно определить в собранном виде?</w:t>
      </w:r>
    </w:p>
    <w:p w:rsidR="001D58D9" w:rsidRDefault="001D58D9" w:rsidP="00DD2E6E">
      <w:pPr>
        <w:jc w:val="both"/>
      </w:pPr>
    </w:p>
    <w:p w:rsidR="001D58D9" w:rsidRDefault="007F5168" w:rsidP="00DD2E6E">
      <w:pPr>
        <w:jc w:val="both"/>
      </w:pPr>
      <w:r>
        <w:rPr>
          <w:rFonts w:ascii="Times New Roman" w:hAnsi="Times New Roman"/>
          <w:color w:val="000000"/>
          <w:sz w:val="24"/>
          <w:szCs w:val="24"/>
        </w:rPr>
        <w:t>51. В каких случаях разрешены подъем и транспортировка людей с применением ПС, в паспорте которых отсутствует разрешение на транспортировку людей?</w:t>
      </w:r>
    </w:p>
    <w:p w:rsidR="001D58D9" w:rsidRDefault="001D58D9" w:rsidP="00DD2E6E">
      <w:pPr>
        <w:jc w:val="both"/>
      </w:pPr>
    </w:p>
    <w:p w:rsidR="001D58D9" w:rsidRDefault="007F5168" w:rsidP="00DD2E6E">
      <w:pPr>
        <w:jc w:val="both"/>
      </w:pPr>
      <w:r>
        <w:rPr>
          <w:rFonts w:ascii="Times New Roman" w:hAnsi="Times New Roman"/>
          <w:color w:val="000000"/>
          <w:sz w:val="24"/>
          <w:szCs w:val="24"/>
        </w:rPr>
        <w:t>52. Если в руководстве (инструкции) по эксплуатации ПС отсутствуют требования к его установке на выносные опоры, то в каком случае разрешается установка стрелового крана, крана-манипулятора только на две или три выносные опоры?</w:t>
      </w:r>
    </w:p>
    <w:p w:rsidR="001D58D9" w:rsidRDefault="001D58D9" w:rsidP="00DD2E6E">
      <w:pPr>
        <w:jc w:val="both"/>
      </w:pPr>
    </w:p>
    <w:p w:rsidR="001D58D9" w:rsidRDefault="007F5168" w:rsidP="00DD2E6E">
      <w:pPr>
        <w:jc w:val="both"/>
      </w:pPr>
      <w:r>
        <w:rPr>
          <w:rFonts w:ascii="Times New Roman" w:hAnsi="Times New Roman"/>
          <w:color w:val="000000"/>
          <w:sz w:val="24"/>
          <w:szCs w:val="24"/>
        </w:rPr>
        <w:t>53. Какие действия не включает в себя проверка состояния люльки (кабины)?</w:t>
      </w:r>
    </w:p>
    <w:p w:rsidR="001D58D9" w:rsidRDefault="001D58D9" w:rsidP="00DD2E6E">
      <w:pPr>
        <w:jc w:val="both"/>
      </w:pPr>
    </w:p>
    <w:p w:rsidR="001D58D9" w:rsidRDefault="007F5168" w:rsidP="00DD2E6E">
      <w:pPr>
        <w:jc w:val="both"/>
      </w:pPr>
      <w:r>
        <w:rPr>
          <w:rFonts w:ascii="Times New Roman" w:hAnsi="Times New Roman"/>
          <w:color w:val="000000"/>
          <w:sz w:val="24"/>
          <w:szCs w:val="24"/>
        </w:rPr>
        <w:t>54. Кто определяет порядок работы крана вблизи линии электропередачи, выполненной гибким изолированным кабелем?</w:t>
      </w:r>
    </w:p>
    <w:p w:rsidR="001D58D9" w:rsidRDefault="001D58D9" w:rsidP="00DD2E6E">
      <w:pPr>
        <w:jc w:val="both"/>
      </w:pPr>
    </w:p>
    <w:p w:rsidR="001D58D9" w:rsidRDefault="007F5168" w:rsidP="00DD2E6E">
      <w:pPr>
        <w:jc w:val="both"/>
      </w:pPr>
      <w:r>
        <w:rPr>
          <w:rFonts w:ascii="Times New Roman" w:hAnsi="Times New Roman"/>
          <w:color w:val="000000"/>
          <w:sz w:val="24"/>
          <w:szCs w:val="24"/>
        </w:rPr>
        <w:t>55. Какое расстояние должно соблюдаться между стрелой крана и контактными проводами при работе кранов стрелового типа под включенными контактными проводами городского транспорта при наличии ограничителя (упора)?</w:t>
      </w:r>
    </w:p>
    <w:p w:rsidR="001D58D9" w:rsidRDefault="001D58D9" w:rsidP="00DD2E6E">
      <w:pPr>
        <w:jc w:val="both"/>
      </w:pPr>
    </w:p>
    <w:p w:rsidR="001D58D9" w:rsidRDefault="007F5168" w:rsidP="00DD2E6E">
      <w:pPr>
        <w:jc w:val="both"/>
      </w:pPr>
      <w:r>
        <w:rPr>
          <w:rFonts w:ascii="Times New Roman" w:hAnsi="Times New Roman"/>
          <w:color w:val="000000"/>
          <w:sz w:val="24"/>
          <w:szCs w:val="24"/>
        </w:rPr>
        <w:t>56. В каких случаях разрешается производить разгрузку (погрузку) кирпича на поддонах без ограждения?</w:t>
      </w:r>
    </w:p>
    <w:p w:rsidR="001D58D9" w:rsidRDefault="001D58D9" w:rsidP="00DD2E6E">
      <w:pPr>
        <w:jc w:val="both"/>
      </w:pPr>
    </w:p>
    <w:p w:rsidR="001D58D9" w:rsidRDefault="007F5168" w:rsidP="00DD2E6E">
      <w:pPr>
        <w:jc w:val="both"/>
      </w:pPr>
      <w:r>
        <w:rPr>
          <w:rFonts w:ascii="Times New Roman" w:hAnsi="Times New Roman"/>
          <w:color w:val="000000"/>
          <w:sz w:val="24"/>
          <w:szCs w:val="24"/>
        </w:rPr>
        <w:lastRenderedPageBreak/>
        <w:t>57. Для каких подъемников при проведении технического освидетельствования необходимо проверять точность остановки кабины с нагрузкой и без нагрузки?</w:t>
      </w:r>
    </w:p>
    <w:p w:rsidR="001D58D9" w:rsidRDefault="001D58D9" w:rsidP="00DD2E6E">
      <w:pPr>
        <w:jc w:val="both"/>
      </w:pPr>
    </w:p>
    <w:p w:rsidR="001D58D9" w:rsidRDefault="007F5168" w:rsidP="00DD2E6E">
      <w:pPr>
        <w:jc w:val="both"/>
      </w:pPr>
      <w:r>
        <w:rPr>
          <w:rFonts w:ascii="Times New Roman" w:hAnsi="Times New Roman"/>
          <w:color w:val="000000"/>
          <w:sz w:val="24"/>
          <w:szCs w:val="24"/>
        </w:rPr>
        <w:t>58. Какие грузы при выполнении операции кантования называют «грузами сложной конфигурации»?</w:t>
      </w:r>
    </w:p>
    <w:p w:rsidR="001D58D9" w:rsidRDefault="001D58D9" w:rsidP="00DD2E6E">
      <w:pPr>
        <w:jc w:val="both"/>
      </w:pPr>
    </w:p>
    <w:p w:rsidR="001D58D9" w:rsidRDefault="007F5168" w:rsidP="00DD2E6E">
      <w:pPr>
        <w:jc w:val="both"/>
      </w:pPr>
      <w:r>
        <w:rPr>
          <w:rFonts w:ascii="Times New Roman" w:hAnsi="Times New Roman"/>
          <w:color w:val="000000"/>
          <w:sz w:val="24"/>
          <w:szCs w:val="24"/>
        </w:rPr>
        <w:t>59. На какую высоту следует предварительно поднять груз перед началом перемещения (с последующей остановкой) для проверки правильности строповки и надежности действия тормоза ПС?</w:t>
      </w:r>
    </w:p>
    <w:p w:rsidR="001D58D9" w:rsidRDefault="001D58D9" w:rsidP="00DD2E6E">
      <w:pPr>
        <w:jc w:val="both"/>
      </w:pPr>
    </w:p>
    <w:p w:rsidR="001D58D9" w:rsidRDefault="007F5168" w:rsidP="00DD2E6E">
      <w:pPr>
        <w:jc w:val="both"/>
      </w:pPr>
      <w:r>
        <w:rPr>
          <w:rFonts w:ascii="Times New Roman" w:hAnsi="Times New Roman"/>
          <w:color w:val="000000"/>
          <w:sz w:val="24"/>
          <w:szCs w:val="24"/>
        </w:rPr>
        <w:t>60. В каком положении выполняют статические испытания подъемников (кроме строительных)?</w:t>
      </w:r>
    </w:p>
    <w:p w:rsidR="001D58D9" w:rsidRDefault="001D58D9" w:rsidP="00DD2E6E">
      <w:pPr>
        <w:jc w:val="both"/>
      </w:pPr>
    </w:p>
    <w:p w:rsidR="001D58D9" w:rsidRDefault="007F5168" w:rsidP="00DD2E6E">
      <w:pPr>
        <w:jc w:val="both"/>
      </w:pPr>
      <w:r>
        <w:rPr>
          <w:rFonts w:ascii="Times New Roman" w:hAnsi="Times New Roman"/>
          <w:color w:val="000000"/>
          <w:sz w:val="24"/>
          <w:szCs w:val="24"/>
        </w:rPr>
        <w:t>61. Для каких типов подъемников при проведении статических испытаний часть испытательного груза подвешивают к люльке на гибкой подвеске?</w:t>
      </w:r>
    </w:p>
    <w:p w:rsidR="001D58D9" w:rsidRDefault="001D58D9" w:rsidP="00DD2E6E">
      <w:pPr>
        <w:jc w:val="both"/>
      </w:pPr>
    </w:p>
    <w:p w:rsidR="001D58D9" w:rsidRDefault="007F5168" w:rsidP="00DD2E6E">
      <w:pPr>
        <w:jc w:val="both"/>
      </w:pPr>
      <w:r>
        <w:rPr>
          <w:rFonts w:ascii="Times New Roman" w:hAnsi="Times New Roman"/>
          <w:color w:val="000000"/>
          <w:sz w:val="24"/>
          <w:szCs w:val="24"/>
        </w:rPr>
        <w:t>62. В каких случаях разрешается перемещение грузов, находящихся в неустойчивом положении?</w:t>
      </w:r>
    </w:p>
    <w:p w:rsidR="001D58D9" w:rsidRDefault="001D58D9" w:rsidP="00DD2E6E">
      <w:pPr>
        <w:jc w:val="both"/>
      </w:pPr>
    </w:p>
    <w:p w:rsidR="001D58D9" w:rsidRDefault="007F5168" w:rsidP="00DD2E6E">
      <w:pPr>
        <w:jc w:val="both"/>
      </w:pPr>
      <w:r>
        <w:rPr>
          <w:rFonts w:ascii="Times New Roman" w:hAnsi="Times New Roman"/>
          <w:color w:val="000000"/>
          <w:sz w:val="24"/>
          <w:szCs w:val="24"/>
        </w:rPr>
        <w:t>63. В каких случаях разрешается подтаскивание груза по земле, полу или рельсам крюками ПС?</w:t>
      </w:r>
    </w:p>
    <w:p w:rsidR="001D58D9" w:rsidRDefault="001D58D9" w:rsidP="00DD2E6E">
      <w:pPr>
        <w:jc w:val="both"/>
      </w:pPr>
    </w:p>
    <w:p w:rsidR="001D58D9" w:rsidRDefault="007F5168" w:rsidP="00DD2E6E">
      <w:pPr>
        <w:jc w:val="both"/>
      </w:pPr>
      <w:r>
        <w:rPr>
          <w:rFonts w:ascii="Times New Roman" w:hAnsi="Times New Roman"/>
          <w:color w:val="000000"/>
          <w:sz w:val="24"/>
          <w:szCs w:val="24"/>
        </w:rPr>
        <w:t>64. В каких случаях стреловым краном не разрешается подъем груза непосредственно с места его установки (с земли, площадки, штабеля)?</w:t>
      </w:r>
    </w:p>
    <w:p w:rsidR="001D58D9" w:rsidRDefault="001D58D9" w:rsidP="00DD2E6E">
      <w:pPr>
        <w:jc w:val="both"/>
      </w:pPr>
    </w:p>
    <w:p w:rsidR="001D58D9" w:rsidRDefault="007F5168" w:rsidP="00DD2E6E">
      <w:pPr>
        <w:jc w:val="both"/>
      </w:pPr>
      <w:r>
        <w:rPr>
          <w:rFonts w:ascii="Times New Roman" w:hAnsi="Times New Roman"/>
          <w:color w:val="000000"/>
          <w:sz w:val="24"/>
          <w:szCs w:val="24"/>
        </w:rPr>
        <w:t>65. В каких случаях разрешается разворот поднятого груза руками?</w:t>
      </w:r>
    </w:p>
    <w:p w:rsidR="001D58D9" w:rsidRDefault="001D58D9" w:rsidP="00DD2E6E">
      <w:pPr>
        <w:jc w:val="both"/>
      </w:pPr>
    </w:p>
    <w:p w:rsidR="001D58D9" w:rsidRDefault="007F5168" w:rsidP="00DD2E6E">
      <w:pPr>
        <w:jc w:val="both"/>
      </w:pPr>
      <w:r>
        <w:rPr>
          <w:rFonts w:ascii="Times New Roman" w:hAnsi="Times New Roman"/>
          <w:color w:val="000000"/>
          <w:sz w:val="24"/>
          <w:szCs w:val="24"/>
        </w:rPr>
        <w:t>66. С какой перегрузкой проводятся испытания на строительных подъемниках при проведении полного технического освидетельствования и проверки работоспособности ловителей (аварийных остановов)?</w:t>
      </w:r>
    </w:p>
    <w:p w:rsidR="001D58D9" w:rsidRDefault="001D58D9" w:rsidP="00DD2E6E">
      <w:pPr>
        <w:jc w:val="both"/>
      </w:pPr>
    </w:p>
    <w:p w:rsidR="001D58D9" w:rsidRDefault="007F5168" w:rsidP="00DD2E6E">
      <w:pPr>
        <w:jc w:val="both"/>
      </w:pPr>
      <w:r>
        <w:rPr>
          <w:rFonts w:ascii="Times New Roman" w:hAnsi="Times New Roman"/>
          <w:color w:val="000000"/>
          <w:sz w:val="24"/>
          <w:szCs w:val="24"/>
        </w:rPr>
        <w:t>67. Какая организация обеспечивает наличие комплекта испытательных (контрольных) грузов с указанием их фактической массы для проведения статических и динамических испытаний ПС на территории специализированной организации, осуществляющей ремонт или реконструкцию?</w:t>
      </w:r>
    </w:p>
    <w:p w:rsidR="001D58D9" w:rsidRDefault="001D58D9" w:rsidP="00DD2E6E">
      <w:pPr>
        <w:jc w:val="both"/>
      </w:pPr>
    </w:p>
    <w:p w:rsidR="001D58D9" w:rsidRDefault="007F5168" w:rsidP="00DD2E6E">
      <w:pPr>
        <w:jc w:val="both"/>
      </w:pPr>
      <w:r>
        <w:rPr>
          <w:rFonts w:ascii="Times New Roman" w:hAnsi="Times New Roman"/>
          <w:color w:val="000000"/>
          <w:sz w:val="24"/>
          <w:szCs w:val="24"/>
        </w:rPr>
        <w:t>68. Какое требование по безопасной эксплуатации ПС указано неверно?</w:t>
      </w:r>
    </w:p>
    <w:p w:rsidR="001D58D9" w:rsidRDefault="001D58D9" w:rsidP="00DD2E6E">
      <w:pPr>
        <w:jc w:val="both"/>
      </w:pPr>
    </w:p>
    <w:p w:rsidR="001D58D9" w:rsidRDefault="007F5168" w:rsidP="00DD2E6E">
      <w:pPr>
        <w:jc w:val="both"/>
      </w:pPr>
      <w:r>
        <w:rPr>
          <w:rFonts w:ascii="Times New Roman" w:hAnsi="Times New Roman"/>
          <w:color w:val="000000"/>
          <w:sz w:val="24"/>
          <w:szCs w:val="24"/>
        </w:rPr>
        <w:t>69. С какой периодичностью результаты осмотров рельсовых путей заносятся в вахтенные журналы крановщика (оператора) всех ПС, установленных на одном рельсовом пути?</w:t>
      </w:r>
    </w:p>
    <w:p w:rsidR="001D58D9" w:rsidRDefault="001D58D9" w:rsidP="00DD2E6E">
      <w:pPr>
        <w:jc w:val="both"/>
      </w:pPr>
    </w:p>
    <w:p w:rsidR="001D58D9" w:rsidRDefault="007F5168" w:rsidP="00DD2E6E">
      <w:pPr>
        <w:jc w:val="both"/>
      </w:pPr>
      <w:r>
        <w:rPr>
          <w:rFonts w:ascii="Times New Roman" w:hAnsi="Times New Roman"/>
          <w:color w:val="000000"/>
          <w:sz w:val="24"/>
          <w:szCs w:val="24"/>
        </w:rPr>
        <w:t>70. В каких случаях эксплуатирующей организацией разрабатываются мероприятия по безопасному спуску крановщиков из кабины при вынужденной остановке мостового крана не у посадочной площадки?</w:t>
      </w:r>
    </w:p>
    <w:p w:rsidR="001D58D9" w:rsidRDefault="001D58D9" w:rsidP="00DD2E6E">
      <w:pPr>
        <w:jc w:val="both"/>
      </w:pPr>
    </w:p>
    <w:p w:rsidR="001D58D9" w:rsidRDefault="007F5168" w:rsidP="00DD2E6E">
      <w:pPr>
        <w:jc w:val="both"/>
      </w:pPr>
      <w:r>
        <w:rPr>
          <w:rFonts w:ascii="Times New Roman" w:hAnsi="Times New Roman"/>
          <w:color w:val="000000"/>
          <w:sz w:val="24"/>
          <w:szCs w:val="24"/>
        </w:rPr>
        <w:t>71. Кто выдает разрешение на дальнейшую эксплуатацию подъемника (вышки) по завершению выполнения периодического планового технического освидетельствования?</w:t>
      </w:r>
    </w:p>
    <w:p w:rsidR="001D58D9" w:rsidRDefault="001D58D9" w:rsidP="00DD2E6E">
      <w:pPr>
        <w:jc w:val="both"/>
      </w:pPr>
    </w:p>
    <w:p w:rsidR="001D58D9" w:rsidRDefault="007F5168" w:rsidP="00DD2E6E">
      <w:pPr>
        <w:jc w:val="both"/>
      </w:pPr>
      <w:r>
        <w:rPr>
          <w:rFonts w:ascii="Times New Roman" w:hAnsi="Times New Roman"/>
          <w:color w:val="000000"/>
          <w:sz w:val="24"/>
          <w:szCs w:val="24"/>
        </w:rPr>
        <w:t>72. Какие меры промышленной безопасности следует соблюдать при выполнении малярных работ, осуществляемых в здании с переходных площадок мостового крана?</w:t>
      </w:r>
    </w:p>
    <w:p w:rsidR="001D58D9" w:rsidRDefault="001D58D9" w:rsidP="00DD2E6E">
      <w:pPr>
        <w:jc w:val="both"/>
      </w:pPr>
    </w:p>
    <w:p w:rsidR="001D58D9" w:rsidRDefault="007F5168" w:rsidP="00DD2E6E">
      <w:pPr>
        <w:jc w:val="both"/>
      </w:pPr>
      <w:r>
        <w:rPr>
          <w:rFonts w:ascii="Times New Roman" w:hAnsi="Times New Roman"/>
          <w:color w:val="000000"/>
          <w:sz w:val="24"/>
          <w:szCs w:val="24"/>
        </w:rPr>
        <w:t>73. Какие меры промышленной безопасности должны быть приняты для ПС, установленных на открытом воздухе и находящихся в нерабочем состоянии?</w:t>
      </w:r>
    </w:p>
    <w:p w:rsidR="001D58D9" w:rsidRDefault="001D58D9" w:rsidP="00DD2E6E">
      <w:pPr>
        <w:jc w:val="both"/>
      </w:pPr>
    </w:p>
    <w:p w:rsidR="001D58D9" w:rsidRDefault="007F5168" w:rsidP="00DD2E6E">
      <w:pPr>
        <w:jc w:val="both"/>
      </w:pPr>
      <w:r>
        <w:rPr>
          <w:rFonts w:ascii="Times New Roman" w:hAnsi="Times New Roman"/>
          <w:color w:val="000000"/>
          <w:sz w:val="24"/>
          <w:szCs w:val="24"/>
        </w:rPr>
        <w:t>74. Каким оборудованием в эксплуатирующей организации должны быть обеспечены ее стропальщики, с целью обеспечения промышленной безопасности технологических процессов строповки?</w:t>
      </w:r>
    </w:p>
    <w:p w:rsidR="001D58D9" w:rsidRDefault="001D58D9" w:rsidP="00DD2E6E">
      <w:pPr>
        <w:jc w:val="both"/>
      </w:pPr>
    </w:p>
    <w:p w:rsidR="001D58D9" w:rsidRDefault="007F5168" w:rsidP="00DD2E6E">
      <w:pPr>
        <w:jc w:val="both"/>
      </w:pPr>
      <w:r>
        <w:rPr>
          <w:rFonts w:ascii="Times New Roman" w:hAnsi="Times New Roman"/>
          <w:color w:val="000000"/>
          <w:sz w:val="24"/>
          <w:szCs w:val="24"/>
        </w:rPr>
        <w:t>75. В каких случаях при возведении зданий и сооружений в обязательном порядке машинисту крана (оператору) должны подаваться команды посредством двухсторонней радио- или телефонной связи?</w:t>
      </w:r>
    </w:p>
    <w:p w:rsidR="001D58D9" w:rsidRDefault="001D58D9" w:rsidP="00DD2E6E">
      <w:pPr>
        <w:jc w:val="both"/>
      </w:pPr>
    </w:p>
    <w:p w:rsidR="001D58D9" w:rsidRDefault="007F5168" w:rsidP="00DD2E6E">
      <w:pPr>
        <w:jc w:val="both"/>
      </w:pPr>
      <w:r>
        <w:rPr>
          <w:rFonts w:ascii="Times New Roman" w:hAnsi="Times New Roman"/>
          <w:color w:val="000000"/>
          <w:sz w:val="24"/>
          <w:szCs w:val="24"/>
        </w:rPr>
        <w:t>76. В каких местах должны быть установлены стационарные эстакады или навесные площадки для стропальщиков?</w:t>
      </w:r>
    </w:p>
    <w:p w:rsidR="001D58D9" w:rsidRDefault="001D58D9" w:rsidP="00DD2E6E">
      <w:pPr>
        <w:jc w:val="both"/>
      </w:pPr>
    </w:p>
    <w:p w:rsidR="001D58D9" w:rsidRDefault="007F5168" w:rsidP="00DD2E6E">
      <w:pPr>
        <w:jc w:val="both"/>
      </w:pPr>
      <w:r>
        <w:rPr>
          <w:rFonts w:ascii="Times New Roman" w:hAnsi="Times New Roman"/>
          <w:color w:val="000000"/>
          <w:sz w:val="24"/>
          <w:szCs w:val="24"/>
        </w:rPr>
        <w:t>77. В каких случаях разрешается строповка пакетов металлопроката или труб за элементы упаковки (скрутки, стяжки)?</w:t>
      </w:r>
    </w:p>
    <w:p w:rsidR="001D58D9" w:rsidRDefault="001D58D9" w:rsidP="00DD2E6E">
      <w:pPr>
        <w:jc w:val="both"/>
      </w:pPr>
    </w:p>
    <w:p w:rsidR="001D58D9" w:rsidRDefault="007F5168" w:rsidP="00DD2E6E">
      <w:pPr>
        <w:jc w:val="both"/>
      </w:pPr>
      <w:r>
        <w:rPr>
          <w:rFonts w:ascii="Times New Roman" w:hAnsi="Times New Roman"/>
          <w:color w:val="000000"/>
          <w:sz w:val="24"/>
          <w:szCs w:val="24"/>
        </w:rPr>
        <w:t>78. Какие требования к статическим испытаниям грузозахватного приспособления указаны верно?</w:t>
      </w:r>
    </w:p>
    <w:p w:rsidR="001D58D9" w:rsidRDefault="001D58D9" w:rsidP="00DD2E6E">
      <w:pPr>
        <w:jc w:val="both"/>
      </w:pPr>
    </w:p>
    <w:p w:rsidR="001D58D9" w:rsidRDefault="007F5168" w:rsidP="00DD2E6E">
      <w:pPr>
        <w:jc w:val="both"/>
      </w:pPr>
      <w:r>
        <w:rPr>
          <w:rFonts w:ascii="Times New Roman" w:hAnsi="Times New Roman"/>
          <w:color w:val="000000"/>
          <w:sz w:val="24"/>
          <w:szCs w:val="24"/>
        </w:rPr>
        <w:t>79. Как должна распределяться нагрузка на каждое из ПС, если подъем и перемещение груза осуществляют двумя ПС?</w:t>
      </w:r>
    </w:p>
    <w:p w:rsidR="001D58D9" w:rsidRDefault="001D58D9" w:rsidP="00DD2E6E">
      <w:pPr>
        <w:jc w:val="both"/>
      </w:pPr>
    </w:p>
    <w:p w:rsidR="001D58D9" w:rsidRDefault="007F5168" w:rsidP="00DD2E6E">
      <w:pPr>
        <w:jc w:val="both"/>
      </w:pPr>
      <w:r>
        <w:rPr>
          <w:rFonts w:ascii="Times New Roman" w:hAnsi="Times New Roman"/>
          <w:color w:val="000000"/>
          <w:sz w:val="24"/>
          <w:szCs w:val="24"/>
        </w:rPr>
        <w:t>80. Допускается ли при выполнении строительно-монтажных или погрузочно-разгрузочных работ перемещение грузов с применением ПС над перекрытиями, под которыми размещены производственные, жилые или служебные помещения, где могут находиться люди?</w:t>
      </w:r>
    </w:p>
    <w:p w:rsidR="001D58D9" w:rsidRDefault="001D58D9" w:rsidP="00DD2E6E">
      <w:pPr>
        <w:jc w:val="both"/>
      </w:pPr>
    </w:p>
    <w:p w:rsidR="001D58D9" w:rsidRDefault="007F5168" w:rsidP="00DD2E6E">
      <w:pPr>
        <w:jc w:val="both"/>
      </w:pPr>
      <w:r>
        <w:rPr>
          <w:rFonts w:ascii="Times New Roman" w:hAnsi="Times New Roman"/>
          <w:color w:val="000000"/>
          <w:sz w:val="24"/>
          <w:szCs w:val="24"/>
        </w:rPr>
        <w:lastRenderedPageBreak/>
        <w:t>81. В каких случаях зоны работающих ПС должны быть ограждены и обозначены предупредительными знаками, при этом нахождение в зоне работы людей не допускается?</w:t>
      </w:r>
    </w:p>
    <w:p w:rsidR="001D58D9" w:rsidRDefault="001D58D9" w:rsidP="00DD2E6E">
      <w:pPr>
        <w:jc w:val="both"/>
      </w:pPr>
    </w:p>
    <w:p w:rsidR="001D58D9" w:rsidRDefault="007F5168" w:rsidP="00DD2E6E">
      <w:pPr>
        <w:jc w:val="both"/>
      </w:pPr>
      <w:r>
        <w:rPr>
          <w:rFonts w:ascii="Times New Roman" w:hAnsi="Times New Roman"/>
          <w:color w:val="000000"/>
          <w:sz w:val="24"/>
          <w:szCs w:val="24"/>
        </w:rPr>
        <w:t>82. Кто выдает разрешение о пуске в работу стрелового крана?</w:t>
      </w:r>
    </w:p>
    <w:p w:rsidR="001D58D9" w:rsidRDefault="001D58D9" w:rsidP="00DD2E6E">
      <w:pPr>
        <w:jc w:val="both"/>
      </w:pPr>
    </w:p>
    <w:p w:rsidR="001D58D9" w:rsidRDefault="007F5168" w:rsidP="00DD2E6E">
      <w:pPr>
        <w:jc w:val="both"/>
      </w:pPr>
      <w:r>
        <w:rPr>
          <w:rFonts w:ascii="Times New Roman" w:hAnsi="Times New Roman"/>
          <w:color w:val="000000"/>
          <w:sz w:val="24"/>
          <w:szCs w:val="24"/>
        </w:rPr>
        <w:t>83. Куда записывается решение о вводе в эксплуатацию грузозахватных приспособлений, тары?</w:t>
      </w:r>
    </w:p>
    <w:p w:rsidR="001D58D9" w:rsidRDefault="001D58D9" w:rsidP="00DD2E6E">
      <w:pPr>
        <w:jc w:val="both"/>
      </w:pPr>
    </w:p>
    <w:p w:rsidR="001D58D9" w:rsidRDefault="007F5168" w:rsidP="00DD2E6E">
      <w:pPr>
        <w:jc w:val="both"/>
      </w:pPr>
      <w:r>
        <w:rPr>
          <w:rFonts w:ascii="Times New Roman" w:hAnsi="Times New Roman"/>
          <w:color w:val="000000"/>
          <w:sz w:val="24"/>
          <w:szCs w:val="24"/>
        </w:rPr>
        <w:t>84. Что служит основанием для решения о пуске в работу после установки на объекте кранов мостового типа и портальных кранов?</w:t>
      </w:r>
    </w:p>
    <w:p w:rsidR="001D58D9" w:rsidRDefault="001D58D9" w:rsidP="00DD2E6E">
      <w:pPr>
        <w:jc w:val="both"/>
      </w:pPr>
    </w:p>
    <w:p w:rsidR="001D58D9" w:rsidRDefault="007F5168" w:rsidP="00DD2E6E">
      <w:pPr>
        <w:jc w:val="both"/>
      </w:pPr>
      <w:r>
        <w:rPr>
          <w:rFonts w:ascii="Times New Roman" w:hAnsi="Times New Roman"/>
          <w:color w:val="000000"/>
          <w:sz w:val="24"/>
          <w:szCs w:val="24"/>
        </w:rPr>
        <w:t>85. Кто является председателем комиссии, на основании предложений которой принимается решение о пуске в работу после установки на объекте кранов мостового типа и портальных кранов?</w:t>
      </w:r>
    </w:p>
    <w:p w:rsidR="001D58D9" w:rsidRDefault="001D58D9" w:rsidP="00DD2E6E">
      <w:pPr>
        <w:jc w:val="both"/>
      </w:pPr>
    </w:p>
    <w:p w:rsidR="001D58D9" w:rsidRDefault="007F5168" w:rsidP="00DD2E6E">
      <w:pPr>
        <w:jc w:val="both"/>
      </w:pPr>
      <w:r>
        <w:rPr>
          <w:rFonts w:ascii="Times New Roman" w:hAnsi="Times New Roman"/>
          <w:color w:val="000000"/>
          <w:sz w:val="24"/>
          <w:szCs w:val="24"/>
        </w:rPr>
        <w:t>86. Кто назначается председателем комиссии, на основании предложений которой принимается решение о пуске в работу ПС, отработавшего срок службы, при смене эксплуатирующей организации?</w:t>
      </w:r>
    </w:p>
    <w:p w:rsidR="001D58D9" w:rsidRDefault="001D58D9" w:rsidP="00DD2E6E">
      <w:pPr>
        <w:jc w:val="both"/>
      </w:pPr>
    </w:p>
    <w:p w:rsidR="001D58D9" w:rsidRDefault="007F5168" w:rsidP="00DD2E6E">
      <w:pPr>
        <w:jc w:val="both"/>
      </w:pPr>
      <w:r>
        <w:rPr>
          <w:rFonts w:ascii="Times New Roman" w:hAnsi="Times New Roman"/>
          <w:color w:val="000000"/>
          <w:sz w:val="24"/>
          <w:szCs w:val="24"/>
        </w:rPr>
        <w:t>87. За сколько дней до начала работы комиссии эксплуатирующая организация должна письменно уведомить организации, представители которых включены в состав комиссии, о дате работы комиссии по пуску ПС в работу?</w:t>
      </w:r>
    </w:p>
    <w:p w:rsidR="001D58D9" w:rsidRDefault="001D58D9" w:rsidP="00DD2E6E">
      <w:pPr>
        <w:jc w:val="both"/>
      </w:pPr>
    </w:p>
    <w:p w:rsidR="001D58D9" w:rsidRDefault="007F5168" w:rsidP="00DD2E6E">
      <w:pPr>
        <w:jc w:val="both"/>
      </w:pPr>
      <w:r>
        <w:rPr>
          <w:rFonts w:ascii="Times New Roman" w:hAnsi="Times New Roman"/>
          <w:color w:val="000000"/>
          <w:sz w:val="24"/>
          <w:szCs w:val="24"/>
        </w:rPr>
        <w:t>88. Когда выдаются производственные инструкции персоналу, обслуживающему ПС?</w:t>
      </w:r>
    </w:p>
    <w:p w:rsidR="001D58D9" w:rsidRDefault="001D58D9" w:rsidP="00DD2E6E">
      <w:pPr>
        <w:jc w:val="both"/>
      </w:pPr>
    </w:p>
    <w:p w:rsidR="001D58D9" w:rsidRDefault="007F5168" w:rsidP="00DD2E6E">
      <w:pPr>
        <w:jc w:val="both"/>
      </w:pPr>
      <w:r>
        <w:rPr>
          <w:rFonts w:ascii="Times New Roman" w:hAnsi="Times New Roman"/>
          <w:color w:val="000000"/>
          <w:sz w:val="24"/>
          <w:szCs w:val="24"/>
        </w:rPr>
        <w:t>89. Кто должен назначать сигнальщика в случаях, когда зона, обслуживаемая ПС, полностью не просматривается из кабины управления (с места управления), и при отсутствии между крановщиком и стропальщиком радио- или телефонной связи?</w:t>
      </w:r>
    </w:p>
    <w:p w:rsidR="001D58D9" w:rsidRDefault="001D58D9" w:rsidP="00DD2E6E">
      <w:pPr>
        <w:jc w:val="both"/>
      </w:pPr>
    </w:p>
    <w:p w:rsidR="001D58D9" w:rsidRDefault="007F5168" w:rsidP="00DD2E6E">
      <w:pPr>
        <w:jc w:val="both"/>
      </w:pPr>
      <w:r>
        <w:rPr>
          <w:rFonts w:ascii="Times New Roman" w:hAnsi="Times New Roman"/>
          <w:color w:val="000000"/>
          <w:sz w:val="24"/>
          <w:szCs w:val="24"/>
        </w:rPr>
        <w:t>90. Что должно быть предпринято в случае, когда зона, обслуживаемая ПС, полностью не просматривается из кабины управления (с места управления), и при отсутствии между оператором (крановщиком) и стропальщиком радио– или телефонной связи?</w:t>
      </w:r>
    </w:p>
    <w:p w:rsidR="001D58D9" w:rsidRDefault="001D58D9" w:rsidP="00DD2E6E">
      <w:pPr>
        <w:jc w:val="both"/>
      </w:pPr>
    </w:p>
    <w:p w:rsidR="001D58D9" w:rsidRDefault="007F5168" w:rsidP="00DD2E6E">
      <w:pPr>
        <w:jc w:val="both"/>
      </w:pPr>
      <w:r>
        <w:rPr>
          <w:rFonts w:ascii="Times New Roman" w:hAnsi="Times New Roman"/>
          <w:color w:val="000000"/>
          <w:sz w:val="24"/>
          <w:szCs w:val="24"/>
        </w:rPr>
        <w:t>91. Кто из специалистов и персонала до начала производства работ ПС в обязательном порядке должны быть ознакомлены под роспись с ППР?</w:t>
      </w:r>
    </w:p>
    <w:p w:rsidR="001D58D9" w:rsidRDefault="001D58D9" w:rsidP="00DD2E6E">
      <w:pPr>
        <w:jc w:val="both"/>
      </w:pPr>
    </w:p>
    <w:p w:rsidR="001D58D9" w:rsidRDefault="007F5168" w:rsidP="00DD2E6E">
      <w:pPr>
        <w:jc w:val="both"/>
      </w:pPr>
      <w:r>
        <w:rPr>
          <w:rFonts w:ascii="Times New Roman" w:hAnsi="Times New Roman"/>
          <w:color w:val="000000"/>
          <w:sz w:val="24"/>
          <w:szCs w:val="24"/>
        </w:rPr>
        <w:t>92. Какой параметр из паспорта ПС (в виде выписки) в обязательном порядке должен быть включен в раздел ППР и ТК, связанный с организацией безопасного производства работ?</w:t>
      </w:r>
    </w:p>
    <w:p w:rsidR="001D58D9" w:rsidRDefault="001D58D9" w:rsidP="00DD2E6E">
      <w:pPr>
        <w:jc w:val="both"/>
      </w:pPr>
    </w:p>
    <w:p w:rsidR="001D58D9" w:rsidRDefault="007F5168" w:rsidP="00DD2E6E">
      <w:pPr>
        <w:jc w:val="both"/>
      </w:pPr>
      <w:r>
        <w:rPr>
          <w:rFonts w:ascii="Times New Roman" w:hAnsi="Times New Roman"/>
          <w:color w:val="000000"/>
          <w:sz w:val="24"/>
          <w:szCs w:val="24"/>
        </w:rPr>
        <w:t>93. В каких случаях разрешается подача грузов в проемы (люки) перекрытий?</w:t>
      </w:r>
    </w:p>
    <w:p w:rsidR="001D58D9" w:rsidRDefault="001D58D9" w:rsidP="00DD2E6E">
      <w:pPr>
        <w:jc w:val="both"/>
      </w:pPr>
    </w:p>
    <w:p w:rsidR="001D58D9" w:rsidRDefault="007F5168" w:rsidP="00DD2E6E">
      <w:pPr>
        <w:jc w:val="both"/>
      </w:pPr>
      <w:r>
        <w:rPr>
          <w:rFonts w:ascii="Times New Roman" w:hAnsi="Times New Roman"/>
          <w:color w:val="000000"/>
          <w:sz w:val="24"/>
          <w:szCs w:val="24"/>
        </w:rPr>
        <w:t>94. В каких организациях, эксплуатирующих подъемники (вышки), должны быть разработаны и доведены под роспись до каждого работника инструкции, определяющие действия работников в аварийных ситуациях?</w:t>
      </w:r>
    </w:p>
    <w:p w:rsidR="001D58D9" w:rsidRDefault="001D58D9" w:rsidP="00DD2E6E">
      <w:pPr>
        <w:jc w:val="both"/>
      </w:pPr>
    </w:p>
    <w:p w:rsidR="001D58D9" w:rsidRDefault="007F5168" w:rsidP="00DD2E6E">
      <w:pPr>
        <w:jc w:val="both"/>
      </w:pPr>
      <w:r>
        <w:rPr>
          <w:rFonts w:ascii="Times New Roman" w:hAnsi="Times New Roman"/>
          <w:color w:val="000000"/>
          <w:sz w:val="24"/>
          <w:szCs w:val="24"/>
        </w:rPr>
        <w:t>95. Каким документом определяется объем работ, порядок и периодичность проведения технических освидетельствований ПС?</w:t>
      </w:r>
    </w:p>
    <w:p w:rsidR="001D58D9" w:rsidRDefault="001D58D9" w:rsidP="00DD2E6E">
      <w:pPr>
        <w:jc w:val="both"/>
      </w:pPr>
    </w:p>
    <w:p w:rsidR="001D58D9" w:rsidRDefault="007F5168" w:rsidP="00DD2E6E">
      <w:pPr>
        <w:jc w:val="both"/>
      </w:pPr>
      <w:r>
        <w:rPr>
          <w:rFonts w:ascii="Times New Roman" w:hAnsi="Times New Roman"/>
          <w:color w:val="000000"/>
          <w:sz w:val="24"/>
          <w:szCs w:val="24"/>
        </w:rPr>
        <w:t>96. Каким из перечисленных ПС разрешается проводить полное техническое освидетельствование один раз в 5 лет?</w:t>
      </w:r>
    </w:p>
    <w:p w:rsidR="001D58D9" w:rsidRDefault="001D58D9" w:rsidP="00DD2E6E">
      <w:pPr>
        <w:jc w:val="both"/>
      </w:pPr>
    </w:p>
    <w:p w:rsidR="001D58D9" w:rsidRDefault="007F5168" w:rsidP="00DD2E6E">
      <w:pPr>
        <w:jc w:val="both"/>
      </w:pPr>
      <w:r>
        <w:rPr>
          <w:rFonts w:ascii="Times New Roman" w:hAnsi="Times New Roman"/>
          <w:color w:val="000000"/>
          <w:sz w:val="24"/>
          <w:szCs w:val="24"/>
        </w:rPr>
        <w:t>97. Какие действия необходимо выполнить для утилизации (ликвидации) подъемника (вышки)?</w:t>
      </w:r>
    </w:p>
    <w:p w:rsidR="001D58D9" w:rsidRDefault="001D58D9" w:rsidP="00DD2E6E">
      <w:pPr>
        <w:jc w:val="both"/>
      </w:pPr>
    </w:p>
    <w:p w:rsidR="001D58D9" w:rsidRDefault="007F5168" w:rsidP="00DD2E6E">
      <w:pPr>
        <w:jc w:val="both"/>
      </w:pPr>
      <w:r>
        <w:rPr>
          <w:rFonts w:ascii="Times New Roman" w:hAnsi="Times New Roman"/>
          <w:color w:val="000000"/>
          <w:sz w:val="24"/>
          <w:szCs w:val="24"/>
        </w:rPr>
        <w:t>98. Какая периодичность частичного технического освидетельствования установлена для ПС в течение всего срока службы?</w:t>
      </w:r>
    </w:p>
    <w:p w:rsidR="001D58D9" w:rsidRDefault="001D58D9" w:rsidP="00DD2E6E">
      <w:pPr>
        <w:jc w:val="both"/>
      </w:pPr>
    </w:p>
    <w:p w:rsidR="001D58D9" w:rsidRDefault="007F5168" w:rsidP="00DD2E6E">
      <w:pPr>
        <w:jc w:val="both"/>
      </w:pPr>
      <w:r>
        <w:rPr>
          <w:rFonts w:ascii="Times New Roman" w:hAnsi="Times New Roman"/>
          <w:color w:val="000000"/>
          <w:sz w:val="24"/>
          <w:szCs w:val="24"/>
        </w:rPr>
        <w:t>99. Какая периодичность полного технического освидетельствования установлена для ПС в течение всего срока службы?</w:t>
      </w:r>
    </w:p>
    <w:p w:rsidR="001D58D9" w:rsidRDefault="001D58D9" w:rsidP="00DD2E6E">
      <w:pPr>
        <w:jc w:val="both"/>
      </w:pPr>
    </w:p>
    <w:p w:rsidR="001D58D9" w:rsidRDefault="007F5168" w:rsidP="00DD2E6E">
      <w:pPr>
        <w:jc w:val="both"/>
      </w:pPr>
      <w:r>
        <w:rPr>
          <w:rFonts w:ascii="Times New Roman" w:hAnsi="Times New Roman"/>
          <w:color w:val="000000"/>
          <w:sz w:val="24"/>
          <w:szCs w:val="24"/>
        </w:rPr>
        <w:t>100. Что должно проводиться после реконструкции ПС?</w:t>
      </w:r>
    </w:p>
    <w:p w:rsidR="001D58D9" w:rsidRDefault="001D58D9" w:rsidP="00DD2E6E">
      <w:pPr>
        <w:jc w:val="both"/>
      </w:pPr>
    </w:p>
    <w:p w:rsidR="001D58D9" w:rsidRDefault="007F5168" w:rsidP="00DD2E6E">
      <w:pPr>
        <w:jc w:val="both"/>
      </w:pPr>
      <w:r>
        <w:rPr>
          <w:rFonts w:ascii="Times New Roman" w:hAnsi="Times New Roman"/>
          <w:color w:val="000000"/>
          <w:sz w:val="24"/>
          <w:szCs w:val="24"/>
        </w:rPr>
        <w:t>101. Кто из представителей эксплуатирующей организации обязан присутствовать при проверке указателей и ограничителей подъемника?</w:t>
      </w:r>
    </w:p>
    <w:p w:rsidR="001D58D9" w:rsidRDefault="001D58D9" w:rsidP="00DD2E6E">
      <w:pPr>
        <w:jc w:val="both"/>
      </w:pPr>
    </w:p>
    <w:p w:rsidR="001D58D9" w:rsidRDefault="007F5168" w:rsidP="00DD2E6E">
      <w:pPr>
        <w:jc w:val="both"/>
      </w:pPr>
      <w:r>
        <w:rPr>
          <w:rFonts w:ascii="Times New Roman" w:hAnsi="Times New Roman"/>
          <w:color w:val="000000"/>
          <w:sz w:val="24"/>
          <w:szCs w:val="24"/>
        </w:rPr>
        <w:t>102. В каком из перечисленных случаев при внеочередном полном техническом освидетельствование ПС проводятся только статические испытания?</w:t>
      </w:r>
    </w:p>
    <w:p w:rsidR="001D58D9" w:rsidRDefault="001D58D9" w:rsidP="00DD2E6E">
      <w:pPr>
        <w:jc w:val="both"/>
      </w:pPr>
    </w:p>
    <w:p w:rsidR="001D58D9" w:rsidRDefault="007F5168" w:rsidP="00DD2E6E">
      <w:pPr>
        <w:jc w:val="both"/>
      </w:pPr>
      <w:r>
        <w:rPr>
          <w:rFonts w:ascii="Times New Roman" w:hAnsi="Times New Roman"/>
          <w:color w:val="000000"/>
          <w:sz w:val="24"/>
          <w:szCs w:val="24"/>
        </w:rPr>
        <w:t>103. Кто должен проводить техническое освидетельствование ПС?</w:t>
      </w:r>
    </w:p>
    <w:p w:rsidR="001D58D9" w:rsidRDefault="001D58D9" w:rsidP="00DD2E6E">
      <w:pPr>
        <w:jc w:val="both"/>
      </w:pPr>
    </w:p>
    <w:p w:rsidR="001D58D9" w:rsidRDefault="007F5168" w:rsidP="00DD2E6E">
      <w:pPr>
        <w:jc w:val="both"/>
      </w:pPr>
      <w:r>
        <w:rPr>
          <w:rFonts w:ascii="Times New Roman" w:hAnsi="Times New Roman"/>
          <w:color w:val="000000"/>
          <w:sz w:val="24"/>
          <w:szCs w:val="24"/>
        </w:rPr>
        <w:t>104. Какой нагрузкой должны проводиться статические испытания ПС всех типов (кроме подъемников и кранов-трубоукладчиков)?</w:t>
      </w:r>
    </w:p>
    <w:p w:rsidR="001D58D9" w:rsidRDefault="001D58D9" w:rsidP="00DD2E6E">
      <w:pPr>
        <w:jc w:val="both"/>
      </w:pPr>
    </w:p>
    <w:p w:rsidR="001D58D9" w:rsidRDefault="007F5168" w:rsidP="00DD2E6E">
      <w:pPr>
        <w:jc w:val="both"/>
      </w:pPr>
      <w:r>
        <w:rPr>
          <w:rFonts w:ascii="Times New Roman" w:hAnsi="Times New Roman"/>
          <w:color w:val="000000"/>
          <w:sz w:val="24"/>
          <w:szCs w:val="24"/>
        </w:rPr>
        <w:t>105. В каких случаях при наличии на ПС двух механизмов подъема их статические испытания следует проводить одновременно?</w:t>
      </w:r>
    </w:p>
    <w:p w:rsidR="001D58D9" w:rsidRDefault="001D58D9" w:rsidP="00DD2E6E">
      <w:pPr>
        <w:jc w:val="both"/>
      </w:pPr>
    </w:p>
    <w:p w:rsidR="001D58D9" w:rsidRDefault="007F5168" w:rsidP="00DD2E6E">
      <w:pPr>
        <w:jc w:val="both"/>
      </w:pPr>
      <w:r>
        <w:rPr>
          <w:rFonts w:ascii="Times New Roman" w:hAnsi="Times New Roman"/>
          <w:color w:val="000000"/>
          <w:sz w:val="24"/>
          <w:szCs w:val="24"/>
        </w:rPr>
        <w:t>106. Какова продолжительность статических испытаний кабельных кранов?</w:t>
      </w:r>
    </w:p>
    <w:p w:rsidR="001D58D9" w:rsidRDefault="001D58D9" w:rsidP="00DD2E6E">
      <w:pPr>
        <w:jc w:val="both"/>
      </w:pPr>
    </w:p>
    <w:p w:rsidR="001D58D9" w:rsidRDefault="007F5168" w:rsidP="00DD2E6E">
      <w:pPr>
        <w:jc w:val="both"/>
      </w:pPr>
      <w:r>
        <w:rPr>
          <w:rFonts w:ascii="Times New Roman" w:hAnsi="Times New Roman"/>
          <w:color w:val="000000"/>
          <w:sz w:val="24"/>
          <w:szCs w:val="24"/>
        </w:rPr>
        <w:t>107. Когда результат статических испытаний крана стрелового типа считается положительным?</w:t>
      </w:r>
    </w:p>
    <w:p w:rsidR="001D58D9" w:rsidRDefault="001D58D9" w:rsidP="00DD2E6E">
      <w:pPr>
        <w:jc w:val="both"/>
      </w:pPr>
    </w:p>
    <w:p w:rsidR="001D58D9" w:rsidRDefault="007F5168" w:rsidP="00DD2E6E">
      <w:pPr>
        <w:jc w:val="both"/>
      </w:pPr>
      <w:r>
        <w:rPr>
          <w:rFonts w:ascii="Times New Roman" w:hAnsi="Times New Roman"/>
          <w:color w:val="000000"/>
          <w:sz w:val="24"/>
          <w:szCs w:val="24"/>
        </w:rPr>
        <w:t>108. Каким грузом следует проводить динамические испытания стреловых самоходных кранов?</w:t>
      </w:r>
    </w:p>
    <w:p w:rsidR="001D58D9" w:rsidRDefault="001D58D9" w:rsidP="00DD2E6E">
      <w:pPr>
        <w:jc w:val="both"/>
      </w:pPr>
    </w:p>
    <w:p w:rsidR="001D58D9" w:rsidRDefault="007F5168" w:rsidP="00DD2E6E">
      <w:pPr>
        <w:jc w:val="both"/>
      </w:pPr>
      <w:r>
        <w:rPr>
          <w:rFonts w:ascii="Times New Roman" w:hAnsi="Times New Roman"/>
          <w:color w:val="000000"/>
          <w:sz w:val="24"/>
          <w:szCs w:val="24"/>
        </w:rPr>
        <w:t>109. Каким испытаниям подлежат механизмы подъема ПС, если предусмотрена их раздельная работа?</w:t>
      </w:r>
    </w:p>
    <w:p w:rsidR="001D58D9" w:rsidRDefault="001D58D9" w:rsidP="00DD2E6E">
      <w:pPr>
        <w:jc w:val="both"/>
      </w:pPr>
    </w:p>
    <w:p w:rsidR="001D58D9" w:rsidRDefault="007F5168" w:rsidP="00DD2E6E">
      <w:pPr>
        <w:jc w:val="both"/>
      </w:pPr>
      <w:r>
        <w:rPr>
          <w:rFonts w:ascii="Times New Roman" w:hAnsi="Times New Roman"/>
          <w:color w:val="000000"/>
          <w:sz w:val="24"/>
          <w:szCs w:val="24"/>
        </w:rPr>
        <w:t>110. С каким грузозахватным органом проводят испытания при повторных периодических технических освидетельствованиях ПС, имеющих несколько грузозахватных органов?</w:t>
      </w:r>
    </w:p>
    <w:p w:rsidR="001D58D9" w:rsidRDefault="001D58D9" w:rsidP="00DD2E6E">
      <w:pPr>
        <w:jc w:val="both"/>
      </w:pPr>
    </w:p>
    <w:p w:rsidR="001D58D9" w:rsidRDefault="007F5168" w:rsidP="00DD2E6E">
      <w:pPr>
        <w:jc w:val="both"/>
      </w:pPr>
      <w:r>
        <w:rPr>
          <w:rFonts w:ascii="Times New Roman" w:hAnsi="Times New Roman"/>
          <w:color w:val="000000"/>
          <w:sz w:val="24"/>
          <w:szCs w:val="24"/>
        </w:rPr>
        <w:t>111. Какие требования предъявляются к стальным канатам, устанавливаемым на ПС при замене ранее установленных?</w:t>
      </w:r>
    </w:p>
    <w:p w:rsidR="001D58D9" w:rsidRDefault="001D58D9" w:rsidP="00DD2E6E">
      <w:pPr>
        <w:jc w:val="both"/>
      </w:pPr>
    </w:p>
    <w:p w:rsidR="001D58D9" w:rsidRDefault="007F5168" w:rsidP="00DD2E6E">
      <w:pPr>
        <w:jc w:val="both"/>
      </w:pPr>
      <w:r>
        <w:rPr>
          <w:rFonts w:ascii="Times New Roman" w:hAnsi="Times New Roman"/>
          <w:color w:val="000000"/>
          <w:sz w:val="24"/>
          <w:szCs w:val="24"/>
        </w:rPr>
        <w:t>112. Каким требованиям должны соответствовать стальные цепи, устанавливаемые на ПС?</w:t>
      </w:r>
    </w:p>
    <w:p w:rsidR="001D58D9" w:rsidRDefault="001D58D9" w:rsidP="00DD2E6E">
      <w:pPr>
        <w:jc w:val="both"/>
      </w:pPr>
    </w:p>
    <w:p w:rsidR="001D58D9" w:rsidRDefault="007F5168" w:rsidP="00DD2E6E">
      <w:pPr>
        <w:jc w:val="both"/>
      </w:pPr>
      <w:r>
        <w:rPr>
          <w:rFonts w:ascii="Times New Roman" w:hAnsi="Times New Roman"/>
          <w:color w:val="000000"/>
          <w:sz w:val="24"/>
          <w:szCs w:val="24"/>
        </w:rPr>
        <w:t>113. Каким требованиям должны соответствовать устройство и размеры лестниц, посадочных площадок и галерей надземных рельсовых путей?</w:t>
      </w:r>
    </w:p>
    <w:p w:rsidR="001D58D9" w:rsidRDefault="001D58D9" w:rsidP="00DD2E6E">
      <w:pPr>
        <w:jc w:val="both"/>
      </w:pPr>
    </w:p>
    <w:p w:rsidR="001D58D9" w:rsidRDefault="007F5168" w:rsidP="00DD2E6E">
      <w:pPr>
        <w:jc w:val="both"/>
      </w:pPr>
      <w:r>
        <w:rPr>
          <w:rFonts w:ascii="Times New Roman" w:hAnsi="Times New Roman"/>
          <w:color w:val="000000"/>
          <w:sz w:val="24"/>
          <w:szCs w:val="24"/>
        </w:rPr>
        <w:t>114. В каких случаях к акту сдачи–приемки рельсового пути, определяющему его готовность к эксплуатации, должны прикладываться данные планово-высотной съемки?</w:t>
      </w:r>
    </w:p>
    <w:p w:rsidR="001D58D9" w:rsidRDefault="001D58D9" w:rsidP="00DD2E6E">
      <w:pPr>
        <w:jc w:val="both"/>
      </w:pPr>
    </w:p>
    <w:p w:rsidR="001D58D9" w:rsidRDefault="007F5168" w:rsidP="00DD2E6E">
      <w:pPr>
        <w:jc w:val="both"/>
      </w:pPr>
      <w:r>
        <w:rPr>
          <w:rFonts w:ascii="Times New Roman" w:hAnsi="Times New Roman"/>
          <w:color w:val="000000"/>
          <w:sz w:val="24"/>
          <w:szCs w:val="24"/>
        </w:rPr>
        <w:t>115. Допускается ли пересечение путей козловых, башенных и портальных кранов с рельсовыми путями заводского транспорта?</w:t>
      </w:r>
    </w:p>
    <w:p w:rsidR="001D58D9" w:rsidRDefault="001D58D9" w:rsidP="00DD2E6E">
      <w:pPr>
        <w:jc w:val="both"/>
      </w:pPr>
    </w:p>
    <w:p w:rsidR="001D58D9" w:rsidRDefault="007F5168" w:rsidP="00DD2E6E">
      <w:pPr>
        <w:jc w:val="both"/>
      </w:pPr>
      <w:r>
        <w:rPr>
          <w:rFonts w:ascii="Times New Roman" w:hAnsi="Times New Roman"/>
          <w:color w:val="000000"/>
          <w:sz w:val="24"/>
          <w:szCs w:val="24"/>
        </w:rPr>
        <w:t>116. В каких случаях рельсовые пути ПС, передвигающихся по рельсам, должны подвергаться ремонту?</w:t>
      </w:r>
    </w:p>
    <w:p w:rsidR="001D58D9" w:rsidRDefault="001D58D9" w:rsidP="00DD2E6E">
      <w:pPr>
        <w:jc w:val="both"/>
      </w:pPr>
    </w:p>
    <w:p w:rsidR="001D58D9" w:rsidRDefault="007F5168" w:rsidP="00DD2E6E">
      <w:pPr>
        <w:jc w:val="both"/>
      </w:pPr>
      <w:r>
        <w:rPr>
          <w:rFonts w:ascii="Times New Roman" w:hAnsi="Times New Roman"/>
          <w:color w:val="000000"/>
          <w:sz w:val="24"/>
          <w:szCs w:val="24"/>
        </w:rPr>
        <w:t>117. Кем осуществляется ежесменный осмотр рельсового пути ПС?</w:t>
      </w:r>
    </w:p>
    <w:p w:rsidR="001D58D9" w:rsidRDefault="001D58D9" w:rsidP="00DD2E6E">
      <w:pPr>
        <w:jc w:val="both"/>
      </w:pPr>
    </w:p>
    <w:p w:rsidR="001D58D9" w:rsidRDefault="007F5168" w:rsidP="00DD2E6E">
      <w:pPr>
        <w:jc w:val="both"/>
      </w:pPr>
      <w:r>
        <w:rPr>
          <w:rFonts w:ascii="Times New Roman" w:hAnsi="Times New Roman"/>
          <w:color w:val="000000"/>
          <w:sz w:val="24"/>
          <w:szCs w:val="24"/>
        </w:rPr>
        <w:t>118. Когда проводится осмотр состояния рельсовых путей ПС под руководством специалиста, ответственного за содержание ПС в работоспособном состоянии?</w:t>
      </w:r>
    </w:p>
    <w:p w:rsidR="001D58D9" w:rsidRDefault="001D58D9" w:rsidP="00DD2E6E">
      <w:pPr>
        <w:jc w:val="both"/>
      </w:pPr>
    </w:p>
    <w:p w:rsidR="001D58D9" w:rsidRDefault="007F5168" w:rsidP="00DD2E6E">
      <w:pPr>
        <w:jc w:val="both"/>
      </w:pPr>
      <w:r>
        <w:rPr>
          <w:rFonts w:ascii="Times New Roman" w:hAnsi="Times New Roman"/>
          <w:color w:val="000000"/>
          <w:sz w:val="24"/>
          <w:szCs w:val="24"/>
        </w:rPr>
        <w:lastRenderedPageBreak/>
        <w:t>119. Какая организация осуществляет периодическое комплексное обследование рельсовых путей ПС?</w:t>
      </w:r>
    </w:p>
    <w:p w:rsidR="001D58D9" w:rsidRDefault="001D58D9" w:rsidP="00DD2E6E">
      <w:pPr>
        <w:jc w:val="both"/>
      </w:pPr>
    </w:p>
    <w:p w:rsidR="001D58D9" w:rsidRDefault="007F5168" w:rsidP="00DD2E6E">
      <w:pPr>
        <w:jc w:val="both"/>
      </w:pPr>
      <w:r>
        <w:rPr>
          <w:rFonts w:ascii="Times New Roman" w:hAnsi="Times New Roman"/>
          <w:color w:val="000000"/>
          <w:sz w:val="24"/>
          <w:szCs w:val="24"/>
        </w:rPr>
        <w:t>120. В каких случаях внеочередная проверка наземных рельсовых путей проводится в объеме плановой проверки?</w:t>
      </w:r>
    </w:p>
    <w:p w:rsidR="001D58D9" w:rsidRDefault="001D58D9" w:rsidP="00DD2E6E">
      <w:pPr>
        <w:jc w:val="both"/>
      </w:pPr>
    </w:p>
    <w:p w:rsidR="001D58D9" w:rsidRDefault="007F5168" w:rsidP="00DD2E6E">
      <w:pPr>
        <w:jc w:val="both"/>
      </w:pPr>
      <w:r>
        <w:rPr>
          <w:rFonts w:ascii="Times New Roman" w:hAnsi="Times New Roman"/>
          <w:color w:val="000000"/>
          <w:sz w:val="24"/>
          <w:szCs w:val="24"/>
        </w:rPr>
        <w:t>121. С какой периодичностью должно проводиться комплексное обследование рельсовых путей ПС?</w:t>
      </w:r>
    </w:p>
    <w:p w:rsidR="001D58D9" w:rsidRDefault="001D58D9" w:rsidP="00DD2E6E">
      <w:pPr>
        <w:jc w:val="both"/>
      </w:pPr>
    </w:p>
    <w:p w:rsidR="001D58D9" w:rsidRDefault="007F5168" w:rsidP="00DD2E6E">
      <w:pPr>
        <w:jc w:val="both"/>
      </w:pPr>
      <w:r>
        <w:rPr>
          <w:rFonts w:ascii="Times New Roman" w:hAnsi="Times New Roman"/>
          <w:color w:val="000000"/>
          <w:sz w:val="24"/>
          <w:szCs w:val="24"/>
        </w:rPr>
        <w:t>122. Какое количество ветвей для стропов с числом ветвей более трех, учитывают в расчете их грузоподъемности?</w:t>
      </w:r>
    </w:p>
    <w:p w:rsidR="001D58D9" w:rsidRDefault="001D58D9" w:rsidP="00DD2E6E">
      <w:pPr>
        <w:jc w:val="both"/>
      </w:pPr>
    </w:p>
    <w:p w:rsidR="001D58D9" w:rsidRDefault="007F5168" w:rsidP="00DD2E6E">
      <w:pPr>
        <w:jc w:val="both"/>
      </w:pPr>
      <w:r>
        <w:rPr>
          <w:rFonts w:ascii="Times New Roman" w:hAnsi="Times New Roman"/>
          <w:color w:val="000000"/>
          <w:sz w:val="24"/>
          <w:szCs w:val="24"/>
        </w:rPr>
        <w:t>123. С какой периодичностью в эксплуатации следует осматривать траверсы, клещи, захваты и тару?</w:t>
      </w:r>
    </w:p>
    <w:p w:rsidR="001D58D9" w:rsidRDefault="001D58D9" w:rsidP="00DD2E6E">
      <w:pPr>
        <w:jc w:val="both"/>
      </w:pPr>
    </w:p>
    <w:p w:rsidR="001D58D9" w:rsidRDefault="007F5168" w:rsidP="00DD2E6E">
      <w:pPr>
        <w:jc w:val="both"/>
      </w:pPr>
      <w:r>
        <w:rPr>
          <w:rFonts w:ascii="Times New Roman" w:hAnsi="Times New Roman"/>
          <w:color w:val="000000"/>
          <w:sz w:val="24"/>
          <w:szCs w:val="24"/>
        </w:rPr>
        <w:t>124. Каким документом оформляются результаты испытаний грузозахватных приспособлений от приложения статической нагрузкой?</w:t>
      </w:r>
    </w:p>
    <w:p w:rsidR="001D58D9" w:rsidRDefault="001D58D9" w:rsidP="00DD2E6E">
      <w:pPr>
        <w:jc w:val="both"/>
      </w:pPr>
    </w:p>
    <w:p w:rsidR="001D58D9" w:rsidRDefault="007F5168" w:rsidP="00DD2E6E">
      <w:pPr>
        <w:jc w:val="both"/>
      </w:pPr>
      <w:r>
        <w:rPr>
          <w:rFonts w:ascii="Times New Roman" w:hAnsi="Times New Roman"/>
          <w:color w:val="000000"/>
          <w:sz w:val="24"/>
          <w:szCs w:val="24"/>
        </w:rPr>
        <w:t>125. В каких из перечисленных случаев эксплуатирующая организация имеет право допустить ПС в работу?</w:t>
      </w:r>
    </w:p>
    <w:p w:rsidR="001D58D9" w:rsidRDefault="001D58D9" w:rsidP="00DD2E6E">
      <w:pPr>
        <w:jc w:val="both"/>
      </w:pPr>
    </w:p>
    <w:p w:rsidR="001D58D9" w:rsidRDefault="007F5168" w:rsidP="00DD2E6E">
      <w:pPr>
        <w:jc w:val="both"/>
      </w:pPr>
      <w:r>
        <w:rPr>
          <w:rFonts w:ascii="Times New Roman" w:hAnsi="Times New Roman"/>
          <w:color w:val="000000"/>
          <w:sz w:val="24"/>
          <w:szCs w:val="24"/>
        </w:rPr>
        <w:t>126. Какие из перечисленных ниже ПС не подлежат экспертизе промышленной безопасности?</w:t>
      </w:r>
    </w:p>
    <w:p w:rsidR="001D58D9" w:rsidRDefault="001D58D9" w:rsidP="00DD2E6E">
      <w:pPr>
        <w:jc w:val="both"/>
      </w:pPr>
    </w:p>
    <w:p w:rsidR="001D58D9" w:rsidRDefault="007F5168" w:rsidP="00DD2E6E">
      <w:pPr>
        <w:jc w:val="both"/>
      </w:pPr>
      <w:r>
        <w:rPr>
          <w:rFonts w:ascii="Times New Roman" w:hAnsi="Times New Roman"/>
          <w:color w:val="000000"/>
          <w:sz w:val="24"/>
          <w:szCs w:val="24"/>
        </w:rPr>
        <w:t>127. По каким точкам грузовой характеристики должна проводиться проверка ограничителя грузового момента, если грузоподъемность ПС изменяется в зависимости от вылета, положения грузовой тележки или пространственного положения элемента ПС?</w:t>
      </w:r>
    </w:p>
    <w:p w:rsidR="001D58D9" w:rsidRDefault="001D58D9" w:rsidP="00DD2E6E">
      <w:pPr>
        <w:jc w:val="both"/>
      </w:pPr>
    </w:p>
    <w:p w:rsidR="001D58D9" w:rsidRDefault="007F5168" w:rsidP="00DD2E6E">
      <w:pPr>
        <w:jc w:val="both"/>
      </w:pPr>
      <w:r>
        <w:rPr>
          <w:rFonts w:ascii="Times New Roman" w:hAnsi="Times New Roman"/>
          <w:color w:val="000000"/>
          <w:sz w:val="24"/>
          <w:szCs w:val="24"/>
        </w:rPr>
        <w:t>128. В соответствии с требованиями какого документа выполняется проверка работоспособности указателя (сигнализатора) предельной скорости ветра (анемометра) и креномера (указателя угла наклона ПС)?</w:t>
      </w:r>
    </w:p>
    <w:p w:rsidR="001D58D9" w:rsidRDefault="001D58D9" w:rsidP="00DD2E6E">
      <w:pPr>
        <w:jc w:val="both"/>
      </w:pPr>
    </w:p>
    <w:p w:rsidR="001D58D9" w:rsidRDefault="007F5168" w:rsidP="00DD2E6E">
      <w:pPr>
        <w:jc w:val="both"/>
      </w:pPr>
      <w:r>
        <w:rPr>
          <w:rFonts w:ascii="Times New Roman" w:hAnsi="Times New Roman"/>
          <w:color w:val="000000"/>
          <w:sz w:val="24"/>
          <w:szCs w:val="24"/>
        </w:rPr>
        <w:t>129. Какой износ головки рельса является условием для браковки кранового пути опорных кранов?</w:t>
      </w:r>
    </w:p>
    <w:p w:rsidR="001D58D9" w:rsidRDefault="001D58D9" w:rsidP="00DD2E6E">
      <w:pPr>
        <w:jc w:val="both"/>
      </w:pPr>
    </w:p>
    <w:p w:rsidR="001D58D9" w:rsidRDefault="007F5168" w:rsidP="00DD2E6E">
      <w:pPr>
        <w:jc w:val="both"/>
      </w:pPr>
      <w:r>
        <w:rPr>
          <w:rFonts w:ascii="Times New Roman" w:hAnsi="Times New Roman"/>
          <w:color w:val="000000"/>
          <w:sz w:val="24"/>
          <w:szCs w:val="24"/>
        </w:rPr>
        <w:t>130. Что из перечисленного является условием для браковки каната крана, подвергавшегося поверхностному изнашиванию или коррозии?</w:t>
      </w:r>
    </w:p>
    <w:p w:rsidR="001D58D9" w:rsidRDefault="001D58D9" w:rsidP="00DD2E6E">
      <w:pPr>
        <w:jc w:val="both"/>
      </w:pPr>
    </w:p>
    <w:p w:rsidR="001D58D9" w:rsidRDefault="007F5168" w:rsidP="00DD2E6E">
      <w:pPr>
        <w:jc w:val="both"/>
      </w:pPr>
      <w:r>
        <w:rPr>
          <w:rFonts w:ascii="Times New Roman" w:hAnsi="Times New Roman"/>
          <w:color w:val="000000"/>
          <w:sz w:val="24"/>
          <w:szCs w:val="24"/>
        </w:rPr>
        <w:lastRenderedPageBreak/>
        <w:t>131. С какой периодичностью должно осуществляться проведение плановых ремонтов подъемных сооружений (ПС)? Укажите все правильные ответы.</w:t>
      </w:r>
    </w:p>
    <w:p w:rsidR="001D58D9" w:rsidRDefault="001D58D9" w:rsidP="00DD2E6E">
      <w:pPr>
        <w:jc w:val="both"/>
      </w:pPr>
    </w:p>
    <w:p w:rsidR="001D58D9" w:rsidRDefault="007F5168" w:rsidP="00DD2E6E">
      <w:pPr>
        <w:jc w:val="both"/>
      </w:pPr>
      <w:r>
        <w:rPr>
          <w:rFonts w:ascii="Times New Roman" w:hAnsi="Times New Roman"/>
          <w:color w:val="000000"/>
          <w:sz w:val="24"/>
          <w:szCs w:val="24"/>
        </w:rPr>
        <w:t>132. Чем запрещается оснащать краны, в зоне работы которых находятся производственные или другие помещения?</w:t>
      </w:r>
    </w:p>
    <w:p w:rsidR="001D58D9" w:rsidRDefault="001D58D9" w:rsidP="00DD2E6E">
      <w:pPr>
        <w:jc w:val="both"/>
      </w:pPr>
    </w:p>
    <w:p w:rsidR="001D58D9" w:rsidRDefault="007F5168" w:rsidP="00DD2E6E">
      <w:pPr>
        <w:jc w:val="both"/>
      </w:pPr>
      <w:r>
        <w:rPr>
          <w:rFonts w:ascii="Times New Roman" w:hAnsi="Times New Roman"/>
          <w:color w:val="000000"/>
          <w:sz w:val="24"/>
          <w:szCs w:val="24"/>
        </w:rPr>
        <w:t>133. При каком удлинении звена цепи от первоначального размера цепной строп подлежит браковке?</w:t>
      </w:r>
    </w:p>
    <w:p w:rsidR="001D58D9" w:rsidRDefault="001D58D9" w:rsidP="00DD2E6E">
      <w:pPr>
        <w:jc w:val="both"/>
      </w:pPr>
    </w:p>
    <w:p w:rsidR="001D58D9" w:rsidRDefault="007F5168" w:rsidP="00DD2E6E">
      <w:pPr>
        <w:jc w:val="both"/>
      </w:pPr>
      <w:r>
        <w:rPr>
          <w:rFonts w:ascii="Times New Roman" w:hAnsi="Times New Roman"/>
          <w:color w:val="000000"/>
          <w:sz w:val="24"/>
          <w:szCs w:val="24"/>
        </w:rPr>
        <w:t>134. Что не указывается на табличках, которыми должны быть снабжены находящиеся в эксплуатации подъемные сооружения (ПС)?</w:t>
      </w:r>
    </w:p>
    <w:p w:rsidR="001D58D9" w:rsidRDefault="001D58D9" w:rsidP="00DD2E6E">
      <w:pPr>
        <w:jc w:val="both"/>
      </w:pPr>
    </w:p>
    <w:p w:rsidR="001D58D9" w:rsidRDefault="007F5168" w:rsidP="00DD2E6E">
      <w:pPr>
        <w:jc w:val="both"/>
      </w:pPr>
      <w:r>
        <w:rPr>
          <w:rFonts w:ascii="Times New Roman" w:hAnsi="Times New Roman"/>
          <w:color w:val="000000"/>
          <w:sz w:val="24"/>
          <w:szCs w:val="24"/>
        </w:rPr>
        <w:t>135. При каких величинах суммарной массы тары с перемещаемым грузом допускается применение башенных кранов с тарой, разгружаемой на весу, в пределах группы классификации (режима), указанного в паспорте крана, при числе циклов работы крана не более 8 в час?</w:t>
      </w:r>
    </w:p>
    <w:p w:rsidR="001D58D9" w:rsidRDefault="001D58D9" w:rsidP="00DD2E6E">
      <w:pPr>
        <w:jc w:val="both"/>
      </w:pPr>
    </w:p>
    <w:p w:rsidR="001D58D9" w:rsidRDefault="007F5168" w:rsidP="00DD2E6E">
      <w:pPr>
        <w:jc w:val="both"/>
      </w:pPr>
      <w:r>
        <w:rPr>
          <w:rFonts w:ascii="Times New Roman" w:hAnsi="Times New Roman"/>
          <w:color w:val="000000"/>
          <w:sz w:val="24"/>
          <w:szCs w:val="24"/>
        </w:rPr>
        <w:t>136. Какое допускается максимальное отклонение по массе изделий, являющихся составной частью испытательного груза, при испытании специальных грузозахватных приспособлений?</w:t>
      </w:r>
    </w:p>
    <w:p w:rsidR="001D58D9" w:rsidRDefault="001D58D9" w:rsidP="00DD2E6E">
      <w:pPr>
        <w:jc w:val="both"/>
      </w:pPr>
    </w:p>
    <w:p w:rsidR="001D58D9" w:rsidRDefault="007F5168" w:rsidP="00DD2E6E">
      <w:pPr>
        <w:jc w:val="both"/>
      </w:pPr>
      <w:r>
        <w:rPr>
          <w:rFonts w:ascii="Times New Roman" w:hAnsi="Times New Roman"/>
          <w:color w:val="000000"/>
          <w:sz w:val="24"/>
          <w:szCs w:val="24"/>
        </w:rPr>
        <w:t>137. Какие требования к проверке ограничителя предельного верхнего положения грузозахватного органа указаны неверно?</w:t>
      </w:r>
    </w:p>
    <w:p w:rsidR="001D58D9" w:rsidRDefault="001D58D9" w:rsidP="00DD2E6E">
      <w:pPr>
        <w:jc w:val="both"/>
      </w:pPr>
    </w:p>
    <w:p w:rsidR="001D58D9" w:rsidRDefault="007F5168" w:rsidP="00DD2E6E">
      <w:pPr>
        <w:jc w:val="both"/>
      </w:pPr>
      <w:r>
        <w:rPr>
          <w:rFonts w:ascii="Times New Roman" w:hAnsi="Times New Roman"/>
          <w:color w:val="000000"/>
          <w:sz w:val="24"/>
          <w:szCs w:val="24"/>
        </w:rPr>
        <w:t>138. В какой документации устанавливаются нормы, согласно которым  определяется качество ремонтных сварных соединений ПС?</w:t>
      </w:r>
    </w:p>
    <w:p w:rsidR="001D58D9" w:rsidRDefault="001D58D9" w:rsidP="00DD2E6E">
      <w:pPr>
        <w:jc w:val="both"/>
      </w:pPr>
    </w:p>
    <w:p w:rsidR="001D58D9" w:rsidRDefault="007F5168" w:rsidP="00DD2E6E">
      <w:pPr>
        <w:jc w:val="both"/>
      </w:pPr>
      <w:r>
        <w:rPr>
          <w:rFonts w:ascii="Times New Roman" w:hAnsi="Times New Roman"/>
          <w:color w:val="000000"/>
          <w:sz w:val="24"/>
          <w:szCs w:val="24"/>
        </w:rPr>
        <w:t>139. Куда вносятся отметки о монтаже и наладке ограничителя, указателя и регистратора подъемного сооружения (ПС)? Укажите все правильные ответы.</w:t>
      </w:r>
    </w:p>
    <w:p w:rsidR="001D58D9" w:rsidRDefault="001D58D9" w:rsidP="00DD2E6E">
      <w:pPr>
        <w:jc w:val="both"/>
      </w:pPr>
    </w:p>
    <w:p w:rsidR="001D58D9" w:rsidRDefault="007F5168" w:rsidP="00DD2E6E">
      <w:pPr>
        <w:jc w:val="both"/>
      </w:pPr>
      <w:r>
        <w:rPr>
          <w:rFonts w:ascii="Times New Roman" w:hAnsi="Times New Roman"/>
          <w:color w:val="000000"/>
          <w:sz w:val="24"/>
          <w:szCs w:val="24"/>
        </w:rPr>
        <w:t>140. Что из перечисленного в составе подъемного сооружения не требуется опломбировать после монтажа, наладки, реконструкции или модернизации?</w:t>
      </w:r>
    </w:p>
    <w:p w:rsidR="001D58D9" w:rsidRDefault="001D58D9" w:rsidP="00DD2E6E">
      <w:pPr>
        <w:jc w:val="both"/>
      </w:pPr>
    </w:p>
    <w:p w:rsidR="001D58D9" w:rsidRDefault="007F5168" w:rsidP="00DD2E6E">
      <w:pPr>
        <w:jc w:val="both"/>
      </w:pPr>
      <w:r>
        <w:rPr>
          <w:rFonts w:ascii="Times New Roman" w:hAnsi="Times New Roman"/>
          <w:color w:val="000000"/>
          <w:sz w:val="24"/>
          <w:szCs w:val="24"/>
        </w:rPr>
        <w:t>141. Какие краны, не оборудованные координатной защитой, запрещается применять для работы в стесненных условиях?</w:t>
      </w:r>
    </w:p>
    <w:p w:rsidR="001D58D9" w:rsidRDefault="001D58D9" w:rsidP="00DD2E6E">
      <w:pPr>
        <w:jc w:val="both"/>
      </w:pPr>
    </w:p>
    <w:p w:rsidR="001D58D9" w:rsidRDefault="007F5168" w:rsidP="00DD2E6E">
      <w:pPr>
        <w:jc w:val="both"/>
      </w:pPr>
      <w:r>
        <w:rPr>
          <w:rFonts w:ascii="Times New Roman" w:hAnsi="Times New Roman"/>
          <w:color w:val="000000"/>
          <w:sz w:val="24"/>
          <w:szCs w:val="24"/>
        </w:rPr>
        <w:t>142. Какие мероприятия должна выполнять эксплуатирующая организация для содержания ПС в работоспособном состоянии и обеспечение безопасных условий их работы?</w:t>
      </w:r>
    </w:p>
    <w:p w:rsidR="001D58D9" w:rsidRDefault="001D58D9" w:rsidP="00DD2E6E">
      <w:pPr>
        <w:jc w:val="both"/>
      </w:pPr>
    </w:p>
    <w:p w:rsidR="001D58D9" w:rsidRDefault="007F5168" w:rsidP="00DD2E6E">
      <w:pPr>
        <w:jc w:val="both"/>
      </w:pPr>
      <w:r>
        <w:rPr>
          <w:rFonts w:ascii="Times New Roman" w:hAnsi="Times New Roman"/>
          <w:color w:val="000000"/>
          <w:sz w:val="24"/>
          <w:szCs w:val="24"/>
        </w:rPr>
        <w:lastRenderedPageBreak/>
        <w:t>143. Какие требования к передвижению стрелового самоходного крана указаны неверно?</w:t>
      </w:r>
    </w:p>
    <w:p w:rsidR="001D58D9" w:rsidRDefault="001D58D9" w:rsidP="00DD2E6E">
      <w:pPr>
        <w:jc w:val="both"/>
      </w:pPr>
    </w:p>
    <w:p w:rsidR="001D58D9" w:rsidRDefault="007F5168" w:rsidP="00DD2E6E">
      <w:pPr>
        <w:jc w:val="both"/>
      </w:pPr>
      <w:r>
        <w:rPr>
          <w:rFonts w:ascii="Times New Roman" w:hAnsi="Times New Roman"/>
          <w:color w:val="000000"/>
          <w:sz w:val="24"/>
          <w:szCs w:val="24"/>
        </w:rPr>
        <w:t>144. Какие требования к статическим испытаниям кранов указаны верно?</w:t>
      </w:r>
    </w:p>
    <w:p w:rsidR="001D58D9" w:rsidRDefault="001D58D9" w:rsidP="00DD2E6E">
      <w:pPr>
        <w:jc w:val="both"/>
      </w:pPr>
    </w:p>
    <w:p w:rsidR="001D58D9" w:rsidRDefault="007F5168" w:rsidP="00DD2E6E">
      <w:pPr>
        <w:jc w:val="both"/>
      </w:pPr>
      <w:r>
        <w:rPr>
          <w:rFonts w:ascii="Times New Roman" w:hAnsi="Times New Roman"/>
          <w:color w:val="000000"/>
          <w:sz w:val="24"/>
          <w:szCs w:val="24"/>
        </w:rPr>
        <w:t>145. Кто разрабатывает проект для реконструкции или модернизации ограничителя, указателя или регистратора в случае, когда изготовителя ПС установить невозможно?</w:t>
      </w:r>
    </w:p>
    <w:p w:rsidR="001D58D9" w:rsidRDefault="001D58D9" w:rsidP="00DD2E6E">
      <w:pPr>
        <w:jc w:val="both"/>
      </w:pPr>
    </w:p>
    <w:p w:rsidR="001D58D9" w:rsidRDefault="007F5168" w:rsidP="00DD2E6E">
      <w:pPr>
        <w:jc w:val="both"/>
      </w:pPr>
      <w:r>
        <w:rPr>
          <w:rFonts w:ascii="Times New Roman" w:hAnsi="Times New Roman"/>
          <w:color w:val="000000"/>
          <w:sz w:val="24"/>
          <w:szCs w:val="24"/>
        </w:rPr>
        <w:t>146. Какие требования к статическим испытаниям крана-трубоукладчика или крана-манипулятора указаны неверно?</w:t>
      </w:r>
    </w:p>
    <w:sectPr w:rsidR="001D58D9" w:rsidSect="00DD2E6E">
      <w:headerReference w:type="default" r:id="rId6"/>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D43" w:rsidRDefault="00163D43" w:rsidP="00DD2E6E">
      <w:pPr>
        <w:spacing w:after="0" w:line="240" w:lineRule="auto"/>
      </w:pPr>
      <w:r>
        <w:separator/>
      </w:r>
    </w:p>
  </w:endnote>
  <w:endnote w:type="continuationSeparator" w:id="0">
    <w:p w:rsidR="00163D43" w:rsidRDefault="00163D43" w:rsidP="00DD2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D43" w:rsidRDefault="00163D43" w:rsidP="00DD2E6E">
      <w:pPr>
        <w:spacing w:after="0" w:line="240" w:lineRule="auto"/>
      </w:pPr>
      <w:r>
        <w:separator/>
      </w:r>
    </w:p>
  </w:footnote>
  <w:footnote w:type="continuationSeparator" w:id="0">
    <w:p w:rsidR="00163D43" w:rsidRDefault="00163D43" w:rsidP="00DD2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9914651"/>
      <w:docPartObj>
        <w:docPartGallery w:val="Page Numbers (Top of Page)"/>
        <w:docPartUnique/>
      </w:docPartObj>
    </w:sdtPr>
    <w:sdtEndPr>
      <w:rPr>
        <w:rFonts w:ascii="Times New Roman" w:hAnsi="Times New Roman" w:cs="Times New Roman"/>
        <w:sz w:val="24"/>
        <w:szCs w:val="24"/>
      </w:rPr>
    </w:sdtEndPr>
    <w:sdtContent>
      <w:p w:rsidR="00DD2E6E" w:rsidRPr="00DD2E6E" w:rsidRDefault="00DD2E6E">
        <w:pPr>
          <w:pStyle w:val="a5"/>
          <w:jc w:val="center"/>
          <w:rPr>
            <w:rFonts w:ascii="Times New Roman" w:hAnsi="Times New Roman" w:cs="Times New Roman"/>
            <w:sz w:val="24"/>
            <w:szCs w:val="24"/>
          </w:rPr>
        </w:pPr>
        <w:r w:rsidRPr="00DD2E6E">
          <w:rPr>
            <w:rFonts w:ascii="Times New Roman" w:hAnsi="Times New Roman" w:cs="Times New Roman"/>
            <w:sz w:val="24"/>
            <w:szCs w:val="24"/>
          </w:rPr>
          <w:fldChar w:fldCharType="begin"/>
        </w:r>
        <w:r w:rsidRPr="00DD2E6E">
          <w:rPr>
            <w:rFonts w:ascii="Times New Roman" w:hAnsi="Times New Roman" w:cs="Times New Roman"/>
            <w:sz w:val="24"/>
            <w:szCs w:val="24"/>
          </w:rPr>
          <w:instrText>PAGE   \* MERGEFORMAT</w:instrText>
        </w:r>
        <w:r w:rsidRPr="00DD2E6E">
          <w:rPr>
            <w:rFonts w:ascii="Times New Roman" w:hAnsi="Times New Roman" w:cs="Times New Roman"/>
            <w:sz w:val="24"/>
            <w:szCs w:val="24"/>
          </w:rPr>
          <w:fldChar w:fldCharType="separate"/>
        </w:r>
        <w:r w:rsidR="0031530C" w:rsidRPr="0031530C">
          <w:rPr>
            <w:rFonts w:ascii="Times New Roman" w:hAnsi="Times New Roman" w:cs="Times New Roman"/>
            <w:noProof/>
            <w:sz w:val="24"/>
            <w:szCs w:val="24"/>
            <w:lang w:val="ru-RU"/>
          </w:rPr>
          <w:t>2</w:t>
        </w:r>
        <w:r w:rsidRPr="00DD2E6E">
          <w:rPr>
            <w:rFonts w:ascii="Times New Roman" w:hAnsi="Times New Roman" w:cs="Times New Roman"/>
            <w:sz w:val="24"/>
            <w:szCs w:val="24"/>
          </w:rPr>
          <w:fldChar w:fldCharType="end"/>
        </w:r>
      </w:p>
    </w:sdtContent>
  </w:sdt>
  <w:p w:rsidR="00DD2E6E" w:rsidRDefault="00DD2E6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21B"/>
    <w:rsid w:val="00163D43"/>
    <w:rsid w:val="001D58D9"/>
    <w:rsid w:val="0030764E"/>
    <w:rsid w:val="0031530C"/>
    <w:rsid w:val="0048321B"/>
    <w:rsid w:val="005C7A42"/>
    <w:rsid w:val="007F5168"/>
    <w:rsid w:val="00B34BE1"/>
    <w:rsid w:val="00DD2E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8CD7EC-1908-42B3-9D0A-362D3CB98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uiPriority w:val="9"/>
    <w:unhideWhenUsed/>
    <w:qFormat/>
    <w:rsid w:val="00E06C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uiPriority w:val="9"/>
    <w:unhideWhenUsed/>
    <w:qFormat/>
    <w:rsid w:val="00FA634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uiPriority w:val="9"/>
    <w:unhideWhenUsed/>
    <w:qFormat/>
    <w:rsid w:val="00FA634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4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6CD7"/>
    <w:pPr>
      <w:ind w:left="720"/>
      <w:contextualSpacing/>
    </w:pPr>
  </w:style>
  <w:style w:type="paragraph" w:styleId="a5">
    <w:name w:val="header"/>
    <w:basedOn w:val="a"/>
    <w:link w:val="a6"/>
    <w:uiPriority w:val="99"/>
    <w:unhideWhenUsed/>
    <w:rsid w:val="00DD2E6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D2E6E"/>
  </w:style>
  <w:style w:type="paragraph" w:styleId="a7">
    <w:name w:val="footer"/>
    <w:basedOn w:val="a"/>
    <w:link w:val="a8"/>
    <w:uiPriority w:val="99"/>
    <w:unhideWhenUsed/>
    <w:rsid w:val="00DD2E6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D2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MS ????"/>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MS ??"/>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3119</Words>
  <Characters>17780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Раиса Чепкасова</cp:lastModifiedBy>
  <cp:revision>2</cp:revision>
  <dcterms:created xsi:type="dcterms:W3CDTF">2021-04-22T06:47:00Z</dcterms:created>
  <dcterms:modified xsi:type="dcterms:W3CDTF">2021-04-22T06:47:00Z</dcterms:modified>
</cp:coreProperties>
</file>