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89E" w:rsidRDefault="00DF289E" w:rsidP="00CF3478">
      <w:pPr>
        <w:jc w:val="center"/>
      </w:pPr>
      <w:bookmarkStart w:id="0" w:name="_GoBack"/>
      <w:bookmarkEnd w:id="0"/>
      <w:r>
        <w:rPr>
          <w:rFonts w:ascii="Times New Roman" w:hAnsi="Times New Roman"/>
          <w:b/>
          <w:color w:val="000000"/>
          <w:sz w:val="28"/>
          <w:szCs w:val="28"/>
        </w:rPr>
        <w:t>Б.3.2. Медно-никелевое производство</w:t>
      </w:r>
    </w:p>
    <w:p w:rsidR="00DF289E" w:rsidRDefault="00DF289E" w:rsidP="00CF3478">
      <w:pPr>
        <w:jc w:val="both"/>
      </w:pPr>
    </w:p>
    <w:p w:rsidR="00DF289E" w:rsidRDefault="00DF289E" w:rsidP="00CF3478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1. Что должно быть разработано для обеспечения безопасности при освоении новых производств, технологических процессов и технических устройств?</w:t>
      </w:r>
    </w:p>
    <w:p w:rsidR="00DF289E" w:rsidRDefault="00DF289E" w:rsidP="00CF3478">
      <w:pPr>
        <w:jc w:val="both"/>
      </w:pPr>
    </w:p>
    <w:p w:rsidR="00DF289E" w:rsidRDefault="00DF289E" w:rsidP="00CF3478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2. Что не допускается к загрузке в агрегаты, содержащие расплавленный металл или шлак?</w:t>
      </w:r>
    </w:p>
    <w:p w:rsidR="00DF289E" w:rsidRDefault="00DF289E" w:rsidP="00CF3478">
      <w:pPr>
        <w:jc w:val="both"/>
      </w:pPr>
    </w:p>
    <w:p w:rsidR="00DF289E" w:rsidRDefault="00DF289E" w:rsidP="00CF3478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3. При каких условиях запрещается эксплуатация плавильных агрегатов?</w:t>
      </w:r>
    </w:p>
    <w:p w:rsidR="00DF289E" w:rsidRDefault="00DF289E" w:rsidP="00CF3478">
      <w:pPr>
        <w:jc w:val="both"/>
      </w:pPr>
    </w:p>
    <w:p w:rsidR="00DF289E" w:rsidRDefault="00DF289E" w:rsidP="00CF3478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4. В какой зоне не допускается нахождение людей?</w:t>
      </w:r>
    </w:p>
    <w:p w:rsidR="00DF289E" w:rsidRDefault="00DF289E" w:rsidP="00CF3478">
      <w:pPr>
        <w:jc w:val="both"/>
      </w:pPr>
    </w:p>
    <w:p w:rsidR="00DF289E" w:rsidRDefault="00DF289E" w:rsidP="00CF3478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5. Какие требования установлены к процессу сливания расплава металла из ковшей и миксеров?</w:t>
      </w:r>
    </w:p>
    <w:p w:rsidR="00DF289E" w:rsidRDefault="00DF289E" w:rsidP="00CF3478">
      <w:pPr>
        <w:jc w:val="both"/>
      </w:pPr>
    </w:p>
    <w:p w:rsidR="00DF289E" w:rsidRDefault="00DF289E" w:rsidP="00CF3478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6. После чего разрешается производить слив расплава в ковши, вышедшие из ремонта?</w:t>
      </w:r>
    </w:p>
    <w:p w:rsidR="00DF289E" w:rsidRDefault="00DF289E" w:rsidP="00CF3478">
      <w:pPr>
        <w:jc w:val="both"/>
      </w:pPr>
    </w:p>
    <w:p w:rsidR="00DF289E" w:rsidRDefault="00DF289E" w:rsidP="00CF3478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7. Какие требования установлены к месту расстановки ковшей, предназначенных для расплава металла?</w:t>
      </w:r>
    </w:p>
    <w:p w:rsidR="00DF289E" w:rsidRDefault="00DF289E" w:rsidP="00CF3478">
      <w:pPr>
        <w:jc w:val="both"/>
      </w:pPr>
    </w:p>
    <w:p w:rsidR="00DF289E" w:rsidRDefault="00DF289E" w:rsidP="00CF3478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8. Какие ковши не допускается применять?</w:t>
      </w:r>
    </w:p>
    <w:p w:rsidR="00DF289E" w:rsidRDefault="00DF289E" w:rsidP="00CF3478">
      <w:pPr>
        <w:jc w:val="both"/>
      </w:pPr>
    </w:p>
    <w:p w:rsidR="00DF289E" w:rsidRDefault="00DF289E" w:rsidP="00CF3478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9. Какие требования установлены к загружаемым в печи руде, ферросплавам и другим материалам?</w:t>
      </w:r>
    </w:p>
    <w:p w:rsidR="00DF289E" w:rsidRDefault="00DF289E" w:rsidP="00CF3478">
      <w:pPr>
        <w:jc w:val="both"/>
      </w:pPr>
    </w:p>
    <w:p w:rsidR="00DF289E" w:rsidRDefault="00DF289E" w:rsidP="00CF3478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10. Какие требования установлены к фурмам для продувки жидкого металла газами?</w:t>
      </w:r>
    </w:p>
    <w:p w:rsidR="00DF289E" w:rsidRDefault="00DF289E" w:rsidP="00CF3478">
      <w:pPr>
        <w:jc w:val="both"/>
      </w:pPr>
    </w:p>
    <w:p w:rsidR="00DF289E" w:rsidRDefault="00DF289E" w:rsidP="00CF3478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11. Какие требования установлены к состоянию вакуум-ковшей, тиглей, коробов, кристаллизаторов, изложниц и других емкостей для расплава перед заливкой в них расплава в электролитическом производстве магния?</w:t>
      </w:r>
    </w:p>
    <w:p w:rsidR="00DF289E" w:rsidRDefault="00DF289E" w:rsidP="00CF3478">
      <w:pPr>
        <w:jc w:val="both"/>
      </w:pPr>
    </w:p>
    <w:p w:rsidR="00DF289E" w:rsidRDefault="00DF289E" w:rsidP="00CF3478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12. Какие требования установлены к инструментам, приспособлениям и оснастке, используемым для ведения технологии или обслуживания оборудования?</w:t>
      </w:r>
    </w:p>
    <w:p w:rsidR="00DF289E" w:rsidRDefault="00DF289E" w:rsidP="00CF3478">
      <w:pPr>
        <w:jc w:val="both"/>
      </w:pPr>
    </w:p>
    <w:p w:rsidR="00DF289E" w:rsidRDefault="00DF289E" w:rsidP="00CF3478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13. Какие требования установлены к инструментам и приспособлениям, используемым во взрывопожароопасных зонах и помещениях?</w:t>
      </w:r>
    </w:p>
    <w:p w:rsidR="00DF289E" w:rsidRDefault="00DF289E" w:rsidP="00CF3478">
      <w:pPr>
        <w:jc w:val="both"/>
      </w:pPr>
    </w:p>
    <w:p w:rsidR="00DF289E" w:rsidRDefault="00DF289E" w:rsidP="00CF3478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14. От чего должны быть защищены составные части производственного оборудования, в том числе энергетические трубопроводы, рукава подачи природного газа, кислорода, мазута, воздуха, масла, воды, троллеи для питания электрического оборудования тележек, перевозящих расплавы металлов, и электрические кабели?</w:t>
      </w:r>
    </w:p>
    <w:p w:rsidR="00DF289E" w:rsidRDefault="00DF289E" w:rsidP="00CF3478">
      <w:pPr>
        <w:jc w:val="both"/>
      </w:pPr>
    </w:p>
    <w:p w:rsidR="00DF289E" w:rsidRDefault="00DF289E" w:rsidP="00CF3478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15. Какие требования установлены к установке расходных баков с мазутом?</w:t>
      </w:r>
    </w:p>
    <w:p w:rsidR="00DF289E" w:rsidRDefault="00DF289E" w:rsidP="00CF3478">
      <w:pPr>
        <w:jc w:val="both"/>
      </w:pPr>
    </w:p>
    <w:p w:rsidR="00DF289E" w:rsidRDefault="00DF289E" w:rsidP="00CF3478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16. Чему подлежат производственные емкости (ковши, шлаковые чаши, совки, кюбели, тара, корзины) после изготовления или ремонта?</w:t>
      </w:r>
    </w:p>
    <w:p w:rsidR="00DF289E" w:rsidRDefault="00DF289E" w:rsidP="00CF3478">
      <w:pPr>
        <w:jc w:val="both"/>
      </w:pPr>
    </w:p>
    <w:p w:rsidR="00DF289E" w:rsidRDefault="00DF289E" w:rsidP="00CF3478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17. Какое требование к устройству внутренних производственных помещений, находящихся на производственной площадке, включающей технологию с расплавами металлов, имеющей опасность аварии или травмирования работников, указано неверно?</w:t>
      </w:r>
    </w:p>
    <w:p w:rsidR="00DF289E" w:rsidRDefault="00DF289E" w:rsidP="00CF3478">
      <w:pPr>
        <w:jc w:val="both"/>
      </w:pPr>
    </w:p>
    <w:p w:rsidR="00DF289E" w:rsidRDefault="00DF289E" w:rsidP="00CF3478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18. Как должны быть расположены пульты управления агрегатами?</w:t>
      </w:r>
    </w:p>
    <w:p w:rsidR="00DF289E" w:rsidRDefault="00DF289E" w:rsidP="00CF3478">
      <w:pPr>
        <w:jc w:val="both"/>
      </w:pPr>
    </w:p>
    <w:p w:rsidR="00DF289E" w:rsidRDefault="00DF289E" w:rsidP="00CF3478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19. Что должны иметь закрома и ямы?</w:t>
      </w:r>
    </w:p>
    <w:p w:rsidR="00DF289E" w:rsidRDefault="00DF289E" w:rsidP="00CF3478">
      <w:pPr>
        <w:jc w:val="both"/>
      </w:pPr>
    </w:p>
    <w:p w:rsidR="00DF289E" w:rsidRDefault="00DF289E" w:rsidP="00CF3478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20. Как должна устраняться пробуксовка ленты конвейера?</w:t>
      </w:r>
    </w:p>
    <w:p w:rsidR="00DF289E" w:rsidRDefault="00DF289E" w:rsidP="00CF3478">
      <w:pPr>
        <w:jc w:val="both"/>
      </w:pPr>
    </w:p>
    <w:p w:rsidR="00DF289E" w:rsidRDefault="00DF289E" w:rsidP="00CF3478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21. Что должно быть исключено в коммуникациях системы транспортирования взрывопожароопасных веществ и материалов?</w:t>
      </w:r>
    </w:p>
    <w:p w:rsidR="00DF289E" w:rsidRDefault="00DF289E" w:rsidP="00CF3478">
      <w:pPr>
        <w:jc w:val="both"/>
      </w:pPr>
    </w:p>
    <w:p w:rsidR="00DF289E" w:rsidRDefault="00DF289E" w:rsidP="00CF3478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22. На что должна быть проверена система пневмотранспорта перед вводом в эксплуатацию?</w:t>
      </w:r>
    </w:p>
    <w:p w:rsidR="00DF289E" w:rsidRDefault="00DF289E" w:rsidP="00CF3478">
      <w:pPr>
        <w:jc w:val="both"/>
      </w:pPr>
    </w:p>
    <w:p w:rsidR="00DF289E" w:rsidRDefault="00DF289E" w:rsidP="00CF3478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23. Чем должны быть оборудованы шлаковозы?</w:t>
      </w:r>
    </w:p>
    <w:p w:rsidR="00DF289E" w:rsidRDefault="00DF289E" w:rsidP="00CF3478">
      <w:pPr>
        <w:jc w:val="both"/>
      </w:pPr>
    </w:p>
    <w:p w:rsidR="00DF289E" w:rsidRDefault="00DF289E" w:rsidP="00CF3478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24. Что должно иметься на шлаковом отвале?</w:t>
      </w:r>
    </w:p>
    <w:p w:rsidR="00DF289E" w:rsidRDefault="00DF289E" w:rsidP="00CF3478">
      <w:pPr>
        <w:jc w:val="both"/>
      </w:pPr>
    </w:p>
    <w:p w:rsidR="00DF289E" w:rsidRDefault="00DF289E" w:rsidP="00CF3478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25. Какие шпалы должны применяться на железнодорожных путях шлакового отвала?</w:t>
      </w:r>
    </w:p>
    <w:p w:rsidR="00DF289E" w:rsidRDefault="00DF289E" w:rsidP="00CF3478">
      <w:pPr>
        <w:jc w:val="both"/>
      </w:pPr>
    </w:p>
    <w:p w:rsidR="00DF289E" w:rsidRDefault="00DF289E" w:rsidP="00CF3478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26. Какие требования установлены к кабине завалочной машины?</w:t>
      </w:r>
    </w:p>
    <w:p w:rsidR="00DF289E" w:rsidRDefault="00DF289E" w:rsidP="00CF3478">
      <w:pPr>
        <w:jc w:val="both"/>
      </w:pPr>
    </w:p>
    <w:p w:rsidR="00DF289E" w:rsidRDefault="00DF289E" w:rsidP="00CF3478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27. Чем должны быть оборудованы места пересечения железнодорожных путей для подачи составов ковшей с жидким чугуном с путями для подачи шихтовых материалов?</w:t>
      </w:r>
    </w:p>
    <w:p w:rsidR="00DF289E" w:rsidRDefault="00DF289E" w:rsidP="00CF3478">
      <w:pPr>
        <w:jc w:val="both"/>
      </w:pPr>
    </w:p>
    <w:p w:rsidR="00DF289E" w:rsidRDefault="00DF289E" w:rsidP="00CF3478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28. Какие требования установлены к оборудованию производственных помещений, в которых возможны воспламенения одежды или химические ожоги?</w:t>
      </w:r>
    </w:p>
    <w:p w:rsidR="00DF289E" w:rsidRDefault="00DF289E" w:rsidP="00CF3478">
      <w:pPr>
        <w:jc w:val="both"/>
      </w:pPr>
    </w:p>
    <w:p w:rsidR="00DF289E" w:rsidRDefault="00DF289E" w:rsidP="00CF3478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29. Какие требования установлены к системам освещения во взрывоопасных помещениях?</w:t>
      </w:r>
    </w:p>
    <w:p w:rsidR="00DF289E" w:rsidRDefault="00DF289E" w:rsidP="00CF3478">
      <w:pPr>
        <w:jc w:val="both"/>
      </w:pPr>
    </w:p>
    <w:p w:rsidR="00DF289E" w:rsidRDefault="00DF289E" w:rsidP="00CF3478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30. Что должна обеспечить система светозвуковой сигнализации?</w:t>
      </w:r>
    </w:p>
    <w:p w:rsidR="00DF289E" w:rsidRDefault="00DF289E" w:rsidP="00CF3478">
      <w:pPr>
        <w:jc w:val="both"/>
      </w:pPr>
    </w:p>
    <w:p w:rsidR="00DF289E" w:rsidRDefault="00DF289E" w:rsidP="00CF3478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31. Какие требования установлены к расположению КИПиА?</w:t>
      </w:r>
    </w:p>
    <w:p w:rsidR="00DF289E" w:rsidRDefault="00DF289E" w:rsidP="00CF3478">
      <w:pPr>
        <w:jc w:val="both"/>
      </w:pPr>
    </w:p>
    <w:p w:rsidR="00DF289E" w:rsidRDefault="00DF289E" w:rsidP="00CF3478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32. Какие требования установлены к проверке и испытанию приборов во взрывопожароопасных и пожароопасных помещениях?</w:t>
      </w:r>
    </w:p>
    <w:p w:rsidR="00DF289E" w:rsidRDefault="00DF289E" w:rsidP="00CF3478">
      <w:pPr>
        <w:jc w:val="both"/>
      </w:pPr>
    </w:p>
    <w:p w:rsidR="00DF289E" w:rsidRDefault="00DF289E" w:rsidP="00CF3478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33. Какие требования предъявляются к устройству и эксплуатации печей для обжига шихтовых материалов и концентратов?</w:t>
      </w:r>
    </w:p>
    <w:p w:rsidR="00DF289E" w:rsidRDefault="00DF289E" w:rsidP="00CF3478">
      <w:pPr>
        <w:jc w:val="both"/>
      </w:pPr>
    </w:p>
    <w:p w:rsidR="00DF289E" w:rsidRDefault="00DF289E" w:rsidP="00CF3478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34. Какие требования установлены к хранению стержней, шаров, футеровки, запасных деталей и приспособлений?</w:t>
      </w:r>
    </w:p>
    <w:p w:rsidR="00DF289E" w:rsidRDefault="00DF289E" w:rsidP="00CF3478">
      <w:pPr>
        <w:jc w:val="both"/>
      </w:pPr>
    </w:p>
    <w:p w:rsidR="00DF289E" w:rsidRDefault="00DF289E" w:rsidP="00CF3478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35. Куда должны заноситься записи о проведении технического обслуживания, выявленных дефектах и нарушениях газопроводов?</w:t>
      </w:r>
    </w:p>
    <w:p w:rsidR="00DF289E" w:rsidRDefault="00DF289E" w:rsidP="00CF3478">
      <w:pPr>
        <w:jc w:val="both"/>
      </w:pPr>
    </w:p>
    <w:p w:rsidR="00DF289E" w:rsidRDefault="00DF289E" w:rsidP="00CF3478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36. Какие требования установлены к проведению ремонтных работ внутри нагретых технических устройств?</w:t>
      </w:r>
    </w:p>
    <w:p w:rsidR="00DF289E" w:rsidRDefault="00DF289E" w:rsidP="00CF3478">
      <w:pPr>
        <w:jc w:val="both"/>
      </w:pPr>
    </w:p>
    <w:p w:rsidR="00DF289E" w:rsidRDefault="00DF289E" w:rsidP="00CF3478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37. Что должно быть предусмотрено при проектировании конвейеров для подачи материалов?</w:t>
      </w:r>
    </w:p>
    <w:p w:rsidR="00DF289E" w:rsidRDefault="00DF289E" w:rsidP="00CF3478">
      <w:pPr>
        <w:jc w:val="both"/>
      </w:pPr>
    </w:p>
    <w:p w:rsidR="00DF289E" w:rsidRDefault="00DF289E" w:rsidP="00CF3478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38. Какие требования установлены к ведению взрывных работ, хранению, транспортированию взрывчатых материалов и эксплуатации броневых ям?</w:t>
      </w:r>
    </w:p>
    <w:p w:rsidR="00DF289E" w:rsidRDefault="00DF289E" w:rsidP="00CF3478">
      <w:pPr>
        <w:jc w:val="both"/>
      </w:pPr>
    </w:p>
    <w:p w:rsidR="00DF289E" w:rsidRDefault="00DF289E" w:rsidP="00CF3478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39. Как часто должна проверяться надежность крепления головок электродов?</w:t>
      </w:r>
    </w:p>
    <w:p w:rsidR="00DF289E" w:rsidRDefault="00DF289E" w:rsidP="00CF3478">
      <w:pPr>
        <w:jc w:val="both"/>
      </w:pPr>
    </w:p>
    <w:p w:rsidR="00DF289E" w:rsidRDefault="00DF289E" w:rsidP="00CF3478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40. В каком положении должна быть крышка завалочного окна во время работы газокислородной горелки?</w:t>
      </w:r>
    </w:p>
    <w:p w:rsidR="00DF289E" w:rsidRDefault="00DF289E" w:rsidP="00CF3478">
      <w:pPr>
        <w:jc w:val="both"/>
      </w:pPr>
    </w:p>
    <w:p w:rsidR="00DF289E" w:rsidRDefault="00DF289E" w:rsidP="00CF3478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41. Когда должны выполняться работы по очистке пространства под печью, а также приямков от шлака и мусора?</w:t>
      </w:r>
    </w:p>
    <w:p w:rsidR="00DF289E" w:rsidRDefault="00DF289E" w:rsidP="00CF3478">
      <w:pPr>
        <w:jc w:val="both"/>
      </w:pPr>
    </w:p>
    <w:p w:rsidR="00DF289E" w:rsidRDefault="00DF289E" w:rsidP="00CF3478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42. Какому давлению гидравлического испытания должны подвергаться водоохлаждаемые элементы печей перед их установкой?</w:t>
      </w:r>
    </w:p>
    <w:p w:rsidR="00DF289E" w:rsidRDefault="00DF289E" w:rsidP="00CF3478">
      <w:pPr>
        <w:jc w:val="both"/>
      </w:pPr>
    </w:p>
    <w:p w:rsidR="00DF289E" w:rsidRDefault="00DF289E" w:rsidP="00CF3478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43. Каким гидравлическим давлением должны испытываться на прочность и плотность трубки системы охлаждения индуктора?</w:t>
      </w:r>
    </w:p>
    <w:p w:rsidR="00DF289E" w:rsidRDefault="00DF289E" w:rsidP="00CF3478">
      <w:pPr>
        <w:jc w:val="both"/>
      </w:pPr>
    </w:p>
    <w:p w:rsidR="00DF289E" w:rsidRDefault="00DF289E" w:rsidP="00CF3478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44. При каком давлении должен срабатывать предохранительный клапана вакуумной камеры печи?</w:t>
      </w:r>
    </w:p>
    <w:p w:rsidR="00DF289E" w:rsidRDefault="00DF289E" w:rsidP="00CF3478">
      <w:pPr>
        <w:jc w:val="both"/>
      </w:pPr>
    </w:p>
    <w:p w:rsidR="00DF289E" w:rsidRDefault="00DF289E" w:rsidP="00CF3478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45. Как должны производиться очистка боровов и ремонтные работы внутри них?</w:t>
      </w:r>
    </w:p>
    <w:p w:rsidR="00DF289E" w:rsidRDefault="00DF289E" w:rsidP="00CF3478">
      <w:pPr>
        <w:jc w:val="both"/>
      </w:pPr>
    </w:p>
    <w:p w:rsidR="00DF289E" w:rsidRDefault="00DF289E" w:rsidP="00CF3478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46. Какие требования установлены к снабжению литейных производств щелочью?</w:t>
      </w:r>
    </w:p>
    <w:p w:rsidR="00DF289E" w:rsidRDefault="00DF289E" w:rsidP="00CF3478">
      <w:pPr>
        <w:jc w:val="both"/>
      </w:pPr>
    </w:p>
    <w:p w:rsidR="00DF289E" w:rsidRDefault="00DF289E" w:rsidP="00CF3478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47. Чем должны защищаться стальные канаты и цепи грузоподъемных устройств, предназначенные для перемещения ковшей с расплавленным металлом, а также траверсы самих ковшей?</w:t>
      </w:r>
    </w:p>
    <w:p w:rsidR="00DF289E" w:rsidRDefault="00DF289E" w:rsidP="00CF3478">
      <w:pPr>
        <w:jc w:val="both"/>
      </w:pPr>
    </w:p>
    <w:p w:rsidR="00DF289E" w:rsidRDefault="00DF289E" w:rsidP="00CF3478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48. В каких случаях не допускается вторичное использование ковша для заливки или разливки металла?</w:t>
      </w:r>
    </w:p>
    <w:p w:rsidR="00DF289E" w:rsidRDefault="00DF289E" w:rsidP="00CF3478">
      <w:pPr>
        <w:jc w:val="both"/>
      </w:pPr>
    </w:p>
    <w:p w:rsidR="00DF289E" w:rsidRDefault="00DF289E" w:rsidP="00CF3478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49. Что должно быть у каждого плавильного агрегата с выпуском металла через летку?</w:t>
      </w:r>
    </w:p>
    <w:p w:rsidR="00DF289E" w:rsidRDefault="00DF289E" w:rsidP="00CF3478">
      <w:pPr>
        <w:jc w:val="both"/>
      </w:pPr>
    </w:p>
    <w:p w:rsidR="00DF289E" w:rsidRDefault="00DF289E" w:rsidP="00CF3478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50. Как часто должно проверяться исправное действие автоблокировки и сигнализации?</w:t>
      </w:r>
    </w:p>
    <w:p w:rsidR="00DF289E" w:rsidRDefault="00DF289E" w:rsidP="00CF3478">
      <w:pPr>
        <w:jc w:val="both"/>
      </w:pPr>
    </w:p>
    <w:p w:rsidR="00DF289E" w:rsidRDefault="00DF289E" w:rsidP="00CF3478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51. Как часто должна проверяться плотность присоединения импульсных труб и резинотканевых рукавов к штуцерам газопроводов и контрольно-измерительных приборов, расположенных в помещениях?</w:t>
      </w:r>
    </w:p>
    <w:p w:rsidR="00DF289E" w:rsidRDefault="00DF289E" w:rsidP="00CF3478">
      <w:pPr>
        <w:jc w:val="both"/>
      </w:pPr>
    </w:p>
    <w:p w:rsidR="00DF289E" w:rsidRDefault="00DF289E" w:rsidP="00CF3478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52. Как часто должна проверяться плотность присоединения импульсных труб и резинотканевых рукавов к штуцерам газопроводов и контрольно-измерительных приборов, расположенных вне помещений?</w:t>
      </w:r>
    </w:p>
    <w:p w:rsidR="00DF289E" w:rsidRDefault="00DF289E" w:rsidP="00CF3478">
      <w:pPr>
        <w:jc w:val="both"/>
      </w:pPr>
    </w:p>
    <w:p w:rsidR="00DF289E" w:rsidRDefault="00DF289E" w:rsidP="00CF3478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53. В каких случаях запрещается газовая резка и сварка на действующих газопроводах?</w:t>
      </w:r>
    </w:p>
    <w:p w:rsidR="00DF289E" w:rsidRDefault="00DF289E" w:rsidP="00CF3478">
      <w:pPr>
        <w:jc w:val="both"/>
      </w:pPr>
    </w:p>
    <w:p w:rsidR="00DF289E" w:rsidRDefault="00DF289E" w:rsidP="00CF3478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54. На что должен проверяться выполненный сварной шов после врезки в действующий газопровод?</w:t>
      </w:r>
    </w:p>
    <w:p w:rsidR="00DF289E" w:rsidRDefault="00DF289E" w:rsidP="00CF3478">
      <w:pPr>
        <w:jc w:val="both"/>
      </w:pPr>
    </w:p>
    <w:p w:rsidR="00DF289E" w:rsidRDefault="00DF289E" w:rsidP="00CF3478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55. Каково минимально допустимое давление газа непосредственно перед потребителем (после регулирующих органов)?</w:t>
      </w:r>
    </w:p>
    <w:p w:rsidR="00DF289E" w:rsidRDefault="00DF289E" w:rsidP="00CF3478">
      <w:pPr>
        <w:jc w:val="both"/>
      </w:pPr>
    </w:p>
    <w:p w:rsidR="00DF289E" w:rsidRDefault="00DF289E" w:rsidP="00CF3478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56. Разрешено ли использовать продувочные свечи для выпуска в атмосферу избыточного газа?</w:t>
      </w:r>
    </w:p>
    <w:p w:rsidR="00DF289E" w:rsidRDefault="00DF289E" w:rsidP="00CF3478">
      <w:pPr>
        <w:jc w:val="both"/>
      </w:pPr>
    </w:p>
    <w:p w:rsidR="00DF289E" w:rsidRDefault="00DF289E" w:rsidP="00CF3478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57. С какой периодичностью на предприятиях проводится ревизия газопроводов при скорости коррозии более 0,5 мм/г?</w:t>
      </w:r>
    </w:p>
    <w:p w:rsidR="00DF289E" w:rsidRDefault="00DF289E" w:rsidP="00CF3478">
      <w:pPr>
        <w:jc w:val="both"/>
      </w:pPr>
    </w:p>
    <w:p w:rsidR="00DF289E" w:rsidRDefault="00DF289E" w:rsidP="00CF3478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58. С какой периодичностью на предприятиях проводится ревизия газопроводов при скорости коррозии 0,1 - 0,5 мм/г?</w:t>
      </w:r>
    </w:p>
    <w:p w:rsidR="00DF289E" w:rsidRDefault="00DF289E" w:rsidP="00CF3478">
      <w:pPr>
        <w:jc w:val="both"/>
      </w:pPr>
    </w:p>
    <w:p w:rsidR="00DF289E" w:rsidRDefault="00DF289E" w:rsidP="00CF3478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59. С какой периодичностью на предприятиях проводится ревизия газопроводов при скорости коррозии до 0,1 мм/г?</w:t>
      </w:r>
    </w:p>
    <w:p w:rsidR="00DF289E" w:rsidRDefault="00DF289E" w:rsidP="00CF3478">
      <w:pPr>
        <w:jc w:val="both"/>
      </w:pPr>
    </w:p>
    <w:p w:rsidR="00DF289E" w:rsidRDefault="00DF289E" w:rsidP="00CF3478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60. Как часто должна производиться нивелировка действующих газопроводов?</w:t>
      </w:r>
    </w:p>
    <w:p w:rsidR="00DF289E" w:rsidRDefault="00DF289E" w:rsidP="00CF3478">
      <w:pPr>
        <w:jc w:val="both"/>
      </w:pPr>
    </w:p>
    <w:p w:rsidR="00DF289E" w:rsidRDefault="00DF289E" w:rsidP="00CF3478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61. До розжига газопотребляющего агрегата чем должен быть продут газопровод перед коллектором?</w:t>
      </w:r>
    </w:p>
    <w:p w:rsidR="00DF289E" w:rsidRDefault="00DF289E" w:rsidP="00CF3478">
      <w:pPr>
        <w:jc w:val="both"/>
      </w:pPr>
    </w:p>
    <w:p w:rsidR="00DF289E" w:rsidRDefault="00DF289E" w:rsidP="00CF3478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62. В какие сроки в помещениях категории А должна осуществляться проверка плотности фланцевых и резьбовых соединений газопроводов, арматуры и приборов мыльной эмульсией?</w:t>
      </w:r>
    </w:p>
    <w:p w:rsidR="00DF289E" w:rsidRDefault="00DF289E" w:rsidP="00CF3478">
      <w:pPr>
        <w:jc w:val="both"/>
      </w:pPr>
    </w:p>
    <w:p w:rsidR="00DF289E" w:rsidRDefault="00DF289E" w:rsidP="00CF3478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63. Как часто должны проходить поверку контрольно-измерительные приборы в процессе эксплуатации?</w:t>
      </w:r>
    </w:p>
    <w:p w:rsidR="00DF289E" w:rsidRDefault="00DF289E" w:rsidP="00CF3478">
      <w:pPr>
        <w:jc w:val="both"/>
      </w:pPr>
    </w:p>
    <w:p w:rsidR="00DF289E" w:rsidRDefault="00DF289E" w:rsidP="00CF3478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64. При каких показателях газа разрешено применять жидкостные манометры?</w:t>
      </w:r>
    </w:p>
    <w:p w:rsidR="00DF289E" w:rsidRDefault="00DF289E" w:rsidP="00CF3478">
      <w:pPr>
        <w:jc w:val="both"/>
      </w:pPr>
    </w:p>
    <w:p w:rsidR="00DF289E" w:rsidRDefault="00DF289E" w:rsidP="00CF3478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65. Какой должна быть объемная доля кислорода в воздухе производственных помещений производства ПРВ?</w:t>
      </w:r>
    </w:p>
    <w:p w:rsidR="00DF289E" w:rsidRDefault="00DF289E" w:rsidP="00CF3478">
      <w:pPr>
        <w:jc w:val="both"/>
      </w:pPr>
    </w:p>
    <w:p w:rsidR="00DF289E" w:rsidRDefault="00DF289E" w:rsidP="00CF3478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66. Что необходимо устанавливать в производственных помещениях, где возможны воспламенение одежды или химические ожоги у работников?</w:t>
      </w:r>
    </w:p>
    <w:p w:rsidR="00DF289E" w:rsidRDefault="00DF289E" w:rsidP="00CF3478">
      <w:pPr>
        <w:jc w:val="both"/>
      </w:pPr>
    </w:p>
    <w:p w:rsidR="00DF289E" w:rsidRDefault="00DF289E" w:rsidP="00CF3478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67. Какие установлены требования к инструментам и приспособлениям, используемым во взрывопожароопасных зонах и помещениях?</w:t>
      </w:r>
    </w:p>
    <w:p w:rsidR="00DF289E" w:rsidRDefault="00DF289E" w:rsidP="00CF3478">
      <w:pPr>
        <w:jc w:val="both"/>
      </w:pPr>
    </w:p>
    <w:p w:rsidR="00DF289E" w:rsidRDefault="00DF289E" w:rsidP="00CF3478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68. После установления каких показателей температуры разрешается проводить ремонтные работы внутри нагретых технических устройств, а также низкотемпературных технических устройств?</w:t>
      </w:r>
    </w:p>
    <w:p w:rsidR="00DF289E" w:rsidRDefault="00DF289E" w:rsidP="00CF3478">
      <w:pPr>
        <w:jc w:val="both"/>
      </w:pPr>
    </w:p>
    <w:p w:rsidR="00DF289E" w:rsidRDefault="00DF289E" w:rsidP="00CF3478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69. При каких условиях допускается перенос сроков проведения капитальных ремонтов основного технологического оборудования?</w:t>
      </w:r>
    </w:p>
    <w:p w:rsidR="00DF289E" w:rsidRDefault="00DF289E" w:rsidP="00CF3478">
      <w:pPr>
        <w:jc w:val="both"/>
      </w:pPr>
    </w:p>
    <w:p w:rsidR="00DF289E" w:rsidRDefault="00DF289E" w:rsidP="00CF3478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70. Каким образом должен проводиться отогрев трубопроводной арматуры?</w:t>
      </w:r>
    </w:p>
    <w:p w:rsidR="00DF289E" w:rsidRDefault="00DF289E" w:rsidP="00CF3478">
      <w:pPr>
        <w:jc w:val="both"/>
      </w:pPr>
    </w:p>
    <w:p w:rsidR="00DF289E" w:rsidRDefault="00DF289E" w:rsidP="00CF3478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71. С какой периодичностью следует очищать фильтры?</w:t>
      </w:r>
    </w:p>
    <w:p w:rsidR="00DF289E" w:rsidRDefault="00DF289E" w:rsidP="00CF3478">
      <w:pPr>
        <w:jc w:val="both"/>
      </w:pPr>
    </w:p>
    <w:p w:rsidR="00DF289E" w:rsidRDefault="00DF289E" w:rsidP="00CF3478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72. Как часто должен производиться осмотр трубопроводов кислорода?</w:t>
      </w:r>
    </w:p>
    <w:p w:rsidR="00DF289E" w:rsidRDefault="00DF289E" w:rsidP="00CF3478">
      <w:pPr>
        <w:jc w:val="both"/>
      </w:pPr>
    </w:p>
    <w:p w:rsidR="00DF289E" w:rsidRDefault="00DF289E" w:rsidP="00CF3478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73. Как часто должна производиться проверка конденсатоотводчиков и пароспутников, обогревающих трубопроводы кислорода в зимнее время?</w:t>
      </w:r>
    </w:p>
    <w:p w:rsidR="00DF289E" w:rsidRDefault="00DF289E" w:rsidP="00CF3478">
      <w:pPr>
        <w:jc w:val="both"/>
      </w:pPr>
    </w:p>
    <w:p w:rsidR="00DF289E" w:rsidRDefault="00DF289E" w:rsidP="00CF3478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74. Как часто должна проводиться проверка правильности показаний приборов, перечень которых утверждается руководителем производства?</w:t>
      </w:r>
    </w:p>
    <w:p w:rsidR="00DF289E" w:rsidRDefault="00DF289E" w:rsidP="00CF3478">
      <w:pPr>
        <w:jc w:val="both"/>
      </w:pPr>
    </w:p>
    <w:p w:rsidR="00DF289E" w:rsidRDefault="00DF289E" w:rsidP="00CF3478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75. Какое количество баллонов с эталонными и поверочными газовыми смесями разрешается хранить в помещении хроматографии?</w:t>
      </w:r>
    </w:p>
    <w:p w:rsidR="00DF289E" w:rsidRDefault="00DF289E" w:rsidP="00CF3478">
      <w:pPr>
        <w:jc w:val="both"/>
      </w:pPr>
    </w:p>
    <w:p w:rsidR="00DF289E" w:rsidRDefault="00DF289E" w:rsidP="00CF3478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76. Из каких материалов выполняются линии отбора кислорода на анализ?</w:t>
      </w:r>
    </w:p>
    <w:p w:rsidR="00DF289E" w:rsidRDefault="00DF289E" w:rsidP="00CF3478">
      <w:pPr>
        <w:jc w:val="both"/>
      </w:pPr>
    </w:p>
    <w:p w:rsidR="00DF289E" w:rsidRDefault="00DF289E" w:rsidP="00CF3478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77. Какой установлен порядок хранения обтирочных материалов?</w:t>
      </w:r>
    </w:p>
    <w:p w:rsidR="00DF289E" w:rsidRDefault="00DF289E" w:rsidP="00CF3478">
      <w:pPr>
        <w:jc w:val="both"/>
      </w:pPr>
    </w:p>
    <w:p w:rsidR="00DF289E" w:rsidRDefault="00DF289E" w:rsidP="00CF3478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78. Из каких материалов не могут быть изготовлены разделители (заглушки) или другие изделия, помещаемые внутрь кислородопровода при его обезжиривании?</w:t>
      </w:r>
    </w:p>
    <w:p w:rsidR="00DF289E" w:rsidRDefault="00DF289E" w:rsidP="00CF3478">
      <w:pPr>
        <w:jc w:val="both"/>
      </w:pPr>
    </w:p>
    <w:p w:rsidR="00DF289E" w:rsidRDefault="00DF289E" w:rsidP="00CF3478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79. Из каких сплавов металлов запрещается установка арматуры на кислородопроводах?</w:t>
      </w:r>
    </w:p>
    <w:p w:rsidR="00DF289E" w:rsidRDefault="00DF289E" w:rsidP="00CF3478">
      <w:pPr>
        <w:jc w:val="both"/>
      </w:pPr>
    </w:p>
    <w:p w:rsidR="00DF289E" w:rsidRDefault="00DF289E" w:rsidP="00CF3478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80. Каким должно быть расстояние от устройства забора воздуха и камер всасывания работающих воздушных компрессоров ВРУ при выполнении ремонтных работ, работ по газовой сварке и резке металла, чтобы для их выполнения было необходимо наличие письменного разрешения руководителя производства (цеха) и наряда-допуска?</w:t>
      </w:r>
    </w:p>
    <w:p w:rsidR="00DF289E" w:rsidRDefault="00DF289E" w:rsidP="00CF3478">
      <w:pPr>
        <w:jc w:val="both"/>
      </w:pPr>
    </w:p>
    <w:p w:rsidR="00DF289E" w:rsidRDefault="00DF289E" w:rsidP="00CF3478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81. Какому гидравлическому испытанию должны подвергаться водоохлаждаемые элементы печи </w:t>
      </w:r>
      <w:r w:rsidR="00DE48F1">
        <w:rPr>
          <w:rFonts w:ascii="Times New Roman" w:hAnsi="Times New Roman"/>
          <w:color w:val="000000"/>
          <w:sz w:val="24"/>
          <w:szCs w:val="24"/>
        </w:rPr>
        <w:t>«</w:t>
      </w:r>
      <w:r>
        <w:rPr>
          <w:rFonts w:ascii="Times New Roman" w:hAnsi="Times New Roman"/>
          <w:color w:val="000000"/>
          <w:sz w:val="24"/>
          <w:szCs w:val="24"/>
        </w:rPr>
        <w:t>Аусмелт</w:t>
      </w:r>
      <w:r w:rsidR="00DE48F1">
        <w:rPr>
          <w:rFonts w:ascii="Times New Roman" w:hAnsi="Times New Roman"/>
          <w:color w:val="000000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 xml:space="preserve"> перед их установкой?</w:t>
      </w:r>
    </w:p>
    <w:p w:rsidR="00DF289E" w:rsidRDefault="00DF289E" w:rsidP="00CF3478">
      <w:pPr>
        <w:jc w:val="both"/>
      </w:pPr>
    </w:p>
    <w:p w:rsidR="00DF289E" w:rsidRDefault="00DF289E" w:rsidP="00CF3478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82. Какой напорный бак должен быть установлен в печи </w:t>
      </w:r>
      <w:r w:rsidR="00DE48F1">
        <w:rPr>
          <w:rFonts w:ascii="Times New Roman" w:hAnsi="Times New Roman"/>
          <w:color w:val="000000"/>
          <w:sz w:val="24"/>
          <w:szCs w:val="24"/>
        </w:rPr>
        <w:t>«</w:t>
      </w:r>
      <w:r>
        <w:rPr>
          <w:rFonts w:ascii="Times New Roman" w:hAnsi="Times New Roman"/>
          <w:color w:val="000000"/>
          <w:sz w:val="24"/>
          <w:szCs w:val="24"/>
        </w:rPr>
        <w:t>Аусмелт</w:t>
      </w:r>
      <w:r w:rsidR="00DE48F1">
        <w:rPr>
          <w:rFonts w:ascii="Times New Roman" w:hAnsi="Times New Roman"/>
          <w:color w:val="000000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 xml:space="preserve"> на случай отключения электроснабжения?</w:t>
      </w:r>
    </w:p>
    <w:p w:rsidR="00DF289E" w:rsidRDefault="00DF289E" w:rsidP="00CF3478">
      <w:pPr>
        <w:jc w:val="both"/>
      </w:pPr>
    </w:p>
    <w:p w:rsidR="00DF289E" w:rsidRDefault="00DF289E" w:rsidP="00CF3478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83. В каком из перечисленных случаев запрещено возобновлять подачу воды к любому из водоохлаждаемых компонентов печи </w:t>
      </w:r>
      <w:r w:rsidR="00DE48F1">
        <w:rPr>
          <w:rFonts w:ascii="Times New Roman" w:hAnsi="Times New Roman"/>
          <w:color w:val="000000"/>
          <w:sz w:val="24"/>
          <w:szCs w:val="24"/>
        </w:rPr>
        <w:t>«</w:t>
      </w:r>
      <w:r>
        <w:rPr>
          <w:rFonts w:ascii="Times New Roman" w:hAnsi="Times New Roman"/>
          <w:color w:val="000000"/>
          <w:sz w:val="24"/>
          <w:szCs w:val="24"/>
        </w:rPr>
        <w:t>Аусмелт</w:t>
      </w:r>
      <w:r w:rsidR="00DE48F1">
        <w:rPr>
          <w:rFonts w:ascii="Times New Roman" w:hAnsi="Times New Roman"/>
          <w:color w:val="000000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>?</w:t>
      </w:r>
    </w:p>
    <w:p w:rsidR="00DF289E" w:rsidRDefault="00DF289E" w:rsidP="00CF3478">
      <w:pPr>
        <w:jc w:val="both"/>
      </w:pPr>
    </w:p>
    <w:p w:rsidR="00DF289E" w:rsidRDefault="00DF289E" w:rsidP="00CF3478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84. До какой минимальной температуры должна быть охлаждена печь </w:t>
      </w:r>
      <w:r w:rsidR="00DE48F1">
        <w:rPr>
          <w:rFonts w:ascii="Times New Roman" w:hAnsi="Times New Roman"/>
          <w:color w:val="000000"/>
          <w:sz w:val="24"/>
          <w:szCs w:val="24"/>
        </w:rPr>
        <w:t>«</w:t>
      </w:r>
      <w:r>
        <w:rPr>
          <w:rFonts w:ascii="Times New Roman" w:hAnsi="Times New Roman"/>
          <w:color w:val="000000"/>
          <w:sz w:val="24"/>
          <w:szCs w:val="24"/>
        </w:rPr>
        <w:t>Аусмелт</w:t>
      </w:r>
      <w:r w:rsidR="00DE48F1">
        <w:rPr>
          <w:rFonts w:ascii="Times New Roman" w:hAnsi="Times New Roman"/>
          <w:color w:val="000000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 xml:space="preserve"> для возобновления подачи охлаждающей жидкости при перегреве печи и неисправности водоохлаждающих элементов?</w:t>
      </w:r>
    </w:p>
    <w:p w:rsidR="00DF289E" w:rsidRDefault="00DF289E" w:rsidP="00CF3478">
      <w:pPr>
        <w:jc w:val="both"/>
      </w:pPr>
    </w:p>
    <w:p w:rsidR="00DF289E" w:rsidRDefault="00DF289E" w:rsidP="00CF3478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85. Чем должны быть оборудованы ванны с кислотой для травления оборудования?</w:t>
      </w:r>
    </w:p>
    <w:p w:rsidR="00DF289E" w:rsidRDefault="00DF289E" w:rsidP="00CF3478">
      <w:pPr>
        <w:jc w:val="both"/>
      </w:pPr>
    </w:p>
    <w:p w:rsidR="00DF289E" w:rsidRDefault="00DF289E" w:rsidP="00CF3478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86. Подача шихты с какой влажностью запрещается в печь </w:t>
      </w:r>
      <w:r w:rsidR="00DE48F1">
        <w:rPr>
          <w:rFonts w:ascii="Times New Roman" w:hAnsi="Times New Roman"/>
          <w:color w:val="000000"/>
          <w:sz w:val="24"/>
          <w:szCs w:val="24"/>
        </w:rPr>
        <w:t>«</w:t>
      </w:r>
      <w:r>
        <w:rPr>
          <w:rFonts w:ascii="Times New Roman" w:hAnsi="Times New Roman"/>
          <w:color w:val="000000"/>
          <w:sz w:val="24"/>
          <w:szCs w:val="24"/>
        </w:rPr>
        <w:t>Аусмелт</w:t>
      </w:r>
      <w:r w:rsidR="00DE48F1">
        <w:rPr>
          <w:rFonts w:ascii="Times New Roman" w:hAnsi="Times New Roman"/>
          <w:color w:val="000000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>?</w:t>
      </w:r>
    </w:p>
    <w:p w:rsidR="00DF289E" w:rsidRDefault="00DF289E" w:rsidP="00CF3478">
      <w:pPr>
        <w:jc w:val="both"/>
      </w:pPr>
    </w:p>
    <w:p w:rsidR="00DF289E" w:rsidRDefault="00DF289E" w:rsidP="00CF3478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87. С какой периодичностью должны проверяться на работоспособность вентиляционные системы и состояние ванн травления?</w:t>
      </w:r>
    </w:p>
    <w:p w:rsidR="00DF289E" w:rsidRDefault="00DF289E" w:rsidP="00CF3478">
      <w:pPr>
        <w:jc w:val="both"/>
      </w:pPr>
    </w:p>
    <w:p w:rsidR="00DF289E" w:rsidRDefault="00DF289E" w:rsidP="00CF3478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88. Какие требования к производственным помещениям, оборудованию участков приготовления травильных растворов и травления металла указаны верно?</w:t>
      </w:r>
    </w:p>
    <w:p w:rsidR="00DF289E" w:rsidRDefault="00DF289E" w:rsidP="00CF3478">
      <w:pPr>
        <w:jc w:val="both"/>
      </w:pPr>
    </w:p>
    <w:p w:rsidR="00DF289E" w:rsidRDefault="00DF289E" w:rsidP="00CF3478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89. Какое из перечисленных требований при производстве глинозема указано неверно?</w:t>
      </w:r>
    </w:p>
    <w:p w:rsidR="00DF289E" w:rsidRDefault="00DF289E" w:rsidP="00CF3478">
      <w:pPr>
        <w:jc w:val="both"/>
      </w:pPr>
    </w:p>
    <w:p w:rsidR="00DF289E" w:rsidRDefault="00DF289E" w:rsidP="00CF3478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90. Какие работы производятся на ОПО горно-металлургических производств?</w:t>
      </w:r>
    </w:p>
    <w:p w:rsidR="00DF289E" w:rsidRDefault="00DF289E" w:rsidP="00CF3478">
      <w:pPr>
        <w:jc w:val="both"/>
      </w:pPr>
    </w:p>
    <w:p w:rsidR="00DF289E" w:rsidRDefault="00DF289E" w:rsidP="00CF3478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91. Какие из перечисленных требований к акту-допуску подрядных организаций на опасный производственный объект горно-металлургической промышленности указаны неверно?</w:t>
      </w:r>
    </w:p>
    <w:p w:rsidR="00DF289E" w:rsidRDefault="00DF289E" w:rsidP="00CF3478">
      <w:pPr>
        <w:jc w:val="both"/>
      </w:pPr>
    </w:p>
    <w:p w:rsidR="00DF289E" w:rsidRDefault="00DF289E" w:rsidP="00CF3478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92. Какие действия предпринимаются при необходимости ведения работ после истечения срока действия акта-допуска подрядных организаций на опасный производственный объект горно-металлургической промышленности?</w:t>
      </w:r>
    </w:p>
    <w:p w:rsidR="00DF289E" w:rsidRDefault="00DF289E" w:rsidP="00CF3478">
      <w:pPr>
        <w:jc w:val="both"/>
      </w:pPr>
    </w:p>
    <w:p w:rsidR="00DF289E" w:rsidRDefault="00DF289E" w:rsidP="00CF3478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93. В каком количестве экземпляров составляется акт-допуск подрядных организаций на опасный производственный объект горно-металлургической промышленности?</w:t>
      </w:r>
    </w:p>
    <w:p w:rsidR="00DF289E" w:rsidRDefault="00DF289E" w:rsidP="00CF3478">
      <w:pPr>
        <w:jc w:val="both"/>
      </w:pPr>
    </w:p>
    <w:p w:rsidR="00DF289E" w:rsidRDefault="00DF289E" w:rsidP="00CF3478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94. С кем согласовывается перечень работ повышенной опасности на опасных производственных объектах горно-металлургической промышленности?</w:t>
      </w:r>
    </w:p>
    <w:p w:rsidR="00DF289E" w:rsidRDefault="00DF289E" w:rsidP="00CF3478">
      <w:pPr>
        <w:jc w:val="both"/>
      </w:pPr>
    </w:p>
    <w:p w:rsidR="00DF289E" w:rsidRDefault="00DF289E" w:rsidP="00CF3478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95. Кем могут проводиться работы повышенной опасности на опасных производственных объектах горно-металлургической промышленности?</w:t>
      </w:r>
    </w:p>
    <w:p w:rsidR="00DF289E" w:rsidRDefault="00DF289E" w:rsidP="00CF3478">
      <w:pPr>
        <w:jc w:val="both"/>
      </w:pPr>
    </w:p>
    <w:p w:rsidR="00DF289E" w:rsidRDefault="00DF289E" w:rsidP="00CF3478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96. В течение какого времени хранится журнал регистрации нарядов-допусков со дня внесения последней записи?</w:t>
      </w:r>
    </w:p>
    <w:p w:rsidR="00DF289E" w:rsidRDefault="00DF289E" w:rsidP="00CF3478">
      <w:pPr>
        <w:jc w:val="both"/>
      </w:pPr>
    </w:p>
    <w:p w:rsidR="00DF289E" w:rsidRDefault="00DF289E" w:rsidP="00CF3478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97. На какой максимальный срок выдается наряд-допуск на работы повышенной опасности?</w:t>
      </w:r>
    </w:p>
    <w:p w:rsidR="00DF289E" w:rsidRDefault="00DF289E" w:rsidP="00CF3478">
      <w:pPr>
        <w:jc w:val="both"/>
      </w:pPr>
    </w:p>
    <w:p w:rsidR="00DF289E" w:rsidRDefault="00DF289E" w:rsidP="00CF3478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98. Кто определяет (назначает) работников, выполняющих мероприятия по безопасности труда, указанных в наряде-допуске (ответственных исполнителей)?</w:t>
      </w:r>
    </w:p>
    <w:p w:rsidR="00DF289E" w:rsidRDefault="00DF289E" w:rsidP="00CF3478">
      <w:pPr>
        <w:jc w:val="both"/>
      </w:pPr>
    </w:p>
    <w:p w:rsidR="00DF289E" w:rsidRDefault="00DF289E" w:rsidP="00CF3478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99. Какие из перечисленных требований к наряду-допуску на работы повышенной опасности указаны неверно? Выберите два правильных ответа.</w:t>
      </w:r>
    </w:p>
    <w:p w:rsidR="00DF289E" w:rsidRDefault="00DF289E" w:rsidP="00CF3478">
      <w:pPr>
        <w:jc w:val="both"/>
      </w:pPr>
    </w:p>
    <w:p w:rsidR="00DF289E" w:rsidRDefault="00DF289E" w:rsidP="00CF3478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100. В течение какого времени хранятся закрытые (подписанные) наряды-допуски на работы повышенной опасности?</w:t>
      </w:r>
    </w:p>
    <w:p w:rsidR="00DF289E" w:rsidRDefault="00DF289E" w:rsidP="00CF3478">
      <w:pPr>
        <w:jc w:val="both"/>
      </w:pPr>
    </w:p>
    <w:p w:rsidR="00DF289E" w:rsidRDefault="00DF289E" w:rsidP="00CF3478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101. Какая допускается максимальная температура газа в газопроводах в случае подачи в них пара для пропарки, продувки и отогрева?</w:t>
      </w:r>
    </w:p>
    <w:p w:rsidR="00DF289E" w:rsidRDefault="00DF289E" w:rsidP="00CF3478">
      <w:pPr>
        <w:jc w:val="both"/>
      </w:pPr>
    </w:p>
    <w:p w:rsidR="00DF289E" w:rsidRDefault="00DF289E" w:rsidP="00CF3478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102. Какое количество производителе</w:t>
      </w:r>
      <w:r w:rsidR="00510623">
        <w:rPr>
          <w:rFonts w:ascii="Times New Roman" w:hAnsi="Times New Roman"/>
          <w:color w:val="000000"/>
          <w:sz w:val="24"/>
          <w:szCs w:val="24"/>
        </w:rPr>
        <w:t>й (руководителей) работ назначае</w:t>
      </w:r>
      <w:r>
        <w:rPr>
          <w:rFonts w:ascii="Times New Roman" w:hAnsi="Times New Roman"/>
          <w:color w:val="000000"/>
          <w:sz w:val="24"/>
          <w:szCs w:val="24"/>
        </w:rPr>
        <w:t>тся на все время действия наряда-допуска на работы повышенной опасности при производстве работ в несколько смен?</w:t>
      </w:r>
    </w:p>
    <w:p w:rsidR="00DF289E" w:rsidRDefault="00DF289E" w:rsidP="00CF3478">
      <w:pPr>
        <w:jc w:val="both"/>
      </w:pPr>
    </w:p>
    <w:p w:rsidR="00DF289E" w:rsidRDefault="00DF289E" w:rsidP="00CF3478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103. Какие действия должны быть выполнены при утрате наряда-допуска на работы повышенной опасности?</w:t>
      </w:r>
    </w:p>
    <w:p w:rsidR="00DF289E" w:rsidRDefault="00DF289E" w:rsidP="00CF3478">
      <w:pPr>
        <w:jc w:val="both"/>
      </w:pPr>
    </w:p>
    <w:p w:rsidR="00DF289E" w:rsidRDefault="00DF289E" w:rsidP="00CF3478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104. В каких из перечисленных случаях допускается продолжать работы, проводимые по наряду-допуску, на опасных производственных объектах?</w:t>
      </w:r>
    </w:p>
    <w:p w:rsidR="00DF289E" w:rsidRDefault="00DF289E" w:rsidP="00CF3478">
      <w:pPr>
        <w:jc w:val="both"/>
      </w:pPr>
    </w:p>
    <w:p w:rsidR="00DF289E" w:rsidRDefault="00DF289E" w:rsidP="00CF3478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105. На какие группы подразделяются газоопасные места на опасных производственных объектах горно-металлургической промышленности?</w:t>
      </w:r>
    </w:p>
    <w:p w:rsidR="00DF289E" w:rsidRDefault="00DF289E" w:rsidP="00CF3478">
      <w:pPr>
        <w:jc w:val="both"/>
      </w:pPr>
    </w:p>
    <w:p w:rsidR="00DF289E" w:rsidRDefault="00DF289E" w:rsidP="00CF3478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106. С кем согласовывается инструкция, определяющая порядок подготовки и безопасного проведения газоопасных работ на опасных производственных объектах горно-металлургической промышленности? Выберите два правильных ответа.</w:t>
      </w:r>
    </w:p>
    <w:p w:rsidR="00DF289E" w:rsidRDefault="00DF289E" w:rsidP="00CF3478">
      <w:pPr>
        <w:jc w:val="both"/>
      </w:pPr>
    </w:p>
    <w:p w:rsidR="00DF289E" w:rsidRDefault="00DF289E" w:rsidP="00CF3478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107. С кем согласовывается план организации и проведения газоопасной работы?</w:t>
      </w:r>
    </w:p>
    <w:p w:rsidR="00DF289E" w:rsidRDefault="00DF289E" w:rsidP="00CF3478">
      <w:pPr>
        <w:jc w:val="both"/>
      </w:pPr>
    </w:p>
    <w:p w:rsidR="00DF289E" w:rsidRDefault="00DF289E" w:rsidP="00CF3478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108. Какое из перечисленных требований к применению жетон-бирочной системы указано неверно?</w:t>
      </w:r>
    </w:p>
    <w:p w:rsidR="00DF289E" w:rsidRDefault="00DF289E" w:rsidP="00CF3478">
      <w:pPr>
        <w:jc w:val="both"/>
      </w:pPr>
    </w:p>
    <w:p w:rsidR="00DF289E" w:rsidRDefault="00DF289E" w:rsidP="00CF3478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109. Каким составом должны выполняться газоопасные работы I и II группы газоопасности с образованием взрывопожароопасных смесей?</w:t>
      </w:r>
    </w:p>
    <w:p w:rsidR="00DF289E" w:rsidRDefault="00DF289E" w:rsidP="00CF3478">
      <w:pPr>
        <w:jc w:val="both"/>
      </w:pPr>
    </w:p>
    <w:p w:rsidR="00DF289E" w:rsidRDefault="00DF289E" w:rsidP="00CF3478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110. Какой стаж работы в газовом хозяйстве должны иметь лица, назначаемые ответственными руководителями и ответственными исполнителями газоопасных работ?</w:t>
      </w:r>
    </w:p>
    <w:p w:rsidR="00DF289E" w:rsidRDefault="00DF289E" w:rsidP="00CF3478">
      <w:pPr>
        <w:jc w:val="both"/>
      </w:pPr>
    </w:p>
    <w:p w:rsidR="00DF289E" w:rsidRDefault="00DF289E" w:rsidP="00CF3478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111. Какие из перечисленных требований безопасности при производстве никеля, меди и кобальта, медных порошков, медного и никелевого купороса и антисептика указаны верно?</w:t>
      </w:r>
    </w:p>
    <w:p w:rsidR="00DF289E" w:rsidRDefault="00DF289E" w:rsidP="00CF3478">
      <w:pPr>
        <w:jc w:val="both"/>
      </w:pPr>
    </w:p>
    <w:p w:rsidR="00DF289E" w:rsidRDefault="00DF289E" w:rsidP="00CF3478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112. Какие из перечисленных требований безопасности при производстве никеля, меди и кобальта, медных порошков, медного и никелевого купороса и антисептика указаны неверно?</w:t>
      </w:r>
    </w:p>
    <w:p w:rsidR="00DF289E" w:rsidRDefault="00DF289E" w:rsidP="00CF3478">
      <w:pPr>
        <w:jc w:val="both"/>
      </w:pPr>
    </w:p>
    <w:p w:rsidR="00DF289E" w:rsidRDefault="00DF289E" w:rsidP="00CF3478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113. Какие требования к площадкам обслуживания электропечей при производстве никеля, меди и кобальта, медных порошков, медного и никелевого купороса, антисептика указаны неверно?</w:t>
      </w:r>
    </w:p>
    <w:p w:rsidR="00DF289E" w:rsidRDefault="00DF289E" w:rsidP="00CF3478">
      <w:pPr>
        <w:jc w:val="both"/>
      </w:pPr>
    </w:p>
    <w:p w:rsidR="00DF289E" w:rsidRDefault="00DF289E" w:rsidP="00CF3478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114. Какое количество ступеней изоляции от заземлителя должен иметь крюк крана или другого подъемного устройства, используемого для загрузки электродной массы без отключения печи?</w:t>
      </w:r>
    </w:p>
    <w:p w:rsidR="00DF289E" w:rsidRDefault="00DF289E" w:rsidP="00CF3478">
      <w:pPr>
        <w:jc w:val="both"/>
      </w:pPr>
    </w:p>
    <w:p w:rsidR="00DF289E" w:rsidRDefault="00DF289E" w:rsidP="00CF3478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115. Какой допускается максимальный износ цапф конвертеров во всех измерениях в случае применения подшипников скольжения?</w:t>
      </w:r>
    </w:p>
    <w:p w:rsidR="00DF289E" w:rsidRDefault="00DF289E" w:rsidP="00CF3478">
      <w:pPr>
        <w:jc w:val="both"/>
      </w:pPr>
    </w:p>
    <w:p w:rsidR="00DF289E" w:rsidRDefault="00DF289E" w:rsidP="00CF3478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116. Какая допускается максимальная скорость движения транспорта для перевозки шлака на сливных путях, переходах, неохраняемых переездах и в местах маневрирования составов?</w:t>
      </w:r>
    </w:p>
    <w:p w:rsidR="00DF289E" w:rsidRDefault="00DF289E" w:rsidP="00CF3478">
      <w:pPr>
        <w:jc w:val="both"/>
      </w:pPr>
    </w:p>
    <w:p w:rsidR="00DF289E" w:rsidRDefault="00DF289E" w:rsidP="00CF3478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117. Каким документом должно определяться количество одновременно подтягиваемых вагонеток при работе на электрошпиле?</w:t>
      </w:r>
    </w:p>
    <w:p w:rsidR="00DF289E" w:rsidRDefault="00DF289E" w:rsidP="00CF3478">
      <w:pPr>
        <w:jc w:val="both"/>
      </w:pPr>
    </w:p>
    <w:p w:rsidR="00DF289E" w:rsidRDefault="00DF289E" w:rsidP="00CF3478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118. Что из перечисленного должно предусматриваться технологической инструкцией?</w:t>
      </w:r>
    </w:p>
    <w:p w:rsidR="00DF289E" w:rsidRDefault="00DF289E" w:rsidP="00CF3478">
      <w:pPr>
        <w:jc w:val="both"/>
      </w:pPr>
    </w:p>
    <w:p w:rsidR="00DF289E" w:rsidRDefault="00DF289E" w:rsidP="00CF3478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119. При каком содержании водорода в воздухе производственных помещений (по объему) технологическое оборудование, работающее в этом помещении, должно быть остановлено?</w:t>
      </w:r>
    </w:p>
    <w:p w:rsidR="00DF289E" w:rsidRDefault="00DF289E" w:rsidP="00CF3478">
      <w:pPr>
        <w:jc w:val="both"/>
      </w:pPr>
    </w:p>
    <w:p w:rsidR="00DF289E" w:rsidRDefault="00DF289E" w:rsidP="00CF3478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120. Каким давлением необходимо испытывать на плотность технологические аппараты, работающие под давлением водорода ниже 0,07 МПа (0,7 кгс/см²), после капитального ремонта и вновь установленные перед пуском в эксплуатацию?</w:t>
      </w:r>
    </w:p>
    <w:p w:rsidR="00DF289E" w:rsidRDefault="00DF289E" w:rsidP="00CF3478">
      <w:pPr>
        <w:jc w:val="both"/>
      </w:pPr>
    </w:p>
    <w:p w:rsidR="00DF289E" w:rsidRDefault="00DF289E" w:rsidP="00CF3478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121. Какие требования безопасности при производстве никеля, меди и кобальта, медных порошков, медного и никелевого купороса, антисептика указаны верно?</w:t>
      </w:r>
    </w:p>
    <w:p w:rsidR="00DF289E" w:rsidRDefault="00DF289E" w:rsidP="00CF3478">
      <w:pPr>
        <w:jc w:val="both"/>
      </w:pPr>
    </w:p>
    <w:p w:rsidR="00DF289E" w:rsidRDefault="00DF289E" w:rsidP="00CF3478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122. Какие из перечисленных мест должны быть оборудованы аспирационными установками?</w:t>
      </w:r>
    </w:p>
    <w:p w:rsidR="00DF289E" w:rsidRDefault="00DF289E" w:rsidP="00CF3478">
      <w:pPr>
        <w:jc w:val="both"/>
      </w:pPr>
    </w:p>
    <w:p w:rsidR="00DF289E" w:rsidRDefault="00DF289E" w:rsidP="00CF3478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123. Какие технические устройства должны быть защищены от статического электричества?</w:t>
      </w:r>
    </w:p>
    <w:p w:rsidR="00DF289E" w:rsidRDefault="00DF289E" w:rsidP="00CF3478">
      <w:pPr>
        <w:jc w:val="both"/>
      </w:pPr>
    </w:p>
    <w:p w:rsidR="00DF289E" w:rsidRDefault="00DF289E" w:rsidP="00CF3478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124. Какие из перечисленных действий при осуществлении процесса электролиза никеля, меди и кобальта указаны верно?</w:t>
      </w:r>
    </w:p>
    <w:p w:rsidR="00DF289E" w:rsidRDefault="00DF289E" w:rsidP="00CF3478">
      <w:pPr>
        <w:jc w:val="both"/>
      </w:pPr>
    </w:p>
    <w:sectPr w:rsidR="00DF289E" w:rsidSect="00CF3478">
      <w:headerReference w:type="default" r:id="rId6"/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1972" w:rsidRDefault="00D81972" w:rsidP="00CF3478">
      <w:pPr>
        <w:spacing w:after="0" w:line="240" w:lineRule="auto"/>
      </w:pPr>
      <w:r>
        <w:separator/>
      </w:r>
    </w:p>
  </w:endnote>
  <w:endnote w:type="continuationSeparator" w:id="0">
    <w:p w:rsidR="00D81972" w:rsidRDefault="00D81972" w:rsidP="00CF34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1972" w:rsidRDefault="00D81972" w:rsidP="00CF3478">
      <w:pPr>
        <w:spacing w:after="0" w:line="240" w:lineRule="auto"/>
      </w:pPr>
      <w:r>
        <w:separator/>
      </w:r>
    </w:p>
  </w:footnote>
  <w:footnote w:type="continuationSeparator" w:id="0">
    <w:p w:rsidR="00D81972" w:rsidRDefault="00D81972" w:rsidP="00CF34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63078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CF3478" w:rsidRPr="00CF3478" w:rsidRDefault="00CF3478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F347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F347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F347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04A69" w:rsidRPr="00204A69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CF347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CF3478" w:rsidRDefault="00CF347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21B"/>
    <w:rsid w:val="00102382"/>
    <w:rsid w:val="00204A69"/>
    <w:rsid w:val="0030764E"/>
    <w:rsid w:val="0048321B"/>
    <w:rsid w:val="00510623"/>
    <w:rsid w:val="005C7A42"/>
    <w:rsid w:val="00981CC4"/>
    <w:rsid w:val="009A0AF1"/>
    <w:rsid w:val="00AC505F"/>
    <w:rsid w:val="00B34BE1"/>
    <w:rsid w:val="00B53C99"/>
    <w:rsid w:val="00CB028B"/>
    <w:rsid w:val="00CF3478"/>
    <w:rsid w:val="00D81972"/>
    <w:rsid w:val="00D91B3F"/>
    <w:rsid w:val="00DE48F1"/>
    <w:rsid w:val="00DF289E"/>
    <w:rsid w:val="00EC05E3"/>
    <w:rsid w:val="00F05EAD"/>
    <w:rsid w:val="00FB31CC"/>
    <w:rsid w:val="00FC7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8CD7EC-1908-42B3-9D0A-362D3CB98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uiPriority w:val="9"/>
    <w:unhideWhenUsed/>
    <w:qFormat/>
    <w:rsid w:val="00E06CA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uiPriority w:val="9"/>
    <w:unhideWhenUsed/>
    <w:qFormat/>
    <w:rsid w:val="00FA634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uiPriority w:val="9"/>
    <w:unhideWhenUsed/>
    <w:qFormat/>
    <w:rsid w:val="00FA634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4B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76CD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F34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F3478"/>
  </w:style>
  <w:style w:type="paragraph" w:styleId="a7">
    <w:name w:val="footer"/>
    <w:basedOn w:val="a"/>
    <w:link w:val="a8"/>
    <w:uiPriority w:val="99"/>
    <w:unhideWhenUsed/>
    <w:rsid w:val="00CF34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F34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MS ????"/>
        <a:font script="Hang" typeface="?? ??"/>
        <a:font script="Hans" typeface="??"/>
        <a:font script="Hant" typeface="????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MS ??"/>
        <a:font script="Hang" typeface="?? ??"/>
        <a:font script="Hans" typeface="??"/>
        <a:font script="Hant" typeface="????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2181</Words>
  <Characters>12435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Раиса Чепкасова</cp:lastModifiedBy>
  <cp:revision>2</cp:revision>
  <dcterms:created xsi:type="dcterms:W3CDTF">2021-04-21T14:44:00Z</dcterms:created>
  <dcterms:modified xsi:type="dcterms:W3CDTF">2021-04-21T14:44:00Z</dcterms:modified>
</cp:coreProperties>
</file>