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FD" w:rsidRDefault="00C51BFD" w:rsidP="00C51BFD">
      <w:pPr>
        <w:jc w:val="center"/>
      </w:pPr>
      <w:r>
        <w:t>ПРАВИТЕЛЬСТВО РОССИЙСКОЙ ФЕДЕРАЦИИ</w:t>
      </w:r>
    </w:p>
    <w:p w:rsidR="00C51BFD" w:rsidRDefault="00C51BFD" w:rsidP="00C51BFD">
      <w:pPr>
        <w:jc w:val="center"/>
      </w:pPr>
    </w:p>
    <w:p w:rsidR="00C51BFD" w:rsidRDefault="00C51BFD" w:rsidP="00C51BFD">
      <w:pPr>
        <w:jc w:val="center"/>
      </w:pPr>
      <w:r>
        <w:t>ПОСТАНОВЛЕНИЕ</w:t>
      </w:r>
    </w:p>
    <w:p w:rsidR="00C51BFD" w:rsidRDefault="00C51BFD" w:rsidP="00C51BFD">
      <w:pPr>
        <w:jc w:val="center"/>
      </w:pPr>
      <w:r>
        <w:t>от 31 декабря 2020 г. N 2401</w:t>
      </w:r>
    </w:p>
    <w:p w:rsidR="00C51BFD" w:rsidRDefault="00C51BFD" w:rsidP="00C51BFD">
      <w:pPr>
        <w:jc w:val="center"/>
      </w:pPr>
    </w:p>
    <w:p w:rsidR="00C51BFD" w:rsidRDefault="00C51BFD" w:rsidP="00C51BFD">
      <w:pPr>
        <w:jc w:val="center"/>
      </w:pPr>
      <w:r>
        <w:t>О ВНЕСЕНИИ ИЗМЕНЕНИЯ</w:t>
      </w:r>
    </w:p>
    <w:p w:rsidR="00C51BFD" w:rsidRDefault="00C51BFD" w:rsidP="00C51BFD">
      <w:pPr>
        <w:jc w:val="center"/>
      </w:pPr>
      <w:r>
        <w:t>В ПУНКТ 4 ПОСТАНОВЛЕНИЯ ПРАВИТЕЛЬСТВА РОССИЙСКОЙ ФЕДЕРАЦИИ</w:t>
      </w:r>
    </w:p>
    <w:p w:rsidR="00C51BFD" w:rsidRDefault="00C51BFD" w:rsidP="00C51BFD">
      <w:pPr>
        <w:jc w:val="center"/>
      </w:pPr>
      <w:r>
        <w:t>ОТ 12 АПРЕЛЯ 2020</w:t>
      </w:r>
      <w:bookmarkStart w:id="0" w:name="_GoBack"/>
      <w:bookmarkEnd w:id="0"/>
      <w:r>
        <w:t xml:space="preserve"> Г. N 486</w:t>
      </w:r>
    </w:p>
    <w:p w:rsidR="00C51BFD" w:rsidRDefault="00C51BFD" w:rsidP="00C51BFD">
      <w:r>
        <w:t> </w:t>
      </w:r>
    </w:p>
    <w:p w:rsidR="00C51BFD" w:rsidRDefault="00C51BFD" w:rsidP="00C51BFD">
      <w:r>
        <w:t>Правительство Российской Федерации постановляет:</w:t>
      </w:r>
    </w:p>
    <w:p w:rsidR="00C51BFD" w:rsidRDefault="00C51BFD" w:rsidP="00C51BFD">
      <w:r>
        <w:t>В пункте 4 постановления Правительства Российской Федерации от 12 апреля 2020 г. N 486 "Об утверждении Временных правил представления работодателями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 в информационно-аналитическую систему Общероссийская база вакансий "Работа в России" (Собрание законодательства Российской Федерации, 2020, N 16, ст. 2597) слова "по 31 декабря 2020 г." заменить словами "по 31 марта 2021 г.".</w:t>
      </w:r>
    </w:p>
    <w:p w:rsidR="00C51BFD" w:rsidRDefault="00C51BFD" w:rsidP="00C51BFD">
      <w:r>
        <w:t> </w:t>
      </w:r>
    </w:p>
    <w:p w:rsidR="00C51BFD" w:rsidRDefault="00C51BFD" w:rsidP="00C51BFD">
      <w:pPr>
        <w:jc w:val="right"/>
      </w:pPr>
      <w:r>
        <w:t>Председатель Правительства</w:t>
      </w:r>
    </w:p>
    <w:p w:rsidR="00C51BFD" w:rsidRDefault="00C51BFD" w:rsidP="00C51BFD">
      <w:pPr>
        <w:jc w:val="right"/>
      </w:pPr>
      <w:r>
        <w:t>Российской Федерации</w:t>
      </w:r>
    </w:p>
    <w:p w:rsidR="00C51BFD" w:rsidRDefault="00C51BFD" w:rsidP="00C51BFD">
      <w:pPr>
        <w:jc w:val="right"/>
      </w:pPr>
      <w:r>
        <w:t>М.МИШУСТИН</w:t>
      </w:r>
    </w:p>
    <w:p w:rsidR="00C51BFD" w:rsidRDefault="00C51BFD" w:rsidP="00C51BFD">
      <w:r>
        <w:t> </w:t>
      </w:r>
    </w:p>
    <w:p w:rsidR="00C51BFD" w:rsidRDefault="00C51BFD" w:rsidP="00C51BFD">
      <w:r>
        <w:t> </w:t>
      </w:r>
    </w:p>
    <w:p w:rsidR="00955128" w:rsidRDefault="00C51BFD" w:rsidP="00C51BFD">
      <w:r>
        <w:t>------------------------------------------------------------------</w:t>
      </w:r>
    </w:p>
    <w:sectPr w:rsidR="0095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F0"/>
    <w:rsid w:val="000D0CF0"/>
    <w:rsid w:val="00955128"/>
    <w:rsid w:val="00C5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F36B9-76B5-4DE5-931F-AAE92A0E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2021-01-14T12:53:00Z</dcterms:created>
  <dcterms:modified xsi:type="dcterms:W3CDTF">2021-01-14T12:53:00Z</dcterms:modified>
</cp:coreProperties>
</file>