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FA" w:rsidRDefault="004163FA" w:rsidP="004163FA">
      <w:pPr>
        <w:jc w:val="center"/>
      </w:pPr>
      <w:bookmarkStart w:id="0" w:name="_GoBack"/>
      <w:r>
        <w:t>МИНИСТЕРСТВО ФИНАНСОВ РОССИЙСКОЙ ФЕДЕРАЦИИ</w:t>
      </w:r>
    </w:p>
    <w:p w:rsidR="004163FA" w:rsidRDefault="004163FA" w:rsidP="004163FA">
      <w:pPr>
        <w:jc w:val="center"/>
      </w:pPr>
    </w:p>
    <w:p w:rsidR="004163FA" w:rsidRDefault="004163FA" w:rsidP="004163FA">
      <w:pPr>
        <w:jc w:val="center"/>
      </w:pPr>
      <w:r>
        <w:t>ФЕДЕРАЛЬНАЯ НАЛОГОВАЯ СЛУЖБА</w:t>
      </w:r>
    </w:p>
    <w:p w:rsidR="004163FA" w:rsidRDefault="004163FA" w:rsidP="004163FA">
      <w:pPr>
        <w:jc w:val="center"/>
      </w:pPr>
    </w:p>
    <w:p w:rsidR="004163FA" w:rsidRDefault="004163FA" w:rsidP="004163FA">
      <w:pPr>
        <w:jc w:val="center"/>
      </w:pPr>
      <w:r>
        <w:t>ПРИКАЗ</w:t>
      </w:r>
    </w:p>
    <w:p w:rsidR="004163FA" w:rsidRDefault="004163FA" w:rsidP="004163FA">
      <w:pPr>
        <w:jc w:val="center"/>
      </w:pPr>
      <w:r>
        <w:t>от 15 октября 2020 г. N ЕД-7-11/752@</w:t>
      </w:r>
    </w:p>
    <w:p w:rsidR="004163FA" w:rsidRDefault="004163FA" w:rsidP="004163FA">
      <w:pPr>
        <w:jc w:val="center"/>
      </w:pPr>
    </w:p>
    <w:p w:rsidR="004163FA" w:rsidRDefault="004163FA" w:rsidP="004163FA">
      <w:pPr>
        <w:jc w:val="center"/>
      </w:pPr>
      <w:r>
        <w:t>О ПРИЗНАНИИ УТРАТИВШИМ СИЛУ</w:t>
      </w:r>
    </w:p>
    <w:p w:rsidR="004163FA" w:rsidRDefault="004163FA" w:rsidP="004163FA">
      <w:pPr>
        <w:jc w:val="center"/>
      </w:pPr>
      <w:r>
        <w:t>ПРИКАЗА ФЕДЕРАЛЬНОЙ НАЛОГОВОЙ СЛУЖБЫ</w:t>
      </w:r>
    </w:p>
    <w:p w:rsidR="004163FA" w:rsidRDefault="004163FA" w:rsidP="004163FA">
      <w:pPr>
        <w:jc w:val="center"/>
      </w:pPr>
      <w:r>
        <w:t>ОТ 29.03.2007 N ММ-3-25/174@</w:t>
      </w:r>
    </w:p>
    <w:bookmarkEnd w:id="0"/>
    <w:p w:rsidR="004163FA" w:rsidRDefault="004163FA" w:rsidP="004163FA">
      <w:r>
        <w:t> </w:t>
      </w:r>
    </w:p>
    <w:p w:rsidR="004163FA" w:rsidRDefault="004163FA" w:rsidP="004163FA">
      <w:r>
        <w:t>В соответствии с пунктом 7 статьи 80 части первой Налогового кодекса Российской Федерации (Собрание законодательства Российской Федерации, 1998, N 31, ст. 3824; 2020, N 5, ст. 492), а также подпунктом 5.9.36 пункта 5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2015, N 15, ст. 2286), в целях приведения нормативных правовых актов ФНС России в соответствие с законодательством Российской Федерации о налогах и сборах, в связи с принятием Федерального закона от 28.01.2020 N 5-ФЗ "О внесении изменений в часть первую Налогового кодекса Российской Федерации" (Собрание законодательства Российской Федерации, 2020, N 5, ст. 492) приказываю:</w:t>
      </w:r>
    </w:p>
    <w:p w:rsidR="004163FA" w:rsidRDefault="004163FA" w:rsidP="004163FA">
      <w:r>
        <w:t>1. Признать утратившим силу приказ Федеральной налоговой службы от 29.03.2007 N ММ-3-25/174@ "Об утверждении формы Сведений о среднесписочной численности работников за предшествующий календарный год" (зарегистрирован Министерством юстиции Российской Федерации 24.04.2007, регистрационный номер 9320).</w:t>
      </w:r>
    </w:p>
    <w:p w:rsidR="004163FA" w:rsidRDefault="004163FA" w:rsidP="004163FA">
      <w:r>
        <w:t>2. Установить, что настоящий приказ вступает в силу с 1 января 2021 года.</w:t>
      </w:r>
    </w:p>
    <w:p w:rsidR="004163FA" w:rsidRDefault="004163FA" w:rsidP="004163FA">
      <w:r>
        <w:t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4163FA" w:rsidRDefault="004163FA" w:rsidP="004163FA">
      <w:r>
        <w:t>4. 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администрирования страховых взносов.</w:t>
      </w:r>
    </w:p>
    <w:p w:rsidR="004163FA" w:rsidRDefault="004163FA" w:rsidP="004163FA">
      <w:r>
        <w:t> </w:t>
      </w:r>
    </w:p>
    <w:p w:rsidR="004163FA" w:rsidRDefault="004163FA" w:rsidP="004163FA">
      <w:pPr>
        <w:jc w:val="right"/>
      </w:pPr>
      <w:r>
        <w:t>Руководитель</w:t>
      </w:r>
    </w:p>
    <w:p w:rsidR="004163FA" w:rsidRDefault="004163FA" w:rsidP="004163FA">
      <w:pPr>
        <w:jc w:val="right"/>
      </w:pPr>
      <w:r>
        <w:t>Федеральной налоговой службы</w:t>
      </w:r>
    </w:p>
    <w:p w:rsidR="004163FA" w:rsidRDefault="004163FA" w:rsidP="004163FA">
      <w:pPr>
        <w:jc w:val="right"/>
      </w:pPr>
      <w:r>
        <w:t>Д.В.ЕГОРОВ</w:t>
      </w:r>
    </w:p>
    <w:p w:rsidR="004163FA" w:rsidRDefault="004163FA" w:rsidP="004163FA">
      <w:r>
        <w:t> </w:t>
      </w:r>
    </w:p>
    <w:p w:rsidR="004163FA" w:rsidRDefault="004163FA" w:rsidP="004163FA">
      <w:r>
        <w:t> </w:t>
      </w:r>
    </w:p>
    <w:p w:rsidR="005F1BEB" w:rsidRDefault="004163FA" w:rsidP="004163FA">
      <w:r>
        <w:lastRenderedPageBreak/>
        <w:t>------------------------------------------------------------------</w:t>
      </w:r>
    </w:p>
    <w:sectPr w:rsidR="005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6"/>
    <w:rsid w:val="004163FA"/>
    <w:rsid w:val="005F1BEB"/>
    <w:rsid w:val="00D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A263-D1D9-462D-B9FF-13A9233C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2020-11-26T06:35:00Z</dcterms:created>
  <dcterms:modified xsi:type="dcterms:W3CDTF">2020-11-26T06:35:00Z</dcterms:modified>
</cp:coreProperties>
</file>