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16" w:rsidRDefault="00931616" w:rsidP="00931616">
      <w:r>
        <w:t>Вопрос: Работница находится в отпуске по уходу за ребенком и планирует выйти на работу на прежнее место. График работы - неполный рабочий день, по 6 часов 5 дней в неделю. Обычная продолжительность рабочего дня в организации - 8 часов.</w:t>
      </w:r>
    </w:p>
    <w:p w:rsidR="00931616" w:rsidRDefault="00931616" w:rsidP="00931616">
      <w:r>
        <w:t>Исходя из положений ч. 2 ст. 11.1 Федерального закона от 29.12.2006 N 255-ФЗ "Об обязательном социальном страховании на случай временной нетрудоспособности и в связи с материнством" право на ежемесячное пособие по уходу за ребенком сохраняется в случае, если лицо, находящееся в отпуске по уходу за ребенком, работает на условиях неполного рабочего времени или на дому и продолжает осуществлять уход за ребенком.</w:t>
      </w:r>
    </w:p>
    <w:p w:rsidR="00931616" w:rsidRDefault="00931616" w:rsidP="00931616">
      <w:r>
        <w:t>Будет ли график работы (5 дней в неделю по 6 часов) считаться неполным рабочим днем в целях дальнейшего получения пособия по уходу за ребенком до полутора лет?</w:t>
      </w:r>
    </w:p>
    <w:p w:rsidR="00931616" w:rsidRDefault="00931616" w:rsidP="00931616">
      <w:r>
        <w:t> </w:t>
      </w:r>
    </w:p>
    <w:p w:rsidR="00931616" w:rsidRDefault="00931616" w:rsidP="00931616">
      <w:r>
        <w:t>Ответ:</w:t>
      </w:r>
    </w:p>
    <w:p w:rsidR="00931616" w:rsidRDefault="00931616" w:rsidP="00931616">
      <w:pPr>
        <w:jc w:val="center"/>
      </w:pPr>
      <w:bookmarkStart w:id="0" w:name="_GoBack"/>
      <w:r>
        <w:t>ГОСУДАРСТВЕННОЕ УЧРЕЖДЕНИЕ - МОСКОВСКОЕ РЕГИОНАЛЬНОЕ</w:t>
      </w:r>
    </w:p>
    <w:p w:rsidR="00931616" w:rsidRDefault="00931616" w:rsidP="00931616">
      <w:pPr>
        <w:jc w:val="center"/>
      </w:pPr>
      <w:r>
        <w:t>ОТДЕЛЕНИЕ ФОНДА СОЦИАЛЬНОГО СТРАХОВАНИЯ</w:t>
      </w:r>
    </w:p>
    <w:p w:rsidR="00931616" w:rsidRDefault="00931616" w:rsidP="00931616">
      <w:pPr>
        <w:jc w:val="center"/>
      </w:pPr>
      <w:r>
        <w:t>РОССИЙСКОЙ ФЕДЕРАЦИИ</w:t>
      </w:r>
    </w:p>
    <w:p w:rsidR="00931616" w:rsidRDefault="00931616" w:rsidP="00931616">
      <w:pPr>
        <w:jc w:val="center"/>
      </w:pPr>
    </w:p>
    <w:p w:rsidR="00931616" w:rsidRDefault="00931616" w:rsidP="00931616">
      <w:pPr>
        <w:jc w:val="center"/>
      </w:pPr>
      <w:r>
        <w:t>ПИСЬМО</w:t>
      </w:r>
    </w:p>
    <w:p w:rsidR="00931616" w:rsidRDefault="00931616" w:rsidP="00931616">
      <w:pPr>
        <w:jc w:val="center"/>
      </w:pPr>
      <w:r>
        <w:t>от 14 октября 2020 г. N 14-15/7710-4421л</w:t>
      </w:r>
    </w:p>
    <w:bookmarkEnd w:id="0"/>
    <w:p w:rsidR="00931616" w:rsidRDefault="00931616" w:rsidP="00931616">
      <w:r>
        <w:t> </w:t>
      </w:r>
    </w:p>
    <w:p w:rsidR="00931616" w:rsidRDefault="00931616" w:rsidP="00931616">
      <w:r>
        <w:t>Государственное учреждение - Московское региональное отделение Фонда социального страхования Российской Федерации (далее - Отделение Фонда) в ответ на обращение по вопросу порядка применения законодательства при назначении и выплате ежемесячного пособия по уходу за ребенком сообщает следующее.</w:t>
      </w:r>
    </w:p>
    <w:p w:rsidR="00931616" w:rsidRDefault="00931616" w:rsidP="00931616">
      <w:r>
        <w:t>Страховой случай по обязательному социальному страхованию на случай временной нетрудоспособности и в связи с материнством - это свершившееся событие, с наступлением которого возникает обязанность страховщика (работодателя) осуществлять страховое обеспечение.</w:t>
      </w:r>
    </w:p>
    <w:p w:rsidR="00931616" w:rsidRDefault="00931616" w:rsidP="00931616">
      <w:r>
        <w:t>Ежемесячное пособие по уходу за ребенком является одним из видов страхового обеспечения по обязательному социальному страхованию на случай временной нетрудоспособности и в связи с материнством (ст. 1.4 Федерального закона от 29.12.2006 N 255-ФЗ "Об обязательном социальном страховании на случай временной нетрудоспособности и в связи с материнством" (далее - Закон N 255-ФЗ)).</w:t>
      </w:r>
    </w:p>
    <w:p w:rsidR="00931616" w:rsidRDefault="00931616" w:rsidP="00931616">
      <w:r>
        <w:t>Условия, размеры и порядок выплаты страхового обеспечения по обязательному социальному страхованию на случай временной нетрудоспособности и в связи с материнством определяются Законом N 255-ФЗ, Федеральным законом от 19.05.1995 N 81-ФЗ "О государственных пособиях гражданам, имеющим детей" (далее - Закон N 81-ФЗ).</w:t>
      </w:r>
    </w:p>
    <w:p w:rsidR="00931616" w:rsidRDefault="00931616" w:rsidP="00931616">
      <w:r>
        <w:t xml:space="preserve">Правила назначения и выплаты государственных пособий гражданам, имеющим детей, регламентированы Приказом </w:t>
      </w:r>
      <w:proofErr w:type="spellStart"/>
      <w:r>
        <w:t>Минздравсоцразвития</w:t>
      </w:r>
      <w:proofErr w:type="spellEnd"/>
      <w:r>
        <w:t xml:space="preserve"> России от 23.12.2009 N 1012н "Об утверждении Порядка и условий назначения и выплаты государственных пособий гражданам, имеющим детей" (далее - Порядок), в соответствии с п. 39 Порядка право на получение ежемесячного пособия по уходу за ребенком имеет один из родителей либо лицо, его </w:t>
      </w:r>
      <w:r>
        <w:lastRenderedPageBreak/>
        <w:t>заменяющее, при представлении установленного Порядком перечня документов, которые необходимы для назначения пособия.</w:t>
      </w:r>
    </w:p>
    <w:p w:rsidR="00931616" w:rsidRDefault="00931616" w:rsidP="00931616">
      <w:r>
        <w:t>В соответствии с Законом N 81-ФЗ лица (матери, отцы, другие родственники), фактически осуществляющие уход за ребенком и находящиеся в отпуске по уходу за ребенком, имеют право на получение по месту работы ежемесячного пособия по уходу за ребенком до достижения им возраста полутора лет в размере 40% среднего заработка.</w:t>
      </w:r>
    </w:p>
    <w:p w:rsidR="00931616" w:rsidRDefault="00931616" w:rsidP="00931616">
      <w:r>
        <w:t>Исходя из данной нормы закона ежемесячное пособие по уходу за ребенком выплачивается работающим гражданам в целях частичной компенсации утраченного заработка в связи с прерыванием трудовой деятельности по уходу за ребенком, так как обеспечение интересов детей должно быть предметом основной заботы их родителей (ст. 65 Семейного кодекса РФ).</w:t>
      </w:r>
    </w:p>
    <w:p w:rsidR="00931616" w:rsidRDefault="00931616" w:rsidP="00931616">
      <w:proofErr w:type="spellStart"/>
      <w:r>
        <w:t>КонсультантПлюс</w:t>
      </w:r>
      <w:proofErr w:type="spellEnd"/>
      <w:r>
        <w:t>: примечание.</w:t>
      </w:r>
    </w:p>
    <w:p w:rsidR="00931616" w:rsidRDefault="00931616" w:rsidP="00931616">
      <w:r>
        <w:t xml:space="preserve">В тексте документа, видимо, допущена опечатка: имеется в виду пункт 43 Порядка, утвержденного Приказом </w:t>
      </w:r>
      <w:proofErr w:type="spellStart"/>
      <w:r>
        <w:t>Минздравсоцразвития</w:t>
      </w:r>
      <w:proofErr w:type="spellEnd"/>
      <w:r>
        <w:t xml:space="preserve"> России от 23.12.2009 N 1012н.</w:t>
      </w:r>
    </w:p>
    <w:p w:rsidR="00931616" w:rsidRDefault="00931616" w:rsidP="00931616">
      <w:r>
        <w:t xml:space="preserve">Право на ежемесячное пособие по уходу за ребенком сохраняется в случае, если лицо, находящееся в отпуске по уходу за ребенком, работает на условиях неполного рабочего времени или на дому (ст. 256 Трудового кодекса РФ и п. 43 Приказа </w:t>
      </w:r>
      <w:proofErr w:type="spellStart"/>
      <w:r>
        <w:t>Минздравсоцразвития</w:t>
      </w:r>
      <w:proofErr w:type="spellEnd"/>
      <w:r>
        <w:t xml:space="preserve"> России от 23.12.2009 N 1012н (далее - Приказ N 1012н) "Об утверждении Порядка и условий назначения и выплаты государственных пособий гражданам, имеющим детей").</w:t>
      </w:r>
    </w:p>
    <w:p w:rsidR="00931616" w:rsidRDefault="00931616" w:rsidP="00931616">
      <w:r>
        <w:t>В настоящее время трудовое законодательство Российской Федерации не дает четкого понятия неполного рабочего времени и не содержит указаний, на какое минимальное время должна быть сокращена ежедневная работа (смена) или неполная рабочая неделя, чтобы это считалось неполным рабочим днем (сменой) или неделей.</w:t>
      </w:r>
    </w:p>
    <w:p w:rsidR="00931616" w:rsidRDefault="00931616" w:rsidP="00931616">
      <w:proofErr w:type="spellStart"/>
      <w:r>
        <w:t>КонсультантПлюс</w:t>
      </w:r>
      <w:proofErr w:type="spellEnd"/>
      <w:r>
        <w:t>: примечание.</w:t>
      </w:r>
    </w:p>
    <w:p w:rsidR="00931616" w:rsidRDefault="00931616" w:rsidP="00931616">
      <w:r>
        <w:t>В тексте документа, видимо, допущена опечатка: Конвенция МОТ N 175 имеет дату 24.06.1994, а не 26.04.1994.</w:t>
      </w:r>
    </w:p>
    <w:p w:rsidR="00931616" w:rsidRDefault="00931616" w:rsidP="00931616">
      <w:r>
        <w:t xml:space="preserve">Однако в соответствии с </w:t>
      </w:r>
      <w:proofErr w:type="spellStart"/>
      <w:r>
        <w:t>пп</w:t>
      </w:r>
      <w:proofErr w:type="spellEnd"/>
      <w:r>
        <w:t>. "а" п. 1 ст. 1 Конвенции N 175 Международной организации труда от 26.04.1994 "О работе на условиях неполного рабочего времени" неполным рабочим временем следует считать рабочее время, продолжительность которого меньше, чем нормальная продолжительность рабочего времени.</w:t>
      </w:r>
    </w:p>
    <w:p w:rsidR="00931616" w:rsidRDefault="00931616" w:rsidP="00931616">
      <w:r>
        <w:t>В ТК РФ нормальная продолжительность рабочего времени, как и сокращенная, в том числе и неполное рабочее время, указаны в часах.</w:t>
      </w:r>
    </w:p>
    <w:p w:rsidR="00931616" w:rsidRDefault="00931616" w:rsidP="00931616">
      <w:r>
        <w:t>В связи с чем работа на условиях неполного рабочего времени подразумевает меньшую, чем 40 часов, продолжительность рабочего времени. При неполном рабочем дне уменьшается количество часов работы в день по сравнению с тем, что установлено в организации внутренним трудовым распорядком или графиком для данной категории работников.</w:t>
      </w:r>
    </w:p>
    <w:p w:rsidR="00931616" w:rsidRDefault="00931616" w:rsidP="00931616">
      <w:r>
        <w:t>Неполное рабочее время устанавливается по соглашению сторон трудового договора на определенный срок или без указания срока. Установление неполного рабочего времени с сохранением выплаты ежемесячного пособия по уходу за ребенком решается по соглашению между работником и работодателем с учетом того, чтобы работник имел достаточно времени для ухода за ребенком.</w:t>
      </w:r>
    </w:p>
    <w:p w:rsidR="00931616" w:rsidRDefault="00931616" w:rsidP="00931616">
      <w:r>
        <w:t xml:space="preserve">Действующее законодательство не предусматривает каких-либо ограничений по продолжительности неполного рабочего времени для застрахованного лица, находящегося в отпуске по уходу за ребенком и работающего в режиме неполного рабочего времени, но при этом </w:t>
      </w:r>
      <w:r>
        <w:lastRenderedPageBreak/>
        <w:t>право на ежемесячное пособие по уходу за ребенком сохраняется за ним только при условии, что данное лицо само осуществляет уход за ребенком и у него достаточно времени на осуществление данного ухода.</w:t>
      </w:r>
    </w:p>
    <w:p w:rsidR="00931616" w:rsidRDefault="00931616" w:rsidP="00931616">
      <w:r>
        <w:t>Следовательно, назначение и выплата пособия по уходу за ребенком на условиях неполного рабочего времени будут правомерны при соблюдении вышеперечисленных условий, а именно:</w:t>
      </w:r>
    </w:p>
    <w:p w:rsidR="00931616" w:rsidRDefault="00931616" w:rsidP="00931616">
      <w:r>
        <w:t>- застрахованное лицо само осуществляет уход за ребенком и у него достаточно времени на осуществление данного ухода;</w:t>
      </w:r>
    </w:p>
    <w:p w:rsidR="00931616" w:rsidRDefault="00931616" w:rsidP="00931616">
      <w:r>
        <w:t>- сокращение рабочего времени исчисляется в часах;</w:t>
      </w:r>
    </w:p>
    <w:p w:rsidR="00931616" w:rsidRDefault="00931616" w:rsidP="00931616">
      <w:r>
        <w:t>- пособие компенсирует утраченный заработок, равнозначный размеру пособия;</w:t>
      </w:r>
    </w:p>
    <w:p w:rsidR="00931616" w:rsidRDefault="00931616" w:rsidP="00931616">
      <w:r>
        <w:t>- пособие не приобретает характер дополнительного материального стимулирования.</w:t>
      </w:r>
    </w:p>
    <w:p w:rsidR="00931616" w:rsidRDefault="00931616" w:rsidP="00931616">
      <w:r>
        <w:t> </w:t>
      </w:r>
    </w:p>
    <w:p w:rsidR="00931616" w:rsidRDefault="00931616" w:rsidP="00931616">
      <w:pPr>
        <w:jc w:val="right"/>
      </w:pPr>
      <w:r>
        <w:t>Заместитель управляющего</w:t>
      </w:r>
    </w:p>
    <w:p w:rsidR="00931616" w:rsidRDefault="00931616" w:rsidP="00931616">
      <w:pPr>
        <w:jc w:val="right"/>
      </w:pPr>
      <w:r>
        <w:t>О.А.ШЕЛКОВНИКОВА</w:t>
      </w:r>
    </w:p>
    <w:p w:rsidR="00931616" w:rsidRDefault="00931616" w:rsidP="00931616">
      <w:pPr>
        <w:jc w:val="right"/>
      </w:pPr>
      <w:r>
        <w:t>14.10.2020</w:t>
      </w:r>
    </w:p>
    <w:p w:rsidR="001818C0" w:rsidRDefault="00931616" w:rsidP="00931616">
      <w:r>
        <w:t> </w:t>
      </w:r>
    </w:p>
    <w:sectPr w:rsidR="0018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4D"/>
    <w:rsid w:val="001818C0"/>
    <w:rsid w:val="008B5C4D"/>
    <w:rsid w:val="009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84BC9-738E-463A-89B5-1DAB7E19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2020-10-30T11:38:00Z</dcterms:created>
  <dcterms:modified xsi:type="dcterms:W3CDTF">2020-10-30T11:38:00Z</dcterms:modified>
</cp:coreProperties>
</file>