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83" w:rsidRDefault="006B5583" w:rsidP="006B5583">
      <w:pPr>
        <w:jc w:val="center"/>
      </w:pPr>
      <w:r>
        <w:t>ПЕНСИОННЫЙ ФОНД РОССИЙСКОЙ ФЕДЕРАЦИИ</w:t>
      </w:r>
    </w:p>
    <w:p w:rsidR="006B5583" w:rsidRDefault="006B5583" w:rsidP="006B5583">
      <w:pPr>
        <w:jc w:val="center"/>
      </w:pPr>
    </w:p>
    <w:p w:rsidR="006B5583" w:rsidRDefault="006B5583" w:rsidP="006B5583">
      <w:pPr>
        <w:jc w:val="center"/>
      </w:pPr>
      <w:r>
        <w:t>ИНФОРМАЦИЯ</w:t>
      </w:r>
    </w:p>
    <w:p w:rsidR="006B5583" w:rsidRDefault="006B5583" w:rsidP="006B5583">
      <w:pPr>
        <w:jc w:val="center"/>
      </w:pPr>
      <w:bookmarkStart w:id="0" w:name="_GoBack"/>
      <w:bookmarkEnd w:id="0"/>
    </w:p>
    <w:p w:rsidR="006B5583" w:rsidRDefault="006B5583" w:rsidP="006B5583">
      <w:pPr>
        <w:jc w:val="center"/>
      </w:pPr>
      <w:r>
        <w:t>СУММЫ ВЫШЕ, РАСПОРЯЖЕНИЕ БЫСТРЕЕ: ЧТО ИЗМЕНИЛОСЬ</w:t>
      </w:r>
    </w:p>
    <w:p w:rsidR="006B5583" w:rsidRDefault="006B5583" w:rsidP="006B5583">
      <w:pPr>
        <w:jc w:val="center"/>
      </w:pPr>
      <w:r>
        <w:t>В ПРОГРАММЕ МАТЕРИНСКОГО КАПИТАЛА В 2021 ГОДУ</w:t>
      </w:r>
    </w:p>
    <w:p w:rsidR="006B5583" w:rsidRDefault="006B5583" w:rsidP="006B5583">
      <w:pPr>
        <w:jc w:val="center"/>
      </w:pPr>
    </w:p>
    <w:p w:rsidR="006B5583" w:rsidRDefault="006B5583" w:rsidP="006B5583">
      <w:r>
        <w:t>С нового года увеличены объемы поддержки семей с детьми по программе материнского капитала, распоряжение средствами стало быстрее и удобнее.</w:t>
      </w:r>
    </w:p>
    <w:p w:rsidR="006B5583" w:rsidRDefault="006B5583" w:rsidP="006B5583">
      <w:r>
        <w:t> </w:t>
      </w:r>
    </w:p>
    <w:p w:rsidR="006B5583" w:rsidRDefault="006B5583" w:rsidP="006B5583">
      <w:r>
        <w:t>Индексация материнского капитала</w:t>
      </w:r>
    </w:p>
    <w:p w:rsidR="006B5583" w:rsidRDefault="006B5583" w:rsidP="006B5583">
      <w:r>
        <w:t>С января материнский капитал проиндексирован на 3,7%. Повышение коснулось порядка 4,3 млн семей с сертификатом МСК и распространилось на все суммы, предоставляемые в зависимости от количества детей и времени их появления.</w:t>
      </w:r>
    </w:p>
    <w:p w:rsidR="006B5583" w:rsidRDefault="006B5583" w:rsidP="006B5583">
      <w:r>
        <w:t>Материнский капитал на первого ребенка был увеличен на 17,3 тыс. рублей и с нового года составляет 483 882 рубля. Такая же сумма полагается семьям с двумя детьми, если второй ребенок появился до 2020 года, а родители еще не оформляли либо не использовали сертификат.</w:t>
      </w:r>
    </w:p>
    <w:p w:rsidR="006B5583" w:rsidRDefault="006B5583" w:rsidP="006B5583">
      <w:r>
        <w:t>Размер повышенного материнского капитала, который дается, если оба ребенка появились с 2020 года, увеличился после индексации на 22,8 тыс. рублей и составляет теперь 639 432 рубля.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</w:t>
      </w:r>
    </w:p>
    <w:p w:rsidR="006B5583" w:rsidRDefault="006B5583" w:rsidP="006B5583">
      <w:r>
        <w:t>Средства семей, которые пока не полностью израсходовали материнский капитал, также были проиндексированы в январе.</w:t>
      </w:r>
    </w:p>
    <w:p w:rsidR="006B5583" w:rsidRDefault="006B5583" w:rsidP="006B5583">
      <w:r>
        <w:t> </w:t>
      </w:r>
    </w:p>
    <w:p w:rsidR="006B5583" w:rsidRDefault="006B5583" w:rsidP="006B5583">
      <w:r>
        <w:t>Сокращение сроков получения и использования материнского капитала</w:t>
      </w:r>
    </w:p>
    <w:p w:rsidR="006B5583" w:rsidRDefault="006B5583" w:rsidP="006B5583">
      <w:r>
        <w:t>Начиная с этого года оформление материнского капитала и распоряжение его средствами происходит быстрее. На выдачу сертификата МСК теперь отводится не больше пяти рабочих дней вместо прежних пятнадцати, на рассмотрение заявления о распоряжении средствами -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</w:p>
    <w:p w:rsidR="006B5583" w:rsidRDefault="006B5583" w:rsidP="006B5583">
      <w:r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t>проактивно</w:t>
      </w:r>
      <w:proofErr w:type="spellEnd"/>
      <w:r>
        <w:t xml:space="preserve"> выдавать сертификаты МСК. После появления ребенка сертификат оформляется автоматически, без заявления, чтобы семья могла </w:t>
      </w:r>
      <w:r>
        <w:lastRenderedPageBreak/>
        <w:t>сразу направлять средства на выбранные цели, минуя дополнительные шаги. Все необходимое для этого фонд делает самостоятельно.</w:t>
      </w:r>
    </w:p>
    <w:p w:rsidR="006B5583" w:rsidRDefault="006B5583" w:rsidP="006B5583">
      <w:r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- покупку или строительство жилья с привлечением кредитных средств -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заключенными с учебными заведениями по всей стране.</w:t>
      </w:r>
    </w:p>
    <w:p w:rsidR="006B5583" w:rsidRDefault="006B5583" w:rsidP="006B5583">
      <w:r>
        <w:t> </w:t>
      </w:r>
    </w:p>
    <w:p w:rsidR="006B5583" w:rsidRDefault="006B5583" w:rsidP="006B5583">
      <w:r>
        <w:t>Увеличение ежемесячной выплаты из материнского капитала</w:t>
      </w:r>
    </w:p>
    <w:p w:rsidR="006B5583" w:rsidRDefault="006B5583" w:rsidP="006B5583">
      <w:r>
        <w:t>С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В целом по России это 11,4 тыс. рублей, что примерно на тысячу рублей больше выплаты прошлого года.</w:t>
      </w:r>
    </w:p>
    <w:p w:rsidR="006B5583" w:rsidRDefault="006B5583" w:rsidP="006B5583">
      <w:r>
        <w:t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Исходя из общероссийского ПМ сегодня эта планка установлена на уровне 24,8 тыс. рублей, при этом в зависимости от конкретного субъекта она либо выше, либо ниже.</w:t>
      </w:r>
    </w:p>
    <w:p w:rsidR="006B5583" w:rsidRDefault="006B5583" w:rsidP="006B5583">
      <w:r>
        <w:t>Подать заявление на выплату можно в любое время в течение трех лет с появления второго ребенка.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 w:rsidR="006B5583" w:rsidRDefault="006B5583" w:rsidP="006B5583">
      <w:r>
        <w:t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6B5583" w:rsidRDefault="006B5583" w:rsidP="006B5583">
      <w:r>
        <w:t> </w:t>
      </w:r>
    </w:p>
    <w:p w:rsidR="006B5583" w:rsidRDefault="006B5583" w:rsidP="006B5583">
      <w:r>
        <w:t> </w:t>
      </w:r>
    </w:p>
    <w:p w:rsidR="00A02824" w:rsidRDefault="006B5583" w:rsidP="006B5583">
      <w:r>
        <w:t>------------------------------------------------------------------</w:t>
      </w:r>
    </w:p>
    <w:sectPr w:rsidR="00A0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9"/>
    <w:rsid w:val="006B5583"/>
    <w:rsid w:val="008E4589"/>
    <w:rsid w:val="00A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B8BF-E451-4677-8C66-96487C1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2021-01-15T13:38:00Z</dcterms:created>
  <dcterms:modified xsi:type="dcterms:W3CDTF">2021-01-15T13:38:00Z</dcterms:modified>
</cp:coreProperties>
</file>