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BC" w:rsidRDefault="002F3BBC" w:rsidP="002F3BBC">
      <w:r>
        <w:t> </w:t>
      </w:r>
    </w:p>
    <w:p w:rsidR="002F3BBC" w:rsidRDefault="002F3BBC" w:rsidP="002F3BBC">
      <w:pPr>
        <w:jc w:val="center"/>
      </w:pPr>
      <w:bookmarkStart w:id="0" w:name="_GoBack"/>
      <w:r>
        <w:t>МЕТОДИЧЕСКИЕ РЕКОМЕНДАЦИИ</w:t>
      </w:r>
    </w:p>
    <w:p w:rsidR="002F3BBC" w:rsidRDefault="002F3BBC" w:rsidP="002F3BBC">
      <w:pPr>
        <w:jc w:val="center"/>
      </w:pPr>
      <w:r>
        <w:t>ПО ВОПРОСАМ ПРЕДСТАВЛЕНИЯ СВЕДЕНИЙ О ДОХОДАХ, РАСХОДАХ,</w:t>
      </w:r>
    </w:p>
    <w:p w:rsidR="002F3BBC" w:rsidRDefault="002F3BBC" w:rsidP="002F3BBC">
      <w:pPr>
        <w:jc w:val="center"/>
      </w:pPr>
      <w:r>
        <w:t>ОБ ИМУЩЕСТВЕ И ОБЯЗАТЕЛЬСТВАХ ИМУЩЕСТВЕННОГО ХАРАКТЕРА</w:t>
      </w:r>
    </w:p>
    <w:p w:rsidR="002F3BBC" w:rsidRDefault="002F3BBC" w:rsidP="002F3BBC">
      <w:pPr>
        <w:jc w:val="center"/>
      </w:pPr>
      <w:r>
        <w:t>И ЗАПОЛНЕНИЯ СООТВЕТСТВУЮЩЕЙ ФОРМЫ СПРАВКИ В 2021 ГОДУ</w:t>
      </w:r>
    </w:p>
    <w:p w:rsidR="002F3BBC" w:rsidRDefault="002F3BBC" w:rsidP="002F3BBC">
      <w:pPr>
        <w:jc w:val="center"/>
      </w:pPr>
      <w:r>
        <w:t>(ЗА ОТЧЕТНЫЙ 2020 ГОД)</w:t>
      </w:r>
    </w:p>
    <w:bookmarkEnd w:id="0"/>
    <w:p w:rsidR="002F3BBC" w:rsidRDefault="002F3BBC" w:rsidP="002F3BBC">
      <w:r>
        <w:t> </w:t>
      </w:r>
    </w:p>
    <w:p w:rsidR="002F3BBC" w:rsidRDefault="002F3BBC" w:rsidP="002F3BBC">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2F3BBC" w:rsidRDefault="002F3BBC" w:rsidP="002F3BBC">
      <w: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F3BBC" w:rsidRDefault="002F3BBC" w:rsidP="002F3BBC">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F3BBC" w:rsidRDefault="002F3BBC" w:rsidP="002F3BBC">
      <w: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F3BBC" w:rsidRDefault="002F3BBC" w:rsidP="002F3BBC">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w:t>
      </w:r>
      <w:r>
        <w:lastRenderedPageBreak/>
        <w:t>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2F3BBC" w:rsidRDefault="002F3BBC" w:rsidP="002F3BBC">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F3BBC" w:rsidRDefault="002F3BBC" w:rsidP="002F3BBC">
      <w:r>
        <w:t> </w:t>
      </w:r>
    </w:p>
    <w:p w:rsidR="002F3BBC" w:rsidRDefault="002F3BBC" w:rsidP="002F3BBC">
      <w:r>
        <w:t>I. Представление сведений о доходах, расходах, об имуществе</w:t>
      </w:r>
    </w:p>
    <w:p w:rsidR="002F3BBC" w:rsidRDefault="002F3BBC" w:rsidP="002F3BBC">
      <w:r>
        <w:t>и обязательствах имущественного характера</w:t>
      </w:r>
    </w:p>
    <w:p w:rsidR="002F3BBC" w:rsidRDefault="002F3BBC" w:rsidP="002F3BBC">
      <w:r>
        <w:t> </w:t>
      </w:r>
    </w:p>
    <w:p w:rsidR="002F3BBC" w:rsidRDefault="002F3BBC" w:rsidP="002F3BBC">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F3BBC" w:rsidRDefault="002F3BBC" w:rsidP="002F3BBC">
      <w:r>
        <w:t> </w:t>
      </w:r>
    </w:p>
    <w:p w:rsidR="002F3BBC" w:rsidRDefault="002F3BBC" w:rsidP="002F3BBC">
      <w:r>
        <w:t>Лица, обязанные представлять сведения о доходах, расходах, об имуществе и обязательствах имущественного характера</w:t>
      </w:r>
    </w:p>
    <w:p w:rsidR="002F3BBC" w:rsidRDefault="002F3BBC" w:rsidP="002F3BBC">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F3BBC" w:rsidRDefault="002F3BBC" w:rsidP="002F3BBC">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2F3BBC" w:rsidRDefault="002F3BBC" w:rsidP="002F3BBC">
      <w: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3BBC" w:rsidRDefault="002F3BBC" w:rsidP="002F3BBC">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F3BBC" w:rsidRDefault="002F3BBC" w:rsidP="002F3BBC">
      <w:r>
        <w:t xml:space="preserve">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w:t>
      </w:r>
      <w:r>
        <w:lastRenderedPageBreak/>
        <w:t>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F3BBC" w:rsidRDefault="002F3BBC" w:rsidP="002F3BBC">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F3BBC" w:rsidRDefault="002F3BBC" w:rsidP="002F3BBC">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F3BBC" w:rsidRDefault="002F3BBC" w:rsidP="002F3BBC">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F3BBC" w:rsidRDefault="002F3BBC" w:rsidP="002F3BBC">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2F3BBC" w:rsidRDefault="002F3BBC" w:rsidP="002F3BBC">
      <w:r>
        <w:t>9) иными лицами в соответствии с законодательством Российской Федерации.</w:t>
      </w:r>
    </w:p>
    <w:p w:rsidR="002F3BBC" w:rsidRDefault="002F3BBC" w:rsidP="002F3BBC">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F3BBC" w:rsidRDefault="002F3BBC" w:rsidP="002F3BBC">
      <w:r>
        <w:t>1) государственной должности Российской Федерации, государственной должности субъекта Российской Федерации, муниципальной должности;</w:t>
      </w:r>
    </w:p>
    <w:p w:rsidR="002F3BBC" w:rsidRDefault="002F3BBC" w:rsidP="002F3BBC">
      <w:r>
        <w:t>2) любой должности государственной службы (поступающим на службу);</w:t>
      </w:r>
    </w:p>
    <w:p w:rsidR="002F3BBC" w:rsidRDefault="002F3BBC" w:rsidP="002F3BBC">
      <w:r>
        <w:t>3) должности муниципальной службы, включенной в перечни, утвержденные нормативными правовыми актами Российской Федерации;</w:t>
      </w:r>
    </w:p>
    <w:p w:rsidR="002F3BBC" w:rsidRDefault="002F3BBC" w:rsidP="002F3BBC">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F3BBC" w:rsidRDefault="002F3BBC" w:rsidP="002F3BBC">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F3BBC" w:rsidRDefault="002F3BBC" w:rsidP="002F3BBC">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F3BBC" w:rsidRDefault="002F3BBC" w:rsidP="002F3BBC">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F3BBC" w:rsidRDefault="002F3BBC" w:rsidP="002F3BBC">
      <w:r>
        <w:lastRenderedPageBreak/>
        <w:t>8) должности финансового уполномоченного, руководителя службы обеспечения деятельности финансового уполномоченного;</w:t>
      </w:r>
    </w:p>
    <w:p w:rsidR="002F3BBC" w:rsidRDefault="002F3BBC" w:rsidP="002F3BBC">
      <w:r>
        <w:t>9) иных должностей в соответствии с законодательством Российской Федерации.</w:t>
      </w:r>
    </w:p>
    <w:p w:rsidR="002F3BBC" w:rsidRDefault="002F3BBC" w:rsidP="002F3BBC">
      <w: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F3BBC" w:rsidRDefault="002F3BBC" w:rsidP="002F3BBC">
      <w:r>
        <w:t> </w:t>
      </w:r>
    </w:p>
    <w:p w:rsidR="002F3BBC" w:rsidRDefault="002F3BBC" w:rsidP="002F3BBC">
      <w:r>
        <w:t>Обязательность представления сведений</w:t>
      </w:r>
    </w:p>
    <w:p w:rsidR="002F3BBC" w:rsidRDefault="002F3BBC" w:rsidP="002F3BBC">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F3BBC" w:rsidRDefault="002F3BBC" w:rsidP="002F3BBC">
      <w: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2F3BBC" w:rsidRDefault="002F3BBC" w:rsidP="002F3BBC">
      <w:r>
        <w:t> </w:t>
      </w:r>
    </w:p>
    <w:p w:rsidR="002F3BBC" w:rsidRDefault="002F3BBC" w:rsidP="002F3BBC">
      <w:r>
        <w:t>Сроки представления сведений</w:t>
      </w:r>
    </w:p>
    <w:p w:rsidR="002F3BBC" w:rsidRDefault="002F3BBC" w:rsidP="002F3BBC">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F3BBC" w:rsidRDefault="002F3BBC" w:rsidP="002F3BBC">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F3BBC" w:rsidRDefault="002F3BBC" w:rsidP="002F3BBC">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F3BBC" w:rsidRDefault="002F3BBC" w:rsidP="002F3BBC">
      <w:r>
        <w:t>7. Служащие (работники) представляют сведения ежегодно в следующие сроки:</w:t>
      </w:r>
    </w:p>
    <w:p w:rsidR="002F3BBC" w:rsidRDefault="002F3BBC" w:rsidP="002F3BBC">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F3BBC" w:rsidRDefault="002F3BBC" w:rsidP="002F3BBC">
      <w:r>
        <w:lastRenderedPageBreak/>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2F3BBC" w:rsidRDefault="002F3BBC" w:rsidP="002F3BBC">
      <w:r>
        <w:t>8. Сведения могут быть представлены служащим (работником) в любое время, начиная с 1 января года, следующего за отчетным.</w:t>
      </w:r>
    </w:p>
    <w:p w:rsidR="002F3BBC" w:rsidRDefault="002F3BBC" w:rsidP="002F3BBC">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F3BBC" w:rsidRDefault="002F3BBC" w:rsidP="002F3BBC">
      <w: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2F3BBC" w:rsidRDefault="002F3BBC" w:rsidP="002F3BBC">
      <w:r>
        <w:t> </w:t>
      </w:r>
    </w:p>
    <w:p w:rsidR="002F3BBC" w:rsidRDefault="002F3BBC" w:rsidP="002F3BBC">
      <w:r>
        <w:t>Лица, в отношении которых представляются сведения</w:t>
      </w:r>
    </w:p>
    <w:p w:rsidR="002F3BBC" w:rsidRDefault="002F3BBC" w:rsidP="002F3BBC">
      <w:r>
        <w:t>11. Сведения представляются отдельно:</w:t>
      </w:r>
    </w:p>
    <w:p w:rsidR="002F3BBC" w:rsidRDefault="002F3BBC" w:rsidP="002F3BBC">
      <w:r>
        <w:t>1) в отношении служащего (работника),</w:t>
      </w:r>
    </w:p>
    <w:p w:rsidR="002F3BBC" w:rsidRDefault="002F3BBC" w:rsidP="002F3BBC">
      <w:r>
        <w:t>2) в отношении его супруги (супруга),</w:t>
      </w:r>
    </w:p>
    <w:p w:rsidR="002F3BBC" w:rsidRDefault="002F3BBC" w:rsidP="002F3BBC">
      <w:r>
        <w:t>3) в отношении каждого несовершеннолетнего ребенка служащего (работника).</w:t>
      </w:r>
    </w:p>
    <w:p w:rsidR="002F3BBC" w:rsidRDefault="002F3BBC" w:rsidP="002F3BBC">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F3BBC" w:rsidRDefault="002F3BBC" w:rsidP="002F3BBC">
      <w:r>
        <w:t>12. Отчетный период и отчетная дата представления сведений, установленные для граждан и служащих (работников), различны:</w:t>
      </w:r>
    </w:p>
    <w:p w:rsidR="002F3BBC" w:rsidRDefault="002F3BBC" w:rsidP="002F3BBC">
      <w:r>
        <w:t>1) гражданин представляет:</w:t>
      </w:r>
    </w:p>
    <w:p w:rsidR="002F3BBC" w:rsidRDefault="002F3BBC" w:rsidP="002F3BBC">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F3BBC" w:rsidRDefault="002F3BBC" w:rsidP="002F3BBC">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F3BBC" w:rsidRDefault="002F3BBC" w:rsidP="002F3BBC">
      <w:r>
        <w:t>2) служащий (работник) представляет ежегодно:</w:t>
      </w:r>
    </w:p>
    <w:p w:rsidR="002F3BBC" w:rsidRDefault="002F3BBC" w:rsidP="002F3BBC">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w:t>
      </w:r>
      <w:r>
        <w:lastRenderedPageBreak/>
        <w:t>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F3BBC" w:rsidRDefault="002F3BBC" w:rsidP="002F3BBC">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F3BBC" w:rsidRDefault="002F3BBC" w:rsidP="002F3BBC">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F3BBC" w:rsidRDefault="002F3BBC" w:rsidP="002F3BBC">
      <w:r>
        <w:t> </w:t>
      </w:r>
    </w:p>
    <w:p w:rsidR="002F3BBC" w:rsidRDefault="002F3BBC" w:rsidP="002F3BBC">
      <w:r>
        <w:t>Замещение конкретной должности на отчетную дату как основание для представления сведений</w:t>
      </w:r>
    </w:p>
    <w:p w:rsidR="002F3BBC" w:rsidRDefault="002F3BBC" w:rsidP="002F3BBC">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F3BBC" w:rsidRDefault="002F3BBC" w:rsidP="002F3BBC">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F3BBC" w:rsidRDefault="002F3BBC" w:rsidP="002F3BBC">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2F3BBC" w:rsidRDefault="002F3BBC" w:rsidP="002F3BBC">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F3BBC" w:rsidRDefault="002F3BBC" w:rsidP="002F3BBC">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2F3BBC" w:rsidRDefault="002F3BBC" w:rsidP="002F3BBC">
      <w:r>
        <w:t>15. Представление сведений после увольнения служащего (работника) в период с 1 января по 1 (30) апреля 2021 г. не требуется.</w:t>
      </w:r>
    </w:p>
    <w:p w:rsidR="002F3BBC" w:rsidRDefault="002F3BBC" w:rsidP="002F3BBC">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2F3BBC" w:rsidRDefault="002F3BBC" w:rsidP="002F3BBC">
      <w:r>
        <w:lastRenderedPageBreak/>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F3BBC" w:rsidRDefault="002F3BBC" w:rsidP="002F3BBC">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2F3BBC" w:rsidRDefault="002F3BBC" w:rsidP="002F3BBC">
      <w:r>
        <w:t> </w:t>
      </w:r>
    </w:p>
    <w:p w:rsidR="002F3BBC" w:rsidRDefault="002F3BBC" w:rsidP="002F3BBC">
      <w:r>
        <w:t>Определение круга лиц (членов семьи), в отношении которых необходимо представить сведения</w:t>
      </w:r>
    </w:p>
    <w:p w:rsidR="002F3BBC" w:rsidRDefault="002F3BBC" w:rsidP="002F3BBC">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F3BBC" w:rsidRDefault="002F3BBC" w:rsidP="002F3BBC">
      <w:r>
        <w:t> </w:t>
      </w:r>
    </w:p>
    <w:p w:rsidR="002F3BBC" w:rsidRDefault="002F3BBC" w:rsidP="002F3BBC">
      <w:r>
        <w:t>Супруги</w:t>
      </w:r>
    </w:p>
    <w:p w:rsidR="002F3BBC" w:rsidRDefault="002F3BBC" w:rsidP="002F3BBC">
      <w: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2F3BBC" w:rsidRDefault="002F3BBC" w:rsidP="002F3BBC">
      <w: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F3BBC" w:rsidRDefault="002F3BBC" w:rsidP="002F3BBC">
      <w:r>
        <w:t> </w:t>
      </w:r>
    </w:p>
    <w:p w:rsidR="002F3BBC" w:rsidRDefault="002F3BBC" w:rsidP="002F3BBC">
      <w:r>
        <w:t>Перечень ситуаций и рекомендуемые действия (таблица N 1):</w:t>
      </w:r>
    </w:p>
    <w:p w:rsidR="002F3BBC" w:rsidRDefault="002F3BBC" w:rsidP="002F3BBC">
      <w:r>
        <w:t> </w:t>
      </w:r>
    </w:p>
    <w:p w:rsidR="002F3BBC" w:rsidRDefault="002F3BBC" w:rsidP="002F3BBC">
      <w:r>
        <w:t>Пример: служащий (работник) представляет сведения в 2021 году (за отчетный 2020 г.)</w:t>
      </w:r>
    </w:p>
    <w:p w:rsidR="002F3BBC" w:rsidRDefault="002F3BBC" w:rsidP="002F3BBC">
      <w:r>
        <w:t>Брак заключен в органах записи актов гражданского состояния (далее - ЗАГС) в ноябре 2020 года</w:t>
      </w:r>
    </w:p>
    <w:p w:rsidR="002F3BBC" w:rsidRDefault="002F3BBC" w:rsidP="002F3BBC">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p w:rsidR="002F3BBC" w:rsidRDefault="002F3BBC" w:rsidP="002F3BBC">
      <w:r>
        <w:t>Брак заключен в ЗАГСе в марте 2021 года</w:t>
      </w:r>
    </w:p>
    <w:p w:rsidR="002F3BBC" w:rsidRDefault="002F3BBC" w:rsidP="002F3BBC">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p w:rsidR="002F3BBC" w:rsidRDefault="002F3BBC" w:rsidP="002F3BBC">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p w:rsidR="002F3BBC" w:rsidRDefault="002F3BBC" w:rsidP="002F3BBC">
      <w:r>
        <w:t>Брак заключен 1 февраля 2021 года</w:t>
      </w:r>
    </w:p>
    <w:p w:rsidR="002F3BBC" w:rsidRDefault="002F3BBC" w:rsidP="002F3BBC">
      <w:r>
        <w:t>сведения в отношении супруги представляются, поскольку по состоянию на отчетную дату (1 августа 2021 года) гражданин состоял в браке</w:t>
      </w:r>
    </w:p>
    <w:p w:rsidR="002F3BBC" w:rsidRDefault="002F3BBC" w:rsidP="002F3BBC">
      <w:r>
        <w:lastRenderedPageBreak/>
        <w:t>Брак заключен 2 августа 2021 года</w:t>
      </w:r>
    </w:p>
    <w:p w:rsidR="002F3BBC" w:rsidRDefault="002F3BBC" w:rsidP="002F3BBC">
      <w:r>
        <w:t>сведения в отношении супруги не представляются, поскольку по состоянию на отчетную дату (1 августа 2021 года) гражданин еще не вступил в брак</w:t>
      </w:r>
    </w:p>
    <w:p w:rsidR="002F3BBC" w:rsidRDefault="002F3BBC" w:rsidP="002F3BBC">
      <w:r>
        <w:t> </w:t>
      </w:r>
    </w:p>
    <w:p w:rsidR="002F3BBC" w:rsidRDefault="002F3BBC" w:rsidP="002F3BBC">
      <w: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F3BBC" w:rsidRDefault="002F3BBC" w:rsidP="002F3BBC">
      <w:r>
        <w:t> </w:t>
      </w:r>
    </w:p>
    <w:p w:rsidR="002F3BBC" w:rsidRDefault="002F3BBC" w:rsidP="002F3BBC">
      <w:r>
        <w:t>Перечень ситуаций и рекомендуемые действия (таблица N 2)</w:t>
      </w:r>
    </w:p>
    <w:p w:rsidR="002F3BBC" w:rsidRDefault="002F3BBC" w:rsidP="002F3BBC">
      <w:r>
        <w:t> </w:t>
      </w:r>
    </w:p>
    <w:p w:rsidR="002F3BBC" w:rsidRDefault="002F3BBC" w:rsidP="002F3BBC">
      <w:r>
        <w:t>Пример: служащий (работник) представляет сведения в 2021 году (за отчетный 2020 г.)</w:t>
      </w:r>
    </w:p>
    <w:p w:rsidR="002F3BBC" w:rsidRDefault="002F3BBC" w:rsidP="002F3BBC">
      <w:r>
        <w:t>Брак был расторгнут в ЗАГСе в ноябре 2020 года</w:t>
      </w:r>
    </w:p>
    <w:p w:rsidR="002F3BBC" w:rsidRDefault="002F3BBC" w:rsidP="002F3BBC">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p w:rsidR="002F3BBC" w:rsidRDefault="002F3BBC" w:rsidP="002F3BBC">
      <w:r>
        <w:t>Окончательное решение о расторжении брака было принято судом 12 декабря 2020 года и вступило в законную силу 12 января 2021 года</w:t>
      </w:r>
    </w:p>
    <w:p w:rsidR="002F3BBC" w:rsidRDefault="002F3BBC" w:rsidP="002F3BBC">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p w:rsidR="002F3BBC" w:rsidRDefault="002F3BBC" w:rsidP="002F3BBC">
      <w:r>
        <w:t>Брак был расторгнут в ЗАГСе в марте 2021 года</w:t>
      </w:r>
    </w:p>
    <w:p w:rsidR="002F3BBC" w:rsidRDefault="002F3BBC" w:rsidP="002F3BBC">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p w:rsidR="002F3BBC" w:rsidRDefault="002F3BBC" w:rsidP="002F3BBC">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p w:rsidR="002F3BBC" w:rsidRDefault="002F3BBC" w:rsidP="002F3BBC">
      <w:r>
        <w:t>Брак был расторгнут в ЗАГСе 1 июля 2021 года</w:t>
      </w:r>
    </w:p>
    <w:p w:rsidR="002F3BBC" w:rsidRDefault="002F3BBC" w:rsidP="002F3BBC">
      <w:r>
        <w:t>сведения в отношении бывшей супруги не представляются, поскольку по состоянию на отчетную дату (1 августа 2021 года) гражданин не состоял в браке</w:t>
      </w:r>
    </w:p>
    <w:p w:rsidR="002F3BBC" w:rsidRDefault="002F3BBC" w:rsidP="002F3BBC">
      <w:r>
        <w:t>Брак был расторгнут в ЗАГСе 2 августа 2021 года</w:t>
      </w:r>
    </w:p>
    <w:p w:rsidR="002F3BBC" w:rsidRDefault="002F3BBC" w:rsidP="002F3BBC">
      <w:r>
        <w:t>сведения в отношении бывшей супруги представляются, поскольку по состоянию на отчетную дату (1 августа 2021 года) гражданин состоял в браке</w:t>
      </w:r>
    </w:p>
    <w:p w:rsidR="002F3BBC" w:rsidRDefault="002F3BBC" w:rsidP="002F3BBC">
      <w:r>
        <w:t>Окончательное решение о расторжении брака было принято судом 4 июля 2021 года и вступило в законную силу 4 августа 2021 г.</w:t>
      </w:r>
    </w:p>
    <w:p w:rsidR="002F3BBC" w:rsidRDefault="002F3BBC" w:rsidP="002F3BBC">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p w:rsidR="002F3BBC" w:rsidRDefault="002F3BBC" w:rsidP="002F3BBC">
      <w:r>
        <w:lastRenderedPageBreak/>
        <w:t> </w:t>
      </w:r>
    </w:p>
    <w:p w:rsidR="002F3BBC" w:rsidRDefault="002F3BBC" w:rsidP="002F3BBC">
      <w:r>
        <w:t>Несовершеннолетние дети</w:t>
      </w:r>
    </w:p>
    <w:p w:rsidR="002F3BBC" w:rsidRDefault="002F3BBC" w:rsidP="002F3BBC">
      <w:r>
        <w:t>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F3BBC" w:rsidRDefault="002F3BBC" w:rsidP="002F3BBC">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F3BBC" w:rsidRDefault="002F3BBC" w:rsidP="002F3BBC">
      <w:r>
        <w:t> </w:t>
      </w:r>
    </w:p>
    <w:p w:rsidR="002F3BBC" w:rsidRDefault="002F3BBC" w:rsidP="002F3BBC">
      <w:r>
        <w:t>Перечень ситуаций и рекомендуемые действия (таблица N 3):</w:t>
      </w:r>
    </w:p>
    <w:p w:rsidR="002F3BBC" w:rsidRDefault="002F3BBC" w:rsidP="002F3BBC">
      <w:r>
        <w:t> </w:t>
      </w:r>
    </w:p>
    <w:p w:rsidR="002F3BBC" w:rsidRDefault="002F3BBC" w:rsidP="002F3BBC">
      <w:r>
        <w:t>Пример: служащий (работник) представляет сведения в 2021 году (за отчетный 2020 г.)</w:t>
      </w:r>
    </w:p>
    <w:p w:rsidR="002F3BBC" w:rsidRDefault="002F3BBC" w:rsidP="002F3BBC">
      <w:r>
        <w:t>Дочери служащего (работника) 21 мая 2020 года исполнилось 18 лет</w:t>
      </w:r>
    </w:p>
    <w:p w:rsidR="002F3BBC" w:rsidRDefault="002F3BBC" w:rsidP="002F3BBC">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p w:rsidR="002F3BBC" w:rsidRDefault="002F3BBC" w:rsidP="002F3BBC">
      <w:r>
        <w:t>Дочери служащего (работника) 30 декабря 2020 года исполнилось 18 лет</w:t>
      </w:r>
    </w:p>
    <w:p w:rsidR="002F3BBC" w:rsidRDefault="002F3BBC" w:rsidP="002F3BBC">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p w:rsidR="002F3BBC" w:rsidRDefault="002F3BBC" w:rsidP="002F3BBC">
      <w:r>
        <w:t>Дочери служащего (работника) 31 декабря 2020 года исполнилось 18 лет</w:t>
      </w:r>
    </w:p>
    <w:p w:rsidR="002F3BBC" w:rsidRDefault="002F3BBC" w:rsidP="002F3BBC">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p w:rsidR="002F3BBC" w:rsidRDefault="002F3BBC" w:rsidP="002F3BBC">
      <w:r>
        <w:t>Пример: гражданин представляет в сентябре 2021 года сведения в связи с назначением на должность. Отчетной датой является 1 августа 2021 года</w:t>
      </w:r>
    </w:p>
    <w:p w:rsidR="002F3BBC" w:rsidRDefault="002F3BBC" w:rsidP="002F3BBC">
      <w:r>
        <w:t>Сыну гражданина 5 мая 2021 года исполнилось 18 лет</w:t>
      </w:r>
    </w:p>
    <w:p w:rsidR="002F3BBC" w:rsidRDefault="002F3BBC" w:rsidP="002F3BBC">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p w:rsidR="002F3BBC" w:rsidRDefault="002F3BBC" w:rsidP="002F3BBC">
      <w:r>
        <w:t>Сыну гражданина 1 августа 2021 года исполнилось 18 лет</w:t>
      </w:r>
    </w:p>
    <w:p w:rsidR="002F3BBC" w:rsidRDefault="002F3BBC" w:rsidP="002F3BBC">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p w:rsidR="002F3BBC" w:rsidRDefault="002F3BBC" w:rsidP="002F3BBC">
      <w:r>
        <w:t>Сыну гражданина 17 августа 2021 года исполнилось 18 лет</w:t>
      </w:r>
    </w:p>
    <w:p w:rsidR="002F3BBC" w:rsidRDefault="002F3BBC" w:rsidP="002F3BBC">
      <w:r>
        <w:t>сведения в отношении сына представляются, поскольку по состоянию на отчетную дату (1 августа 2021 года) сын гражданина являлся несовершеннолетним</w:t>
      </w:r>
    </w:p>
    <w:p w:rsidR="002F3BBC" w:rsidRDefault="002F3BBC" w:rsidP="002F3BBC">
      <w:r>
        <w:t> </w:t>
      </w:r>
    </w:p>
    <w:p w:rsidR="002F3BBC" w:rsidRDefault="002F3BBC" w:rsidP="002F3BBC">
      <w:r>
        <w:lastRenderedPageBreak/>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F3BBC" w:rsidRDefault="002F3BBC" w:rsidP="002F3BBC">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F3BBC" w:rsidRDefault="002F3BBC" w:rsidP="002F3BBC">
      <w:r>
        <w:t> </w:t>
      </w:r>
    </w:p>
    <w:p w:rsidR="002F3BBC" w:rsidRDefault="002F3BBC" w:rsidP="002F3BBC">
      <w:r>
        <w:t>Уточнение представленных сведений</w:t>
      </w:r>
    </w:p>
    <w:p w:rsidR="002F3BBC" w:rsidRDefault="002F3BBC" w:rsidP="002F3BBC">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F3BBC" w:rsidRDefault="002F3BBC" w:rsidP="002F3BBC">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F3BBC" w:rsidRDefault="002F3BBC" w:rsidP="002F3BBC">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2F3BBC" w:rsidRDefault="002F3BBC" w:rsidP="002F3BBC">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2F3BBC" w:rsidRDefault="002F3BBC" w:rsidP="002F3BBC">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F3BBC" w:rsidRDefault="002F3BBC" w:rsidP="002F3BBC">
      <w:r>
        <w:t> </w:t>
      </w:r>
    </w:p>
    <w:p w:rsidR="002F3BBC" w:rsidRDefault="002F3BBC" w:rsidP="002F3BBC">
      <w:r>
        <w:t>Рекомендуемые действия при невозможности представить сведения в отношении члена семьи</w:t>
      </w:r>
    </w:p>
    <w:p w:rsidR="002F3BBC" w:rsidRDefault="002F3BBC" w:rsidP="002F3BBC">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w:t>
      </w:r>
      <w:r>
        <w:lastRenderedPageBreak/>
        <w:t>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F3BBC" w:rsidRDefault="002F3BBC" w:rsidP="002F3BBC">
      <w:r>
        <w:t>31. Заявление должно быть направлено до истечения срока, установленного для представления служащим (работником) сведений.</w:t>
      </w:r>
    </w:p>
    <w:p w:rsidR="002F3BBC" w:rsidRDefault="002F3BBC" w:rsidP="002F3BBC">
      <w:r>
        <w:t> </w:t>
      </w:r>
    </w:p>
    <w:p w:rsidR="002F3BBC" w:rsidRDefault="002F3BBC" w:rsidP="002F3BBC">
      <w:r>
        <w:t>Заявление подается (таблица N 4):</w:t>
      </w:r>
    </w:p>
    <w:p w:rsidR="002F3BBC" w:rsidRDefault="002F3BBC" w:rsidP="002F3BBC">
      <w:r>
        <w:t> </w:t>
      </w:r>
    </w:p>
    <w:p w:rsidR="002F3BBC" w:rsidRDefault="002F3BBC" w:rsidP="002F3BBC">
      <w:r>
        <w:t>В Управление Президента Российской Федерации по вопросам противодействия коррупции</w:t>
      </w:r>
    </w:p>
    <w:p w:rsidR="002F3BBC" w:rsidRDefault="002F3BBC" w:rsidP="002F3BBC">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p w:rsidR="002F3BBC" w:rsidRDefault="002F3BBC" w:rsidP="002F3BBC">
      <w:r>
        <w:t>В Департамент государственной службы и кадров Правительства Российской Федерации</w:t>
      </w:r>
    </w:p>
    <w:p w:rsidR="002F3BBC" w:rsidRDefault="002F3BBC" w:rsidP="002F3BBC">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2F3BBC" w:rsidRDefault="002F3BBC" w:rsidP="002F3BBC">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p w:rsidR="002F3BBC" w:rsidRDefault="002F3BBC" w:rsidP="002F3BBC">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p w:rsidR="002F3BBC" w:rsidRDefault="002F3BBC" w:rsidP="002F3BBC">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p w:rsidR="002F3BBC" w:rsidRDefault="002F3BBC" w:rsidP="002F3BBC">
      <w: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w:t>
      </w:r>
      <w:r>
        <w:lastRenderedPageBreak/>
        <w:t>публично-правовых компаний) и иных организаций, созданных на основании федеральных законов</w:t>
      </w:r>
    </w:p>
    <w:p w:rsidR="002F3BBC" w:rsidRDefault="002F3BBC" w:rsidP="002F3BBC">
      <w:r>
        <w:t>В подразделение по профилактике коррупционных и иных правонарушений Центрального банка Российской Федерации</w:t>
      </w:r>
    </w:p>
    <w:p w:rsidR="002F3BBC" w:rsidRDefault="002F3BBC" w:rsidP="002F3BBC">
      <w:r>
        <w:t>лицами, занимающими должности, включенные в перечень, утвержденный Советом директоров Центрального банка Российской Федерации</w:t>
      </w:r>
    </w:p>
    <w:p w:rsidR="002F3BBC" w:rsidRDefault="002F3BBC" w:rsidP="002F3BBC">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p w:rsidR="002F3BBC" w:rsidRDefault="002F3BBC" w:rsidP="002F3BBC">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F3BBC" w:rsidRDefault="002F3BBC" w:rsidP="002F3BBC">
      <w:r>
        <w:t> </w:t>
      </w:r>
    </w:p>
    <w:p w:rsidR="002F3BBC" w:rsidRDefault="002F3BBC" w:rsidP="002F3BBC">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F3BBC" w:rsidRDefault="002F3BBC" w:rsidP="002F3BBC">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F3BBC" w:rsidRDefault="002F3BBC" w:rsidP="002F3BBC">
      <w:r>
        <w:t> </w:t>
      </w:r>
    </w:p>
    <w:p w:rsidR="002F3BBC" w:rsidRDefault="002F3BBC" w:rsidP="002F3BBC">
      <w:r>
        <w:t>II. Заполнение справки о доходах, расходах, об имуществе</w:t>
      </w:r>
    </w:p>
    <w:p w:rsidR="002F3BBC" w:rsidRDefault="002F3BBC" w:rsidP="002F3BBC">
      <w:r>
        <w:t>и обязательствах имущественного характера</w:t>
      </w:r>
    </w:p>
    <w:p w:rsidR="002F3BBC" w:rsidRDefault="002F3BBC" w:rsidP="002F3BBC">
      <w:r>
        <w:t> </w:t>
      </w:r>
    </w:p>
    <w:p w:rsidR="002F3BBC" w:rsidRDefault="002F3BBC" w:rsidP="002F3BBC">
      <w:r>
        <w:t>34.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2F3BBC" w:rsidRDefault="002F3BBC" w:rsidP="002F3BBC">
      <w:r>
        <w:t>35.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F3BBC" w:rsidRDefault="002F3BBC" w:rsidP="002F3BBC">
      <w:r>
        <w:t>К справке могут быть приложены любые документы, в том числе пояснения служащего (работника).</w:t>
      </w:r>
    </w:p>
    <w:p w:rsidR="002F3BBC" w:rsidRDefault="002F3BBC" w:rsidP="002F3BBC">
      <w:r>
        <w:t>36. 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2F3BBC" w:rsidRDefault="002F3BBC" w:rsidP="002F3BBC">
      <w:r>
        <w:t xml:space="preserve">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w:t>
      </w:r>
      <w:r>
        <w:lastRenderedPageBreak/>
        <w:t>информационная система управления кадровым составом государственной гражданской службы Российской Федерации" (https://gossluzhba.gov.ru/anticorruption/spravki_bk).</w:t>
      </w:r>
    </w:p>
    <w:p w:rsidR="002F3BBC" w:rsidRDefault="002F3BBC" w:rsidP="002F3BBC">
      <w: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2F3BBC" w:rsidRDefault="002F3BBC" w:rsidP="002F3BBC">
      <w:r>
        <w:t>Одновременно необходимо не допускать ситуаций, при которых дата и время печати справки будут отличаться на листах справки.</w:t>
      </w:r>
    </w:p>
    <w:p w:rsidR="002F3BBC" w:rsidRDefault="002F3BBC" w:rsidP="002F3BBC">
      <w: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2F3BBC" w:rsidRDefault="002F3BBC" w:rsidP="002F3BBC">
      <w:r>
        <w:t>- для печати справок используется лазерный принтер, обеспечивающий качественную печать;</w:t>
      </w:r>
    </w:p>
    <w:p w:rsidR="002F3BBC" w:rsidRDefault="002F3BBC" w:rsidP="002F3BBC">
      <w:r>
        <w:t>- не допускаются дефекты печати в виде полос, пятен (при дефектах барабана или картриджа принтера);</w:t>
      </w:r>
    </w:p>
    <w:p w:rsidR="002F3BBC" w:rsidRDefault="002F3BBC" w:rsidP="002F3BBC">
      <w:r>
        <w:t>- не допускается наличие подписи и пометок на линейных и двумерных штрих-кодах;</w:t>
      </w:r>
    </w:p>
    <w:p w:rsidR="002F3BBC" w:rsidRDefault="002F3BBC" w:rsidP="002F3BBC">
      <w:r>
        <w:t>- не допускаются рукописные правки.</w:t>
      </w:r>
    </w:p>
    <w:p w:rsidR="002F3BBC" w:rsidRDefault="002F3BBC" w:rsidP="002F3BBC">
      <w:r>
        <w:t>Кроме того, листы одной справки не следует менять или вставлять в другие справки, даже если они содержат идентичную информацию.</w:t>
      </w:r>
    </w:p>
    <w:p w:rsidR="002F3BBC" w:rsidRDefault="002F3BBC" w:rsidP="002F3BBC">
      <w:r>
        <w:t>Справки не рекомендуется прошивать и фиксировать скрепкой.</w:t>
      </w:r>
    </w:p>
    <w:p w:rsidR="002F3BBC" w:rsidRDefault="002F3BBC" w:rsidP="002F3BBC">
      <w: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2F3BBC" w:rsidRDefault="002F3BBC" w:rsidP="002F3BBC">
      <w:r>
        <w:t>Печатать справки рекомендуется только на одной стороне листа.</w:t>
      </w:r>
    </w:p>
    <w:p w:rsidR="002F3BBC" w:rsidRDefault="002F3BBC" w:rsidP="002F3BBC">
      <w:r>
        <w:t> </w:t>
      </w:r>
    </w:p>
    <w:p w:rsidR="002F3BBC" w:rsidRDefault="002F3BBC" w:rsidP="002F3BBC">
      <w:r>
        <w:t>ТИТУЛЬНЫЙ ЛИСТ</w:t>
      </w:r>
    </w:p>
    <w:p w:rsidR="002F3BBC" w:rsidRDefault="002F3BBC" w:rsidP="002F3BBC">
      <w:r>
        <w:t> </w:t>
      </w:r>
    </w:p>
    <w:p w:rsidR="002F3BBC" w:rsidRDefault="002F3BBC" w:rsidP="002F3BBC">
      <w:r>
        <w:t>39. При заполнении титульного листа справки рекомендуется обратить внимание на следующее:</w:t>
      </w:r>
    </w:p>
    <w:p w:rsidR="002F3BBC" w:rsidRDefault="002F3BBC" w:rsidP="002F3BBC">
      <w: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F3BBC" w:rsidRDefault="002F3BBC" w:rsidP="002F3BBC">
      <w:r>
        <w:t>2) дата рождения (год рождения) указывается в соответствии с записью в документе, удостоверяющем личность;</w:t>
      </w:r>
    </w:p>
    <w:p w:rsidR="002F3BBC" w:rsidRDefault="002F3BBC" w:rsidP="002F3BBC">
      <w:r>
        <w:t>3) страховой номер индивидуального лицевого счета (СНИЛС) указывается при наличии. При этом в соответствии с Федеральным законом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2F3BBC" w:rsidRDefault="002F3BBC" w:rsidP="002F3BBC">
      <w:r>
        <w:lastRenderedPageBreak/>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2F3BBC" w:rsidRDefault="002F3BBC" w:rsidP="002F3BBC">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F3BBC" w:rsidRDefault="002F3BBC" w:rsidP="002F3BBC">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2F3BBC" w:rsidRDefault="002F3BBC" w:rsidP="002F3BBC">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2F3BBC" w:rsidRDefault="002F3BBC" w:rsidP="002F3BBC">
      <w:r>
        <w:t>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F3BBC" w:rsidRDefault="002F3BBC" w:rsidP="002F3BBC">
      <w:r>
        <w:t>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F3BBC" w:rsidRDefault="002F3BBC" w:rsidP="002F3BBC">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F3BBC" w:rsidRDefault="002F3BBC" w:rsidP="002F3BBC">
      <w: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F3BBC" w:rsidRDefault="002F3BBC" w:rsidP="002F3BBC">
      <w: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2F3BBC" w:rsidRDefault="002F3BBC" w:rsidP="002F3BBC">
      <w:r>
        <w:t> </w:t>
      </w:r>
    </w:p>
    <w:p w:rsidR="002F3BBC" w:rsidRDefault="002F3BBC" w:rsidP="002F3BBC">
      <w:r>
        <w:lastRenderedPageBreak/>
        <w:t>РАЗДЕЛ 1. СВЕДЕНИЯ О ДОХОДАХ</w:t>
      </w:r>
    </w:p>
    <w:p w:rsidR="002F3BBC" w:rsidRDefault="002F3BBC" w:rsidP="002F3BBC">
      <w:r>
        <w:t> </w:t>
      </w:r>
    </w:p>
    <w:p w:rsidR="002F3BBC" w:rsidRDefault="002F3BBC" w:rsidP="002F3BBC">
      <w:r>
        <w:t>40.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F3BBC" w:rsidRDefault="002F3BBC" w:rsidP="002F3BBC">
      <w:r>
        <w:t> </w:t>
      </w:r>
    </w:p>
    <w:p w:rsidR="002F3BBC" w:rsidRDefault="002F3BBC" w:rsidP="002F3BBC">
      <w:r>
        <w:t>Доход по основному месту работы</w:t>
      </w:r>
    </w:p>
    <w:p w:rsidR="002F3BBC" w:rsidRDefault="002F3BBC" w:rsidP="002F3BBC">
      <w:r>
        <w:t>41.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2F3BBC" w:rsidRDefault="002F3BBC" w:rsidP="002F3BBC">
      <w: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2F3BBC" w:rsidRDefault="002F3BBC" w:rsidP="002F3BBC">
      <w:r>
        <w:t>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2F3BBC" w:rsidRDefault="002F3BBC" w:rsidP="002F3BBC">
      <w:r>
        <w:t> </w:t>
      </w:r>
    </w:p>
    <w:p w:rsidR="002F3BBC" w:rsidRDefault="002F3BBC" w:rsidP="002F3BBC">
      <w:r>
        <w:t>Особенности заполнения данного раздела отдельными категориями лиц</w:t>
      </w:r>
    </w:p>
    <w:p w:rsidR="002F3BBC" w:rsidRDefault="002F3BBC" w:rsidP="002F3BBC">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F3BBC" w:rsidRDefault="002F3BBC" w:rsidP="002F3BBC">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F3BBC" w:rsidRDefault="002F3BBC" w:rsidP="002F3BBC">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F3BBC" w:rsidRDefault="002F3BBC" w:rsidP="002F3BBC">
      <w: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2F3BBC" w:rsidRDefault="002F3BBC" w:rsidP="002F3BBC">
      <w: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w:t>
      </w:r>
      <w:r>
        <w:lastRenderedPageBreak/>
        <w:t>полученных доходов за налоговый период, которая подлежит указанию в налоговой декларации по ЕСХН, независимо от объекта налогообложения.</w:t>
      </w:r>
    </w:p>
    <w:p w:rsidR="002F3BBC" w:rsidRDefault="002F3BBC" w:rsidP="002F3BBC">
      <w:r>
        <w:t>44.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F3BBC" w:rsidRDefault="002F3BBC" w:rsidP="002F3BBC">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F3BBC" w:rsidRDefault="002F3BBC" w:rsidP="002F3BBC">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2F3BBC" w:rsidRDefault="002F3BBC" w:rsidP="002F3BBC">
      <w:r>
        <w:t> </w:t>
      </w:r>
    </w:p>
    <w:p w:rsidR="002F3BBC" w:rsidRDefault="002F3BBC" w:rsidP="002F3BBC">
      <w:r>
        <w:t>Доход от педагогической и научной деятельности</w:t>
      </w:r>
    </w:p>
    <w:p w:rsidR="002F3BBC" w:rsidRDefault="002F3BBC" w:rsidP="002F3BBC">
      <w:r>
        <w:t>47.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F3BBC" w:rsidRDefault="002F3BBC" w:rsidP="002F3BBC">
      <w:r>
        <w:t>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2F3BBC" w:rsidRDefault="002F3BBC" w:rsidP="002F3BBC">
      <w:r>
        <w:t> </w:t>
      </w:r>
    </w:p>
    <w:p w:rsidR="002F3BBC" w:rsidRDefault="002F3BBC" w:rsidP="002F3BBC">
      <w:r>
        <w:t>Доход от иной творческой деятельности</w:t>
      </w:r>
    </w:p>
    <w:p w:rsidR="002F3BBC" w:rsidRDefault="002F3BBC" w:rsidP="002F3BBC">
      <w:r>
        <w:t>49.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F3BBC" w:rsidRDefault="002F3BBC" w:rsidP="002F3BBC">
      <w:r>
        <w:t>50.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F3BBC" w:rsidRDefault="002F3BBC" w:rsidP="002F3BBC">
      <w:r>
        <w:t> </w:t>
      </w:r>
    </w:p>
    <w:p w:rsidR="002F3BBC" w:rsidRDefault="002F3BBC" w:rsidP="002F3BBC">
      <w:r>
        <w:t>Доход от вкладов в банках и иных кредитных организациях</w:t>
      </w:r>
    </w:p>
    <w:p w:rsidR="002F3BBC" w:rsidRDefault="002F3BBC" w:rsidP="002F3BBC">
      <w:r>
        <w:t>51.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F3BBC" w:rsidRDefault="002F3BBC" w:rsidP="002F3BBC">
      <w:r>
        <w:lastRenderedPageBreak/>
        <w:t>52.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2F3BBC" w:rsidRDefault="002F3BBC" w:rsidP="002F3BBC">
      <w:r>
        <w:t>53. Доход, полученный в иностранной валюте, указывается в рублях по курсу Банка России на дату получения дохода.</w:t>
      </w:r>
    </w:p>
    <w:p w:rsidR="002F3BBC" w:rsidRDefault="002F3BBC" w:rsidP="002F3BBC">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F3BBC" w:rsidRDefault="002F3BBC" w:rsidP="002F3BBC">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2F3BBC" w:rsidRDefault="002F3BBC" w:rsidP="002F3BBC">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F3BBC" w:rsidRDefault="002F3BBC" w:rsidP="002F3BBC">
      <w:r>
        <w:t>56. Не рекомендуется проводить какие-либо самостоятельные расчеты, поскольку вероятно возникновение различного рода ошибок.</w:t>
      </w:r>
    </w:p>
    <w:p w:rsidR="002F3BBC" w:rsidRDefault="002F3BBC" w:rsidP="002F3BBC">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F3BBC" w:rsidRDefault="002F3BBC" w:rsidP="002F3BBC">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2F3BBC" w:rsidRDefault="002F3BBC" w:rsidP="002F3BBC">
      <w:r>
        <w:t> </w:t>
      </w:r>
    </w:p>
    <w:p w:rsidR="002F3BBC" w:rsidRDefault="002F3BBC" w:rsidP="002F3BBC">
      <w:r>
        <w:t>Доход от ценных бумаг и долей участия в коммерческих организациях</w:t>
      </w:r>
    </w:p>
    <w:p w:rsidR="002F3BBC" w:rsidRDefault="002F3BBC" w:rsidP="002F3BBC">
      <w:r>
        <w:t>59.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F3BBC" w:rsidRDefault="002F3BBC" w:rsidP="002F3BBC">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F3BBC" w:rsidRDefault="002F3BBC" w:rsidP="002F3BBC">
      <w:r>
        <w:t>2) выплаченный купонный доход по облигациям;</w:t>
      </w:r>
    </w:p>
    <w:p w:rsidR="002F3BBC" w:rsidRDefault="002F3BBC" w:rsidP="002F3BBC">
      <w: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2F3BBC" w:rsidRDefault="002F3BBC" w:rsidP="002F3BBC">
      <w:r>
        <w:t> </w:t>
      </w:r>
    </w:p>
    <w:p w:rsidR="002F3BBC" w:rsidRDefault="002F3BBC" w:rsidP="002F3BBC">
      <w:r>
        <w:t>Иные доходы</w:t>
      </w:r>
    </w:p>
    <w:p w:rsidR="002F3BBC" w:rsidRDefault="002F3BBC" w:rsidP="002F3BBC">
      <w:r>
        <w:lastRenderedPageBreak/>
        <w:t>60. В данной строке указываются доходы, которые не были отражены в строках 1 - 5 справки.</w:t>
      </w:r>
    </w:p>
    <w:p w:rsidR="002F3BBC" w:rsidRDefault="002F3BBC" w:rsidP="002F3BBC">
      <w:r>
        <w:t>Так, например, в строке иные доходы могут быть указаны:</w:t>
      </w:r>
    </w:p>
    <w:p w:rsidR="002F3BBC" w:rsidRDefault="002F3BBC" w:rsidP="002F3BBC">
      <w:r>
        <w:t>1) государственная и негосударственная пенсии (при этом разные виды пенсий (по возрасту и пенсия военнослужащего) не следует суммировать);</w:t>
      </w:r>
    </w:p>
    <w:p w:rsidR="002F3BBC" w:rsidRDefault="002F3BBC" w:rsidP="002F3BBC">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F3BBC" w:rsidRDefault="002F3BBC" w:rsidP="002F3BBC">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2F3BBC" w:rsidRDefault="002F3BBC" w:rsidP="002F3BBC">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2F3BBC" w:rsidRDefault="002F3BBC" w:rsidP="002F3BBC">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F3BBC" w:rsidRDefault="002F3BBC" w:rsidP="002F3BBC">
      <w:r>
        <w:t>5) 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2F3BBC" w:rsidRDefault="002F3BBC" w:rsidP="002F3BBC">
      <w:r>
        <w:t>6) стипендия;</w:t>
      </w:r>
    </w:p>
    <w:p w:rsidR="002F3BBC" w:rsidRDefault="002F3BBC" w:rsidP="002F3BBC">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w:t>
      </w:r>
      <w:r>
        <w:lastRenderedPageBreak/>
        <w:t>случае если в отчетном периоде на счет служащего (работника) либо его супруги (супруга) перечислены денежные средства данной выплаты);</w:t>
      </w:r>
    </w:p>
    <w:p w:rsidR="002F3BBC" w:rsidRDefault="002F3BBC" w:rsidP="002F3BBC">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F3BBC" w:rsidRDefault="002F3BBC" w:rsidP="002F3BBC">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2F3BBC" w:rsidRDefault="002F3BBC" w:rsidP="002F3BBC">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2F3BBC" w:rsidRDefault="002F3BBC" w:rsidP="002F3BBC">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F3BBC" w:rsidRDefault="002F3BBC" w:rsidP="002F3BBC">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F3BBC" w:rsidRDefault="002F3BBC" w:rsidP="002F3BBC">
      <w:r>
        <w:t>Аналогично в отношении продажи имущества, находящегося в совместной собственности.</w:t>
      </w:r>
    </w:p>
    <w:p w:rsidR="002F3BBC" w:rsidRDefault="002F3BBC" w:rsidP="002F3BBC">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2F3BBC" w:rsidRDefault="002F3BBC" w:rsidP="002F3BBC">
      <w: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2F3BBC" w:rsidRDefault="002F3BBC" w:rsidP="002F3BBC">
      <w: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адрес места нахождения организации, от которой был получен доход;</w:t>
      </w:r>
    </w:p>
    <w:p w:rsidR="002F3BBC" w:rsidRDefault="002F3BBC" w:rsidP="002F3BBC">
      <w: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2F3BBC" w:rsidRDefault="002F3BBC" w:rsidP="002F3BBC">
      <w:r>
        <w:t>14) проценты по долговым обязательствам;</w:t>
      </w:r>
    </w:p>
    <w:p w:rsidR="002F3BBC" w:rsidRDefault="002F3BBC" w:rsidP="002F3BBC">
      <w:r>
        <w:t>15) денежные средства, полученные в порядке дарения или наследования;</w:t>
      </w:r>
    </w:p>
    <w:p w:rsidR="002F3BBC" w:rsidRDefault="002F3BBC" w:rsidP="002F3BBC">
      <w:r>
        <w:t>16) возмещение вреда, причиненного увечьем или иным повреждением здоровья;</w:t>
      </w:r>
    </w:p>
    <w:p w:rsidR="002F3BBC" w:rsidRDefault="002F3BBC" w:rsidP="002F3BBC">
      <w:r>
        <w:t>17) выплаты, связанные с гибелью (смертью), выплаченные наследникам;</w:t>
      </w:r>
    </w:p>
    <w:p w:rsidR="002F3BBC" w:rsidRDefault="002F3BBC" w:rsidP="002F3BBC">
      <w:r>
        <w:lastRenderedPageBreak/>
        <w:t>18)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2F3BBC" w:rsidRDefault="002F3BBC" w:rsidP="002F3BBC">
      <w: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2F3BBC" w:rsidRDefault="002F3BBC" w:rsidP="002F3BBC">
      <w: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2F3BBC" w:rsidRDefault="002F3BBC" w:rsidP="002F3BBC">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2F3BBC" w:rsidRDefault="002F3BBC" w:rsidP="002F3BBC">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F3BBC" w:rsidRDefault="002F3BBC" w:rsidP="002F3BBC">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2F3BBC" w:rsidRDefault="002F3BBC" w:rsidP="002F3BBC">
      <w:r>
        <w:t>24) выплаты членам профсоюзных организаций, полученные от данных профсоюзных организаций;</w:t>
      </w:r>
    </w:p>
    <w:p w:rsidR="002F3BBC" w:rsidRDefault="002F3BBC" w:rsidP="002F3BBC">
      <w: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2F3BBC" w:rsidRDefault="002F3BBC" w:rsidP="002F3BBC">
      <w:r>
        <w:t>26) вознаграждение, полученное при осуществлении опеки или попечительства на возмездной основе;</w:t>
      </w:r>
    </w:p>
    <w:p w:rsidR="002F3BBC" w:rsidRDefault="002F3BBC" w:rsidP="002F3BBC">
      <w:r>
        <w:t>27) 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2F3BBC" w:rsidRDefault="002F3BBC" w:rsidP="002F3BBC">
      <w: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2F3BBC" w:rsidRDefault="002F3BBC" w:rsidP="002F3BBC">
      <w:r>
        <w:t>29) денежные средства, полученные в качестве оплаты услуг или товаров, в том числе в качестве авансового платежа;</w:t>
      </w:r>
    </w:p>
    <w:p w:rsidR="002F3BBC" w:rsidRDefault="002F3BBC" w:rsidP="002F3BBC">
      <w:r>
        <w:lastRenderedPageBreak/>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F3BBC" w:rsidRDefault="002F3BBC" w:rsidP="002F3BBC">
      <w:r>
        <w:t>31) 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2F3BBC" w:rsidRDefault="002F3BBC" w:rsidP="002F3BBC">
      <w:r>
        <w:t>32) доход, полученный по договорам переуступки прав требования на строящиеся объекты недвижимости;</w:t>
      </w:r>
    </w:p>
    <w:p w:rsidR="002F3BBC" w:rsidRDefault="002F3BBC" w:rsidP="002F3BBC">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F3BBC" w:rsidRDefault="002F3BBC" w:rsidP="002F3BBC">
      <w:r>
        <w:t>34) выплаченная ликвидационная стоимость ценных бумаг при ликвидации коммерческой организации;</w:t>
      </w:r>
    </w:p>
    <w:p w:rsidR="002F3BBC" w:rsidRDefault="002F3BBC" w:rsidP="002F3BBC">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F3BBC" w:rsidRDefault="002F3BBC" w:rsidP="002F3BBC">
      <w:r>
        <w:t>36) иные аналогичные выплаты.</w:t>
      </w:r>
    </w:p>
    <w:p w:rsidR="002F3BBC" w:rsidRDefault="002F3BBC" w:rsidP="002F3BBC">
      <w:r>
        <w:t>61. Также подлежат отражению в строке "Иные доходы", например, следующие выплаты:</w:t>
      </w:r>
    </w:p>
    <w:p w:rsidR="002F3BBC" w:rsidRDefault="002F3BBC" w:rsidP="002F3BBC">
      <w: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N 199;</w:t>
      </w:r>
    </w:p>
    <w:p w:rsidR="002F3BBC" w:rsidRDefault="002F3BBC" w:rsidP="002F3BBC">
      <w:r>
        <w:t>2) 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N 249;</w:t>
      </w:r>
    </w:p>
    <w:p w:rsidR="002F3BBC" w:rsidRDefault="002F3BBC" w:rsidP="002F3BBC">
      <w:r>
        <w:t>3) субсидия, предоставленная в соответствии с постановлением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2F3BBC" w:rsidRDefault="002F3BBC" w:rsidP="002F3BBC">
      <w:r>
        <w:t>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N 412;</w:t>
      </w:r>
    </w:p>
    <w:p w:rsidR="002F3BBC" w:rsidRDefault="002F3BBC" w:rsidP="002F3BBC">
      <w:r>
        <w:t>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N 797.</w:t>
      </w:r>
    </w:p>
    <w:p w:rsidR="002F3BBC" w:rsidRDefault="002F3BBC" w:rsidP="002F3BBC">
      <w:r>
        <w:t>62.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2F3BBC" w:rsidRDefault="002F3BBC" w:rsidP="002F3BBC">
      <w:r>
        <w:t>63.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F3BBC" w:rsidRDefault="002F3BBC" w:rsidP="002F3BBC">
      <w:r>
        <w:t>1) со служебными командировками за счет средств работодателя;</w:t>
      </w:r>
    </w:p>
    <w:p w:rsidR="002F3BBC" w:rsidRDefault="002F3BBC" w:rsidP="002F3BBC">
      <w: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F3BBC" w:rsidRDefault="002F3BBC" w:rsidP="002F3BBC">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F3BBC" w:rsidRDefault="002F3BBC" w:rsidP="002F3BBC">
      <w:r>
        <w:t>4) с оплатой стоимости и (или) выдачи полагающегося натурального довольствия, а также выплатой денежных средств взамен этого довольствия;</w:t>
      </w:r>
    </w:p>
    <w:p w:rsidR="002F3BBC" w:rsidRDefault="002F3BBC" w:rsidP="002F3BBC">
      <w:r>
        <w:t>5) с приобретением проездных документов для исполнения служебных (должностных) обязанностей;</w:t>
      </w:r>
    </w:p>
    <w:p w:rsidR="002F3BBC" w:rsidRDefault="002F3BBC" w:rsidP="002F3BBC">
      <w:r>
        <w:t>6) с оплатой коммунальных и иных услуг, наймом жилого помещения;</w:t>
      </w:r>
    </w:p>
    <w:p w:rsidR="002F3BBC" w:rsidRDefault="002F3BBC" w:rsidP="002F3BBC">
      <w:r>
        <w:t>7) с внесением родительской платы за посещение дошкольного образовательного учреждения;</w:t>
      </w:r>
    </w:p>
    <w:p w:rsidR="002F3BBC" w:rsidRDefault="002F3BBC" w:rsidP="002F3BBC">
      <w:r>
        <w:t>8) с оформлением нотариальной доверенности, почтовыми расходами, расходами на оплату услуг представителя (возмещаются по решению суда).</w:t>
      </w:r>
    </w:p>
    <w:p w:rsidR="002F3BBC" w:rsidRDefault="002F3BBC" w:rsidP="002F3BBC">
      <w:r>
        <w:t>64. Также не указываются сведения о денежных средствах, полученных:</w:t>
      </w:r>
    </w:p>
    <w:p w:rsidR="002F3BBC" w:rsidRDefault="002F3BBC" w:rsidP="002F3BBC">
      <w:r>
        <w:t>1) в виде социального, имущественного, инвестиционного налогового вычета;</w:t>
      </w:r>
    </w:p>
    <w:p w:rsidR="002F3BBC" w:rsidRDefault="002F3BBC" w:rsidP="002F3BBC">
      <w:r>
        <w:t>2) от продажи различного вида подарочных сертификатов (карт), выпущенных предприятиями торговли;</w:t>
      </w:r>
    </w:p>
    <w:p w:rsidR="002F3BBC" w:rsidRDefault="002F3BBC" w:rsidP="002F3BBC">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w:t>
      </w:r>
    </w:p>
    <w:p w:rsidR="002F3BBC" w:rsidRDefault="002F3BBC" w:rsidP="002F3BBC">
      <w: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F3BBC" w:rsidRDefault="002F3BBC" w:rsidP="002F3BBC">
      <w:r>
        <w:t>5) в качестве возврата налога на добавленную стоимость, уплаченного при совершении покупок за границей, по чекам Tax-free;</w:t>
      </w:r>
    </w:p>
    <w:p w:rsidR="002F3BBC" w:rsidRDefault="002F3BBC" w:rsidP="002F3BBC">
      <w:r>
        <w:t>6) в качестве вознаграждения донорам за сданную кровь, ее компонентов (и иную помощь);</w:t>
      </w:r>
    </w:p>
    <w:p w:rsidR="002F3BBC" w:rsidRDefault="002F3BBC" w:rsidP="002F3BBC">
      <w: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2F3BBC" w:rsidRDefault="002F3BBC" w:rsidP="002F3BBC">
      <w:r>
        <w:t>8) в качестве возмещения расходов на повышение профессионального уровня за счет средств представителя нанимателя (работодателя);</w:t>
      </w:r>
    </w:p>
    <w:p w:rsidR="002F3BBC" w:rsidRDefault="002F3BBC" w:rsidP="002F3BBC">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F3BBC" w:rsidRDefault="002F3BBC" w:rsidP="002F3BBC">
      <w: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2F3BBC" w:rsidRDefault="002F3BBC" w:rsidP="002F3BBC">
      <w:r>
        <w:t>11) в связи с возвратом денежных средств по несостоявшемуся договору купли-продажи;</w:t>
      </w:r>
    </w:p>
    <w:p w:rsidR="002F3BBC" w:rsidRDefault="002F3BBC" w:rsidP="002F3BBC">
      <w: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F3BBC" w:rsidRDefault="002F3BBC" w:rsidP="002F3BBC">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F3BBC" w:rsidRDefault="002F3BBC" w:rsidP="002F3BBC">
      <w:r>
        <w:t>14) на специальный избирательный счет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2F3BBC" w:rsidRDefault="002F3BBC" w:rsidP="002F3BBC">
      <w:r>
        <w:t>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2F3BBC" w:rsidRDefault="002F3BBC" w:rsidP="002F3BBC">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F3BBC" w:rsidRDefault="002F3BBC" w:rsidP="002F3BBC">
      <w:r>
        <w:t> </w:t>
      </w:r>
    </w:p>
    <w:p w:rsidR="002F3BBC" w:rsidRDefault="002F3BBC" w:rsidP="002F3BBC">
      <w:r>
        <w:t>РАЗДЕЛ 2. СВЕДЕНИЯ О РАСХОДАХ</w:t>
      </w:r>
    </w:p>
    <w:p w:rsidR="002F3BBC" w:rsidRDefault="002F3BBC" w:rsidP="002F3BBC">
      <w:r>
        <w:t> </w:t>
      </w:r>
    </w:p>
    <w:p w:rsidR="002F3BBC" w:rsidRDefault="002F3BBC" w:rsidP="002F3BBC">
      <w:r>
        <w:t>67.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2F3BBC" w:rsidRDefault="002F3BBC" w:rsidP="002F3BBC">
      <w: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2F3BBC" w:rsidRDefault="002F3BBC" w:rsidP="002F3BBC">
      <w:r>
        <w:t>68. 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F3BBC" w:rsidRDefault="002F3BBC" w:rsidP="002F3BBC">
      <w:r>
        <w:t>69. Граждане, поступающие на службу (работу), раздел "Сведения о расходах" не заполняют.</w:t>
      </w:r>
    </w:p>
    <w:p w:rsidR="002F3BBC" w:rsidRDefault="002F3BBC" w:rsidP="002F3BBC">
      <w: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2F3BBC" w:rsidRDefault="002F3BBC" w:rsidP="002F3BBC">
      <w:r>
        <w:t>70. Заполнение данного раздела при отсутствии указанных в пункте 67 настоящих Методических рекомендаций оснований не является нарушением.</w:t>
      </w:r>
    </w:p>
    <w:p w:rsidR="002F3BBC" w:rsidRDefault="002F3BBC" w:rsidP="002F3BBC">
      <w:r>
        <w:lastRenderedPageBreak/>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F3BBC" w:rsidRDefault="002F3BBC" w:rsidP="002F3BBC">
      <w:r>
        <w:t>72. Для цели реализации пункта 67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2F3BBC" w:rsidRDefault="002F3BBC" w:rsidP="002F3BBC">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2F3BBC" w:rsidRDefault="002F3BBC" w:rsidP="002F3BBC">
      <w:r>
        <w:t>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F3BBC" w:rsidRDefault="002F3BBC" w:rsidP="002F3BBC">
      <w:r>
        <w:t>74. Данный раздел не заполняется в следующих случаях:</w:t>
      </w:r>
    </w:p>
    <w:p w:rsidR="002F3BBC" w:rsidRDefault="002F3BBC" w:rsidP="002F3BBC">
      <w: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 "О контроле за соответствием расходов лиц, замещающих государственные должности, и иных лиц их доходам");</w:t>
      </w:r>
    </w:p>
    <w:p w:rsidR="002F3BBC" w:rsidRDefault="002F3BBC" w:rsidP="002F3BBC">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2F3BBC" w:rsidRDefault="002F3BBC" w:rsidP="002F3BBC">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F3BBC" w:rsidRDefault="002F3BBC" w:rsidP="002F3BBC">
      <w:r>
        <w:t xml:space="preserve">75.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w:t>
      </w:r>
      <w:r>
        <w:lastRenderedPageBreak/>
        <w:t>выпустившем ее лице (для юридических лиц - наименование, организационно-правовую форму, местонахождение).</w:t>
      </w:r>
    </w:p>
    <w:p w:rsidR="002F3BBC" w:rsidRDefault="002F3BBC" w:rsidP="002F3BBC">
      <w:r>
        <w:t>76.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F3BBC" w:rsidRDefault="002F3BBC" w:rsidP="002F3BBC">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F3BBC" w:rsidRDefault="002F3BBC" w:rsidP="002F3BBC">
      <w: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F3BBC" w:rsidRDefault="002F3BBC" w:rsidP="002F3BBC">
      <w:r>
        <w:t>79.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F3BBC" w:rsidRDefault="002F3BBC" w:rsidP="002F3BBC">
      <w:r>
        <w:t>80. Особенности заполнения раздела "Сведения о расходах":</w:t>
      </w:r>
    </w:p>
    <w:p w:rsidR="002F3BBC" w:rsidRDefault="002F3BBC" w:rsidP="002F3BBC">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F3BBC" w:rsidRDefault="002F3BBC" w:rsidP="002F3BBC">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F3BBC" w:rsidRDefault="002F3BBC" w:rsidP="002F3BBC">
      <w: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F3BBC" w:rsidRDefault="002F3BBC" w:rsidP="002F3BBC">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w:t>
      </w:r>
      <w:r>
        <w:lastRenderedPageBreak/>
        <w:t>договора долевого участия, сведения об этом имуществе подлежат указанию в подразделе 3.1 справки;</w:t>
      </w:r>
    </w:p>
    <w:p w:rsidR="002F3BBC" w:rsidRDefault="002F3BBC" w:rsidP="002F3BBC">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F3BBC" w:rsidRDefault="002F3BBC" w:rsidP="002F3BBC">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F3BBC" w:rsidRDefault="002F3BBC" w:rsidP="002F3BBC">
      <w:r>
        <w:t> </w:t>
      </w:r>
    </w:p>
    <w:p w:rsidR="002F3BBC" w:rsidRDefault="002F3BBC" w:rsidP="002F3BBC">
      <w:r>
        <w:t>РАЗДЕЛ 3. СВЕДЕНИЯ ОБ ИМУЩЕСТВЕ</w:t>
      </w:r>
    </w:p>
    <w:p w:rsidR="002F3BBC" w:rsidRDefault="002F3BBC" w:rsidP="002F3BBC">
      <w:r>
        <w:t> </w:t>
      </w:r>
    </w:p>
    <w:p w:rsidR="002F3BBC" w:rsidRDefault="002F3BBC" w:rsidP="002F3BBC">
      <w:r>
        <w:t>Подраздел 3.1 Недвижимое имущество</w:t>
      </w:r>
    </w:p>
    <w:p w:rsidR="002F3BBC" w:rsidRDefault="002F3BBC" w:rsidP="002F3BBC">
      <w:r>
        <w:t> </w:t>
      </w:r>
    </w:p>
    <w:p w:rsidR="002F3BBC" w:rsidRDefault="002F3BBC" w:rsidP="002F3BBC">
      <w:r>
        <w:t>81.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F3BBC" w:rsidRDefault="002F3BBC" w:rsidP="002F3BBC">
      <w:r>
        <w:t>82.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F3BBC" w:rsidRDefault="002F3BBC" w:rsidP="002F3BBC">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F3BBC" w:rsidRDefault="002F3BBC" w:rsidP="002F3BBC">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F3BBC" w:rsidRDefault="002F3BBC" w:rsidP="002F3BBC">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N 218-ФЗ "О государственной регистрации недвижимости").</w:t>
      </w:r>
    </w:p>
    <w:p w:rsidR="002F3BBC" w:rsidRDefault="002F3BBC" w:rsidP="002F3BBC">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2F3BBC" w:rsidRDefault="002F3BBC" w:rsidP="002F3BBC">
      <w:r>
        <w:lastRenderedPageBreak/>
        <w:t>84.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2F3BBC" w:rsidRDefault="002F3BBC" w:rsidP="002F3BBC">
      <w:r>
        <w:t>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F3BBC" w:rsidRDefault="002F3BBC" w:rsidP="002F3BBC">
      <w:r>
        <w:t>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F3BBC" w:rsidRDefault="002F3BBC" w:rsidP="002F3BBC">
      <w:r>
        <w:t> </w:t>
      </w:r>
    </w:p>
    <w:p w:rsidR="002F3BBC" w:rsidRDefault="002F3BBC" w:rsidP="002F3BBC">
      <w:r>
        <w:t>Заполнение графы "Вид и наименование имущества"</w:t>
      </w:r>
    </w:p>
    <w:p w:rsidR="002F3BBC" w:rsidRDefault="002F3BBC" w:rsidP="002F3BBC">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F3BBC" w:rsidRDefault="002F3BBC" w:rsidP="002F3BBC">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F3BBC" w:rsidRDefault="002F3BBC" w:rsidP="002F3BBC">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F3BBC" w:rsidRDefault="002F3BBC" w:rsidP="002F3BBC">
      <w:r>
        <w:t>88.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F3BBC" w:rsidRDefault="002F3BBC" w:rsidP="002F3BBC">
      <w:r>
        <w:t>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2F3BBC" w:rsidRDefault="002F3BBC" w:rsidP="002F3BBC">
      <w:r>
        <w:lastRenderedPageBreak/>
        <w:t>90.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2F3BBC" w:rsidRDefault="002F3BBC" w:rsidP="002F3BBC">
      <w:r>
        <w:t>91. В строке 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2F3BBC" w:rsidRDefault="002F3BBC" w:rsidP="002F3BBC">
      <w:r>
        <w:t>92. В графе "Вид собственности" указывается вид собственности на имущество (индивидуальная, общая совместная, общая долевая).</w:t>
      </w:r>
    </w:p>
    <w:p w:rsidR="002F3BBC" w:rsidRDefault="002F3BBC" w:rsidP="002F3BBC">
      <w:r>
        <w:t>93.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F3BBC" w:rsidRDefault="002F3BBC" w:rsidP="002F3BBC">
      <w:r>
        <w:t>94.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F3BBC" w:rsidRDefault="002F3BBC" w:rsidP="002F3BBC">
      <w:r>
        <w:t>95. Местонахождение (адрес) недвижимого имущества указывается согласно правоустанавливающим документам. При этом указывается:</w:t>
      </w:r>
    </w:p>
    <w:p w:rsidR="002F3BBC" w:rsidRDefault="002F3BBC" w:rsidP="002F3BBC">
      <w:r>
        <w:t>1) субъект Российской Федерации;</w:t>
      </w:r>
    </w:p>
    <w:p w:rsidR="002F3BBC" w:rsidRDefault="002F3BBC" w:rsidP="002F3BBC">
      <w:r>
        <w:t>2) район;</w:t>
      </w:r>
    </w:p>
    <w:p w:rsidR="002F3BBC" w:rsidRDefault="002F3BBC" w:rsidP="002F3BBC">
      <w:r>
        <w:t>3) город, иной населенный пункт (село, поселок и т.д.);</w:t>
      </w:r>
    </w:p>
    <w:p w:rsidR="002F3BBC" w:rsidRDefault="002F3BBC" w:rsidP="002F3BBC">
      <w:r>
        <w:t>4) улица (проспект, переулок и т.д.);</w:t>
      </w:r>
    </w:p>
    <w:p w:rsidR="002F3BBC" w:rsidRDefault="002F3BBC" w:rsidP="002F3BBC">
      <w:r>
        <w:t>5) номер дома (владения, участка), корпуса (строения), квартиры.</w:t>
      </w:r>
    </w:p>
    <w:p w:rsidR="002F3BBC" w:rsidRDefault="002F3BBC" w:rsidP="002F3BBC">
      <w:r>
        <w:t>Также рекомендуется указывать индекс.</w:t>
      </w:r>
    </w:p>
    <w:p w:rsidR="002F3BBC" w:rsidRDefault="002F3BBC" w:rsidP="002F3BBC">
      <w:r>
        <w:t>96. Если недвижимое имущество находится за рубежом, то указывается:</w:t>
      </w:r>
    </w:p>
    <w:p w:rsidR="002F3BBC" w:rsidRDefault="002F3BBC" w:rsidP="002F3BBC">
      <w:r>
        <w:t>1) наименование государства;</w:t>
      </w:r>
    </w:p>
    <w:p w:rsidR="002F3BBC" w:rsidRDefault="002F3BBC" w:rsidP="002F3BBC">
      <w:r>
        <w:t>2) населенный пункт (иная единица административно-территориального деления);</w:t>
      </w:r>
    </w:p>
    <w:p w:rsidR="002F3BBC" w:rsidRDefault="002F3BBC" w:rsidP="002F3BBC">
      <w:r>
        <w:t>3) почтовый адрес.</w:t>
      </w:r>
    </w:p>
    <w:p w:rsidR="002F3BBC" w:rsidRDefault="002F3BBC" w:rsidP="002F3BBC">
      <w:r>
        <w:t xml:space="preserve">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w:t>
      </w:r>
      <w:r>
        <w:lastRenderedPageBreak/>
        <w:t>совместной собственности (без определения долей) или долевой собственности, указывается общая площадь данного объекта, а не площадь доли.</w:t>
      </w:r>
    </w:p>
    <w:p w:rsidR="002F3BBC" w:rsidRDefault="002F3BBC" w:rsidP="002F3BBC">
      <w:r>
        <w:t>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F3BBC" w:rsidRDefault="002F3BBC" w:rsidP="002F3BBC">
      <w:r>
        <w:t> </w:t>
      </w:r>
    </w:p>
    <w:p w:rsidR="002F3BBC" w:rsidRDefault="002F3BBC" w:rsidP="002F3BBC">
      <w:r>
        <w:t>Основание приобретения и источники средств</w:t>
      </w:r>
    </w:p>
    <w:p w:rsidR="002F3BBC" w:rsidRDefault="002F3BBC" w:rsidP="002F3BBC">
      <w:r>
        <w:t>99.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2F3BBC" w:rsidRDefault="002F3BBC" w:rsidP="002F3BBC">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F3BBC" w:rsidRDefault="002F3BBC" w:rsidP="002F3BBC">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F3BBC" w:rsidRDefault="002F3BBC" w:rsidP="002F3BBC">
      <w:r>
        <w:t>100.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2F3BBC" w:rsidRDefault="002F3BBC" w:rsidP="002F3BBC">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2F3BBC" w:rsidRDefault="002F3BBC" w:rsidP="002F3BBC">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а именно:</w:t>
      </w:r>
    </w:p>
    <w:p w:rsidR="002F3BBC" w:rsidRDefault="002F3BBC" w:rsidP="002F3BBC">
      <w:r>
        <w:t>1) на лиц, замещающих (занимающих):</w:t>
      </w:r>
    </w:p>
    <w:p w:rsidR="002F3BBC" w:rsidRDefault="002F3BBC" w:rsidP="002F3BBC">
      <w:r>
        <w:t>государственные должности Российской Федерации;</w:t>
      </w:r>
    </w:p>
    <w:p w:rsidR="002F3BBC" w:rsidRDefault="002F3BBC" w:rsidP="002F3BBC">
      <w:r>
        <w:t>должности первого заместителя и заместителей Генерального прокурора Российской Федерации;</w:t>
      </w:r>
    </w:p>
    <w:p w:rsidR="002F3BBC" w:rsidRDefault="002F3BBC" w:rsidP="002F3BBC">
      <w:r>
        <w:t>должности членов Совета директоров Центрального банка Российской Федерации;</w:t>
      </w:r>
    </w:p>
    <w:p w:rsidR="002F3BBC" w:rsidRDefault="002F3BBC" w:rsidP="002F3BBC">
      <w:r>
        <w:t>государственные должности субъектов Российской Федерации;</w:t>
      </w:r>
    </w:p>
    <w:p w:rsidR="002F3BBC" w:rsidRDefault="002F3BBC" w:rsidP="002F3BBC">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F3BBC" w:rsidRDefault="002F3BBC" w:rsidP="002F3BBC">
      <w:r>
        <w:t>должности заместителей руководителей федеральных органов исполнительной власти;</w:t>
      </w:r>
    </w:p>
    <w:p w:rsidR="002F3BBC" w:rsidRDefault="002F3BBC" w:rsidP="002F3BBC">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F3BBC" w:rsidRDefault="002F3BBC" w:rsidP="002F3BBC">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F3BBC" w:rsidRDefault="002F3BBC" w:rsidP="002F3BBC">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F3BBC" w:rsidRDefault="002F3BBC" w:rsidP="002F3BBC">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2F3BBC" w:rsidRDefault="002F3BBC" w:rsidP="002F3BBC">
      <w:r>
        <w:t>2) на супруг (супругов), несовершеннолетних детей лиц, указанных в абзацах втором - десятом подпункта 1 настоящего пункта;</w:t>
      </w:r>
    </w:p>
    <w:p w:rsidR="002F3BBC" w:rsidRDefault="002F3BBC" w:rsidP="002F3BBC">
      <w:r>
        <w:t>3) иных лиц в случаях, предусмотренных федеральными законами.</w:t>
      </w:r>
    </w:p>
    <w:p w:rsidR="002F3BBC" w:rsidRDefault="002F3BBC" w:rsidP="002F3BBC">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F3BBC" w:rsidRDefault="002F3BBC" w:rsidP="002F3BBC">
      <w:r>
        <w:lastRenderedPageBreak/>
        <w:t>Сведения о вышеуказанном источнике отображаются в справке ежегодно, вне зависимости от года приобретения имущества.</w:t>
      </w:r>
    </w:p>
    <w:p w:rsidR="002F3BBC" w:rsidRDefault="002F3BBC" w:rsidP="002F3BBC">
      <w:r>
        <w:t> </w:t>
      </w:r>
    </w:p>
    <w:p w:rsidR="002F3BBC" w:rsidRDefault="002F3BBC" w:rsidP="002F3BBC">
      <w:r>
        <w:t>Подраздел 3.2. Транспортные средства</w:t>
      </w:r>
    </w:p>
    <w:p w:rsidR="002F3BBC" w:rsidRDefault="002F3BBC" w:rsidP="002F3BBC">
      <w:r>
        <w:t> </w:t>
      </w:r>
    </w:p>
    <w:p w:rsidR="002F3BBC" w:rsidRDefault="002F3BBC" w:rsidP="002F3BBC">
      <w:r>
        <w:t>104.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F3BBC" w:rsidRDefault="002F3BBC" w:rsidP="002F3BBC">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F3BBC" w:rsidRDefault="002F3BBC" w:rsidP="002F3BBC">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2F3BBC" w:rsidRDefault="002F3BBC" w:rsidP="002F3BBC">
      <w:r>
        <w:t>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2F3BBC" w:rsidRDefault="002F3BBC" w:rsidP="002F3BBC">
      <w:r>
        <w:t>107.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2F3BBC" w:rsidRDefault="002F3BBC" w:rsidP="002F3BBC">
      <w:r>
        <w:t>Также допускается указание кода подразделения ГИБДД в соответствии со свидетельством о регистрации транспортного средства.</w:t>
      </w:r>
    </w:p>
    <w:p w:rsidR="002F3BBC" w:rsidRDefault="002F3BBC" w:rsidP="002F3BBC">
      <w:r>
        <w:t>108. Аналогичным подходом необходимо руководствоваться при указании в данном подразделе водного, воздушного транспорта.</w:t>
      </w:r>
    </w:p>
    <w:p w:rsidR="002F3BBC" w:rsidRDefault="002F3BBC" w:rsidP="002F3BBC">
      <w:r>
        <w:t>109. В строке 7 "Иные транспортные средства" подлежат указанию, в частности, прицепы, зарегистрированные в установленном порядке.</w:t>
      </w:r>
    </w:p>
    <w:p w:rsidR="002F3BBC" w:rsidRDefault="002F3BBC" w:rsidP="002F3BBC">
      <w:r>
        <w:lastRenderedPageBreak/>
        <w:t> </w:t>
      </w:r>
    </w:p>
    <w:p w:rsidR="002F3BBC" w:rsidRDefault="002F3BBC" w:rsidP="002F3BBC">
      <w:r>
        <w:t>РАЗДЕЛ 4. СВЕДЕНИЯ О СЧЕТАХ В БАНКАХ И ИНЫХ</w:t>
      </w:r>
    </w:p>
    <w:p w:rsidR="002F3BBC" w:rsidRDefault="002F3BBC" w:rsidP="002F3BBC">
      <w:r>
        <w:t>КРЕДИТНЫХ ОРГАНИЗАЦИЯХ</w:t>
      </w:r>
    </w:p>
    <w:p w:rsidR="002F3BBC" w:rsidRDefault="002F3BBC" w:rsidP="002F3BBC">
      <w:r>
        <w:t> </w:t>
      </w:r>
    </w:p>
    <w:p w:rsidR="002F3BBC" w:rsidRDefault="002F3BBC" w:rsidP="002F3BBC">
      <w:r>
        <w:t>110.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F3BBC" w:rsidRDefault="002F3BBC" w:rsidP="002F3BBC">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F3BBC" w:rsidRDefault="002F3BBC" w:rsidP="002F3BBC">
      <w:r>
        <w:t>1) счета с нулевым остатком по состоянию на отчетную дату;</w:t>
      </w:r>
    </w:p>
    <w:p w:rsidR="002F3BBC" w:rsidRDefault="002F3BBC" w:rsidP="002F3BBC">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F3BBC" w:rsidRDefault="002F3BBC" w:rsidP="002F3BBC">
      <w:r>
        <w:t>3) счета (вклады) в иностранных банках, расположенных за пределами Российской Федерации.</w:t>
      </w:r>
    </w:p>
    <w:p w:rsidR="002F3BBC" w:rsidRDefault="002F3BBC" w:rsidP="002F3BBC">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2F3BBC" w:rsidRDefault="002F3BBC" w:rsidP="002F3BBC">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F3BBC" w:rsidRDefault="002F3BBC" w:rsidP="002F3BBC">
      <w:r>
        <w:t>5) счета, открытые для погашения кредита;</w:t>
      </w:r>
    </w:p>
    <w:p w:rsidR="002F3BBC" w:rsidRDefault="002F3BBC" w:rsidP="002F3BBC">
      <w:r>
        <w:t>6) вклады (счета) в драгоценных металлах (в том числе указывается вид счета и металл, в котором он открыт);</w:t>
      </w:r>
    </w:p>
    <w:p w:rsidR="002F3BBC" w:rsidRDefault="002F3BBC" w:rsidP="002F3BBC">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F3BBC" w:rsidRDefault="002F3BBC" w:rsidP="002F3BBC">
      <w:r>
        <w:t>8) номинальный счет;</w:t>
      </w:r>
    </w:p>
    <w:p w:rsidR="002F3BBC" w:rsidRDefault="002F3BBC" w:rsidP="002F3BBC">
      <w:r>
        <w:t>9) счет эскроу.</w:t>
      </w:r>
    </w:p>
    <w:p w:rsidR="002F3BBC" w:rsidRDefault="002F3BBC" w:rsidP="002F3BBC">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2F3BBC" w:rsidRDefault="002F3BBC" w:rsidP="002F3BBC">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F3BBC" w:rsidRDefault="002F3BBC" w:rsidP="002F3BBC">
      <w:r>
        <w:t>112. С учетом целей антикоррупционного законодательства Российской Федерации в данном разделе не указываются следующие счета:</w:t>
      </w:r>
    </w:p>
    <w:p w:rsidR="002F3BBC" w:rsidRDefault="002F3BBC" w:rsidP="002F3BBC">
      <w:r>
        <w:lastRenderedPageBreak/>
        <w:t>1) счета, закрытые по состоянию на отчетную дату;</w:t>
      </w:r>
    </w:p>
    <w:p w:rsidR="002F3BBC" w:rsidRDefault="002F3BBC" w:rsidP="002F3BBC">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2F3BBC" w:rsidRDefault="002F3BBC" w:rsidP="002F3BBC">
      <w:r>
        <w:t>3) депозитные счета нотариуса;</w:t>
      </w:r>
    </w:p>
    <w:p w:rsidR="002F3BBC" w:rsidRDefault="002F3BBC" w:rsidP="002F3BBC">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F3BBC" w:rsidRDefault="002F3BBC" w:rsidP="002F3BBC">
      <w:r>
        <w:t>5) счета доверительного управления;</w:t>
      </w:r>
    </w:p>
    <w:p w:rsidR="002F3BBC" w:rsidRDefault="002F3BBC" w:rsidP="002F3BBC">
      <w:r>
        <w:t>6) открываемые не на основании гражданско-правового договора счета, счета депо, счета брокера, индивидуальные инвестиционные счета;</w:t>
      </w:r>
    </w:p>
    <w:p w:rsidR="002F3BBC" w:rsidRDefault="002F3BBC" w:rsidP="002F3BBC">
      <w:r>
        <w:t>7) синтетические счета.</w:t>
      </w:r>
    </w:p>
    <w:p w:rsidR="002F3BBC" w:rsidRDefault="002F3BBC" w:rsidP="002F3BBC">
      <w:r>
        <w:t>113.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2F3BBC" w:rsidRDefault="002F3BBC" w:rsidP="002F3BBC">
      <w:r>
        <w:t>114.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N 153-И "Об открытии и закрытии банковских счетов, счетов по вкладам (депозитам), депозитных счетов".</w:t>
      </w:r>
    </w:p>
    <w:p w:rsidR="002F3BBC" w:rsidRDefault="002F3BBC" w:rsidP="002F3BBC">
      <w:r>
        <w:t>115. В соответствии с указанной Инструкцией физическим лицам открываются следующие счета:</w:t>
      </w:r>
    </w:p>
    <w:p w:rsidR="002F3BBC" w:rsidRDefault="002F3BBC" w:rsidP="002F3BBC">
      <w:r>
        <w:t>1) текущий счет (для совершения операций, не связанных с предпринимательской деятельностью или частной практикой);</w:t>
      </w:r>
    </w:p>
    <w:p w:rsidR="002F3BBC" w:rsidRDefault="002F3BBC" w:rsidP="002F3BBC">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2F3BBC" w:rsidRDefault="002F3BBC" w:rsidP="002F3BBC">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F3BBC" w:rsidRDefault="002F3BBC" w:rsidP="002F3BBC">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2F3BBC" w:rsidRDefault="002F3BBC" w:rsidP="002F3BBC">
      <w:r>
        <w:t>116. В графе "Дата открытия счета" не допускается указание даты выпуска (перевыпуска) платежной карты.</w:t>
      </w:r>
    </w:p>
    <w:p w:rsidR="002F3BBC" w:rsidRDefault="002F3BBC" w:rsidP="002F3BBC">
      <w:r>
        <w:t>117. Графа "Остаток на счете" заполняется по состоянию на отчетную дату.</w:t>
      </w:r>
    </w:p>
    <w:p w:rsidR="002F3BBC" w:rsidRDefault="002F3BBC" w:rsidP="002F3BBC">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2F3BBC" w:rsidRDefault="002F3BBC" w:rsidP="002F3BBC">
      <w:r>
        <w:t xml:space="preserve">118.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w:t>
      </w:r>
      <w:r>
        <w:lastRenderedPageBreak/>
        <w:t>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2F3BBC" w:rsidRDefault="002F3BBC" w:rsidP="002F3BBC">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 напротив соответствующей позиции. В противном случае необходимо заполнить соответствующие графы.</w:t>
      </w:r>
    </w:p>
    <w:p w:rsidR="002F3BBC" w:rsidRDefault="002F3BBC" w:rsidP="002F3BBC">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2F3BBC" w:rsidRDefault="002F3BBC" w:rsidP="002F3BBC">
      <w: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2F3BBC" w:rsidRDefault="002F3BBC" w:rsidP="002F3BBC">
      <w: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2F3BBC" w:rsidRDefault="002F3BBC" w:rsidP="002F3BBC">
      <w:r>
        <w:t>Для счетов в иностранной валюте сумма указывается в рублях по курсу Банка России на отчетную дату.</w:t>
      </w:r>
    </w:p>
    <w:p w:rsidR="002F3BBC" w:rsidRDefault="002F3BBC" w:rsidP="002F3BBC">
      <w:r>
        <w:t>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2F3BBC" w:rsidRDefault="002F3BBC" w:rsidP="002F3BBC">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2F3BBC" w:rsidRDefault="002F3BBC" w:rsidP="002F3BBC">
      <w:r>
        <w:t> </w:t>
      </w:r>
    </w:p>
    <w:p w:rsidR="002F3BBC" w:rsidRDefault="002F3BBC" w:rsidP="002F3BBC">
      <w:r>
        <w:t>Совместный счет</w:t>
      </w:r>
    </w:p>
    <w:p w:rsidR="002F3BBC" w:rsidRDefault="002F3BBC" w:rsidP="002F3BBC">
      <w:r>
        <w:t xml:space="preserve">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w:t>
      </w:r>
      <w:r>
        <w:lastRenderedPageBreak/>
        <w:t>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F3BBC" w:rsidRDefault="002F3BBC" w:rsidP="002F3BBC">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F3BBC" w:rsidRDefault="002F3BBC" w:rsidP="002F3BBC">
      <w:r>
        <w:t>В данном случае в каждой подаваемой справке представляется идентичная информация о таком счете.</w:t>
      </w:r>
    </w:p>
    <w:p w:rsidR="002F3BBC" w:rsidRDefault="002F3BBC" w:rsidP="002F3BBC">
      <w:r>
        <w:t> </w:t>
      </w:r>
    </w:p>
    <w:p w:rsidR="002F3BBC" w:rsidRDefault="002F3BBC" w:rsidP="002F3BBC">
      <w:r>
        <w:t>Кредитные карты, карты с овердрафтом</w:t>
      </w:r>
    </w:p>
    <w:p w:rsidR="002F3BBC" w:rsidRDefault="002F3BBC" w:rsidP="002F3BBC">
      <w:r>
        <w:t>121. Банк (иная кредитная организация) выпускает следующие виды карт (таблица N 5):</w:t>
      </w:r>
    </w:p>
    <w:p w:rsidR="002F3BBC" w:rsidRDefault="002F3BBC" w:rsidP="002F3BBC">
      <w:r>
        <w:t> </w:t>
      </w:r>
    </w:p>
    <w:p w:rsidR="002F3BBC" w:rsidRDefault="002F3BBC" w:rsidP="002F3BBC">
      <w:r>
        <w:t>Расчетная (дебетовая)</w:t>
      </w:r>
    </w:p>
    <w:p w:rsidR="002F3BBC" w:rsidRDefault="002F3BBC" w:rsidP="002F3BBC">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p w:rsidR="002F3BBC" w:rsidRDefault="002F3BBC" w:rsidP="002F3BBC">
      <w:r>
        <w:t>Кредитная</w:t>
      </w:r>
    </w:p>
    <w:p w:rsidR="002F3BBC" w:rsidRDefault="002F3BBC" w:rsidP="002F3BBC">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p w:rsidR="002F3BBC" w:rsidRDefault="002F3BBC" w:rsidP="002F3BBC">
      <w:r>
        <w:t> </w:t>
      </w:r>
    </w:p>
    <w:p w:rsidR="002F3BBC" w:rsidRDefault="002F3BBC" w:rsidP="002F3BBC">
      <w:r>
        <w:t>122. Расчетная (дебетовая) и кредитные карты, как правило, предполагают открытие и ведение банком (иной кредитной организацией) счета.</w:t>
      </w:r>
    </w:p>
    <w:p w:rsidR="002F3BBC" w:rsidRDefault="002F3BBC" w:rsidP="002F3BBC">
      <w: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2F3BBC" w:rsidRDefault="002F3BBC" w:rsidP="002F3BBC">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F3BBC" w:rsidRDefault="002F3BBC" w:rsidP="002F3BBC">
      <w:r>
        <w:t>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2F3BBC" w:rsidRDefault="002F3BBC" w:rsidP="002F3BBC">
      <w:r>
        <w:t>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2F3BBC" w:rsidRDefault="002F3BBC" w:rsidP="002F3BBC">
      <w:r>
        <w:lastRenderedPageBreak/>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F3BBC" w:rsidRDefault="002F3BBC" w:rsidP="002F3BBC">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F3BBC" w:rsidRDefault="002F3BBC" w:rsidP="002F3BBC">
      <w:r>
        <w:t>127.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2F3BBC" w:rsidRDefault="002F3BBC" w:rsidP="002F3BBC">
      <w:r>
        <w:t> </w:t>
      </w:r>
    </w:p>
    <w:p w:rsidR="002F3BBC" w:rsidRDefault="002F3BBC" w:rsidP="002F3BBC">
      <w:r>
        <w:t>Отзыв лицензии у кредитной организации</w:t>
      </w:r>
    </w:p>
    <w:p w:rsidR="002F3BBC" w:rsidRDefault="002F3BBC" w:rsidP="002F3BBC">
      <w:r>
        <w:t>128.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2F3BBC" w:rsidRDefault="002F3BBC" w:rsidP="002F3BBC">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F3BBC" w:rsidRDefault="002F3BBC" w:rsidP="002F3BBC">
      <w:r>
        <w:t>130. До момента закрытия соответствующего счета, счет считается открытым и подлежит отражению в разделе 4 справки.</w:t>
      </w:r>
    </w:p>
    <w:p w:rsidR="002F3BBC" w:rsidRDefault="002F3BBC" w:rsidP="002F3BBC">
      <w:r>
        <w:t> </w:t>
      </w:r>
    </w:p>
    <w:p w:rsidR="002F3BBC" w:rsidRDefault="002F3BBC" w:rsidP="002F3BBC">
      <w:r>
        <w:t>Ликвидация кредитной организации</w:t>
      </w:r>
    </w:p>
    <w:p w:rsidR="002F3BBC" w:rsidRDefault="002F3BBC" w:rsidP="002F3BBC">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F3BBC" w:rsidRDefault="002F3BBC" w:rsidP="002F3BBC">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F3BBC" w:rsidRDefault="002F3BBC" w:rsidP="002F3BBC">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F3BBC" w:rsidRDefault="002F3BBC" w:rsidP="002F3BBC">
      <w:r>
        <w:t> </w:t>
      </w:r>
    </w:p>
    <w:p w:rsidR="002F3BBC" w:rsidRDefault="002F3BBC" w:rsidP="002F3BBC">
      <w:r>
        <w:t>РАЗДЕЛ 5. СВЕДЕНИЯ О ЦЕННЫХ БУМАГАХ</w:t>
      </w:r>
    </w:p>
    <w:p w:rsidR="002F3BBC" w:rsidRDefault="002F3BBC" w:rsidP="002F3BBC">
      <w:r>
        <w:lastRenderedPageBreak/>
        <w:t> </w:t>
      </w:r>
    </w:p>
    <w:p w:rsidR="002F3BBC" w:rsidRDefault="002F3BBC" w:rsidP="002F3BBC">
      <w:r>
        <w:t>133.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2F3BBC" w:rsidRDefault="002F3BBC" w:rsidP="002F3BBC">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2F3BBC" w:rsidRDefault="002F3BBC" w:rsidP="002F3BBC">
      <w: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2F3BBC" w:rsidRDefault="002F3BBC" w:rsidP="002F3BBC">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F3BBC" w:rsidRDefault="002F3BBC" w:rsidP="002F3BBC">
      <w:r>
        <w:t> </w:t>
      </w:r>
    </w:p>
    <w:p w:rsidR="002F3BBC" w:rsidRDefault="002F3BBC" w:rsidP="002F3BBC">
      <w:r>
        <w:t>Подраздел 5.1. Акции и иное участие в коммерческих организациях и фондах</w:t>
      </w:r>
    </w:p>
    <w:p w:rsidR="002F3BBC" w:rsidRDefault="002F3BBC" w:rsidP="002F3BBC">
      <w:r>
        <w:t> </w:t>
      </w:r>
    </w:p>
    <w:p w:rsidR="002F3BBC" w:rsidRDefault="002F3BBC" w:rsidP="002F3BBC">
      <w:r>
        <w:t>134.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F3BBC" w:rsidRDefault="002F3BBC" w:rsidP="002F3BBC">
      <w:r>
        <w:t>135.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F3BBC" w:rsidRDefault="002F3BBC" w:rsidP="002F3BBC">
      <w:r>
        <w:t>В случае если служащий (работник) является учредителем коммерческой организации, то данную информацию также необходимо отразить.</w:t>
      </w:r>
    </w:p>
    <w:p w:rsidR="002F3BBC" w:rsidRDefault="002F3BBC" w:rsidP="002F3BBC">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F3BBC" w:rsidRDefault="002F3BBC" w:rsidP="002F3BBC">
      <w:r>
        <w:t>Если законодательством не предусмотрено формирование уставного капитала, то указывается "0 руб.".</w:t>
      </w:r>
    </w:p>
    <w:p w:rsidR="002F3BBC" w:rsidRDefault="002F3BBC" w:rsidP="002F3BBC">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F3BBC" w:rsidRDefault="002F3BBC" w:rsidP="002F3BBC">
      <w:r>
        <w:lastRenderedPageBreak/>
        <w:t>138.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F3BBC" w:rsidRDefault="002F3BBC" w:rsidP="002F3BBC">
      <w:r>
        <w:t> </w:t>
      </w:r>
    </w:p>
    <w:p w:rsidR="002F3BBC" w:rsidRDefault="002F3BBC" w:rsidP="002F3BBC">
      <w:r>
        <w:t>Подраздел 5.2. Иные ценные бумаги</w:t>
      </w:r>
    </w:p>
    <w:p w:rsidR="002F3BBC" w:rsidRDefault="002F3BBC" w:rsidP="002F3BBC">
      <w:r>
        <w:t> </w:t>
      </w:r>
    </w:p>
    <w:p w:rsidR="002F3BBC" w:rsidRDefault="002F3BBC" w:rsidP="002F3BBC">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F3BBC" w:rsidRDefault="002F3BBC" w:rsidP="002F3BBC">
      <w:r>
        <w:t>Государственный сертификат на материнский (семейный) капитал не является ценной бумагой и не подлежит указанию в подразделе 5.2 справки.</w:t>
      </w:r>
    </w:p>
    <w:p w:rsidR="002F3BBC" w:rsidRDefault="002F3BBC" w:rsidP="002F3BBC">
      <w:r>
        <w:t>140. В подразделе 5.2 указываются все ценные бумаги по видам (облигации, векселя и другие), за исключением акций, указанных в подразделе 5.1.</w:t>
      </w:r>
    </w:p>
    <w:p w:rsidR="002F3BBC" w:rsidRDefault="002F3BBC" w:rsidP="002F3BBC">
      <w:r>
        <w:t>141. В графе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2F3BBC" w:rsidRDefault="002F3BBC" w:rsidP="002F3BBC">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F3BBC" w:rsidRDefault="002F3BBC" w:rsidP="002F3BBC">
      <w:r>
        <w:t>142.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F3BBC" w:rsidRDefault="002F3BBC" w:rsidP="002F3BBC">
      <w:r>
        <w:t> </w:t>
      </w:r>
    </w:p>
    <w:p w:rsidR="002F3BBC" w:rsidRDefault="002F3BBC" w:rsidP="002F3BBC">
      <w:r>
        <w:t>РАЗДЕЛ 6. СВЕДЕНИЯ ОБ ОБЯЗАТЕЛЬСТВАХ</w:t>
      </w:r>
    </w:p>
    <w:p w:rsidR="002F3BBC" w:rsidRDefault="002F3BBC" w:rsidP="002F3BBC">
      <w:r>
        <w:t>ИМУЩЕСТВЕННОГО ХАРАКТЕРА</w:t>
      </w:r>
    </w:p>
    <w:p w:rsidR="002F3BBC" w:rsidRDefault="002F3BBC" w:rsidP="002F3BBC">
      <w:r>
        <w:t> </w:t>
      </w:r>
    </w:p>
    <w:p w:rsidR="002F3BBC" w:rsidRDefault="002F3BBC" w:rsidP="002F3BBC">
      <w:r>
        <w:t>Подраздел 6.1. Объекты недвижимого имущества, находящиеся в пользовании</w:t>
      </w:r>
    </w:p>
    <w:p w:rsidR="002F3BBC" w:rsidRDefault="002F3BBC" w:rsidP="002F3BBC">
      <w:r>
        <w:lastRenderedPageBreak/>
        <w:t> </w:t>
      </w:r>
    </w:p>
    <w:p w:rsidR="002F3BBC" w:rsidRDefault="002F3BBC" w:rsidP="002F3BBC">
      <w:r>
        <w:t>143.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F3BBC" w:rsidRDefault="002F3BBC" w:rsidP="002F3BBC">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2F3BBC" w:rsidRDefault="002F3BBC" w:rsidP="002F3BBC">
      <w:r>
        <w:t>144.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F3BBC" w:rsidRDefault="002F3BBC" w:rsidP="002F3BBC">
      <w: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2F3BBC" w:rsidRDefault="002F3BBC" w:rsidP="002F3BBC">
      <w:r>
        <w:t>1) отсутствует фактическое пользование этим объектом супругом;</w:t>
      </w:r>
    </w:p>
    <w:p w:rsidR="002F3BBC" w:rsidRDefault="002F3BBC" w:rsidP="002F3BBC">
      <w:r>
        <w:t>2) эти объекты указаны в подразделе 3.1 соответствующей справки</w:t>
      </w:r>
    </w:p>
    <w:p w:rsidR="002F3BBC" w:rsidRDefault="002F3BBC" w:rsidP="002F3BBC">
      <w:r>
        <w:t>Аналогично в отношении несовершеннолетних детей.</w:t>
      </w:r>
    </w:p>
    <w:p w:rsidR="002F3BBC" w:rsidRDefault="002F3BBC" w:rsidP="002F3BBC">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2F3BBC" w:rsidRDefault="002F3BBC" w:rsidP="002F3BBC">
      <w:r>
        <w:t>145.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F3BBC" w:rsidRDefault="002F3BBC" w:rsidP="002F3BBC">
      <w:r>
        <w:t>146. В том числе указанию подлежат сведения о жилом помещении (дом, квартира, комната), нежилом помещении, земельном участке, гараже и т.д.:</w:t>
      </w:r>
    </w:p>
    <w:p w:rsidR="002F3BBC" w:rsidRDefault="002F3BBC" w:rsidP="002F3BBC">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F3BBC" w:rsidRDefault="002F3BBC" w:rsidP="002F3BBC">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F3BBC" w:rsidRDefault="002F3BBC" w:rsidP="002F3BBC">
      <w:r>
        <w:t>3) занимаемых по договору аренды (найма, поднайма);</w:t>
      </w:r>
    </w:p>
    <w:p w:rsidR="002F3BBC" w:rsidRDefault="002F3BBC" w:rsidP="002F3BBC">
      <w:r>
        <w:t>4) занимаемых по договорам социального найма;</w:t>
      </w:r>
    </w:p>
    <w:p w:rsidR="002F3BBC" w:rsidRDefault="002F3BBC" w:rsidP="002F3BBC">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2F3BBC" w:rsidRDefault="002F3BBC" w:rsidP="002F3BBC">
      <w:r>
        <w:t>6) принадлежащих на праве пожизненного наследуемого владения земельным участком;</w:t>
      </w:r>
    </w:p>
    <w:p w:rsidR="002F3BBC" w:rsidRDefault="002F3BBC" w:rsidP="002F3BBC">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2F3BBC" w:rsidRDefault="002F3BBC" w:rsidP="002F3BBC">
      <w:r>
        <w:lastRenderedPageBreak/>
        <w:t>147. При этом указывается общая площадь объекта недвижимого имущества, находящегося в пользовании.</w:t>
      </w:r>
    </w:p>
    <w:p w:rsidR="002F3BBC" w:rsidRDefault="002F3BBC" w:rsidP="002F3BBC">
      <w:r>
        <w:t>148. Сведения об объектах недвижимого имущества, находящихся в пользовании, указываются по состоянию на отчетную дату.</w:t>
      </w:r>
    </w:p>
    <w:p w:rsidR="002F3BBC" w:rsidRDefault="002F3BBC" w:rsidP="002F3BBC">
      <w:r>
        <w:t>149. В графе "Вид имущества" указывается вид недвижимого имущества (земельный участок, жилой дом, дача, квартира, комната и др.).</w:t>
      </w:r>
    </w:p>
    <w:p w:rsidR="002F3BBC" w:rsidRDefault="002F3BBC" w:rsidP="002F3BBC">
      <w:r>
        <w:t>150. В графе "Вид и сроки пользования" указываются вид пользования (аренда, безвозмездное пользование и др.) и сроки пользования.</w:t>
      </w:r>
    </w:p>
    <w:p w:rsidR="002F3BBC" w:rsidRDefault="002F3BBC" w:rsidP="002F3BBC">
      <w:r>
        <w:t>151.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F3BBC" w:rsidRDefault="002F3BBC" w:rsidP="002F3BBC">
      <w:r>
        <w:t>152. В данном подразделе не указывается недвижимое имущество, которое находится в собственности и уже отражено в подразделе 3.1 справки.</w:t>
      </w:r>
    </w:p>
    <w:p w:rsidR="002F3BBC" w:rsidRDefault="002F3BBC" w:rsidP="002F3BBC">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F3BBC" w:rsidRDefault="002F3BBC" w:rsidP="002F3BBC">
      <w:r>
        <w:t>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2F3BBC" w:rsidRDefault="002F3BBC" w:rsidP="002F3BBC">
      <w:r>
        <w:t>При этом данные доли собственности должны быть отражены в подразделе 3.1. справок служащего (работника) и его супруги (супруга).</w:t>
      </w:r>
    </w:p>
    <w:p w:rsidR="002F3BBC" w:rsidRDefault="002F3BBC" w:rsidP="002F3BBC">
      <w:r>
        <w:t>Аналогично в отношении несовершеннолетних детей.</w:t>
      </w:r>
    </w:p>
    <w:p w:rsidR="002F3BBC" w:rsidRDefault="002F3BBC" w:rsidP="002F3BBC">
      <w: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2F3BBC" w:rsidRDefault="002F3BBC" w:rsidP="002F3BBC">
      <w:r>
        <w:t> </w:t>
      </w:r>
    </w:p>
    <w:p w:rsidR="002F3BBC" w:rsidRDefault="002F3BBC" w:rsidP="002F3BBC">
      <w:r>
        <w:t>Подраздел 6.2. Срочные обязательства финансового характера</w:t>
      </w:r>
    </w:p>
    <w:p w:rsidR="002F3BBC" w:rsidRDefault="002F3BBC" w:rsidP="002F3BBC">
      <w:r>
        <w:t> </w:t>
      </w:r>
    </w:p>
    <w:p w:rsidR="002F3BBC" w:rsidRDefault="002F3BBC" w:rsidP="002F3BBC">
      <w:r>
        <w:t>154.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F3BBC" w:rsidRDefault="002F3BBC" w:rsidP="002F3BBC">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F3BBC" w:rsidRDefault="002F3BBC" w:rsidP="002F3BBC">
      <w:r>
        <w:t>155. В графе "Содержание обязательства" указывается существо обязательства (заем, кредит и другие).</w:t>
      </w:r>
    </w:p>
    <w:p w:rsidR="002F3BBC" w:rsidRDefault="002F3BBC" w:rsidP="002F3BBC">
      <w:r>
        <w:lastRenderedPageBreak/>
        <w:t>156.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F3BBC" w:rsidRDefault="002F3BBC" w:rsidP="002F3BBC">
      <w:r>
        <w:t>Например,</w:t>
      </w:r>
    </w:p>
    <w:p w:rsidR="002F3BBC" w:rsidRDefault="002F3BBC" w:rsidP="002F3BBC">
      <w: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2F3BBC" w:rsidRDefault="002F3BBC" w:rsidP="002F3BBC">
      <w: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F3BBC" w:rsidRDefault="002F3BBC" w:rsidP="002F3BBC">
      <w:r>
        <w:t>Данный подраздел также подлежит заполнению в случае, если лицо, в отношении которого представляются сведения, является созаемщиком.</w:t>
      </w:r>
    </w:p>
    <w:p w:rsidR="002F3BBC" w:rsidRDefault="002F3BBC" w:rsidP="002F3BBC">
      <w:r>
        <w:t>157.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F3BBC" w:rsidRDefault="002F3BBC" w:rsidP="002F3BBC">
      <w:r>
        <w:t>158. В графе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F3BBC" w:rsidRDefault="002F3BBC" w:rsidP="002F3BBC">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F3BBC" w:rsidRDefault="002F3BBC" w:rsidP="002F3BBC">
      <w:r>
        <w:t>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2F3BBC" w:rsidRDefault="002F3BBC" w:rsidP="002F3BBC">
      <w:r>
        <w:t>160.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F3BBC" w:rsidRDefault="002F3BBC" w:rsidP="002F3BBC">
      <w:r>
        <w:t>161. Помимо прочего подлежат указанию:</w:t>
      </w:r>
    </w:p>
    <w:p w:rsidR="002F3BBC" w:rsidRDefault="002F3BBC" w:rsidP="002F3BBC">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F3BBC" w:rsidRDefault="002F3BBC" w:rsidP="002F3BBC">
      <w:r>
        <w:t>2) договор финансовой аренды (лизинг);</w:t>
      </w:r>
    </w:p>
    <w:p w:rsidR="002F3BBC" w:rsidRDefault="002F3BBC" w:rsidP="002F3BBC">
      <w:r>
        <w:t>3) договор займа;</w:t>
      </w:r>
    </w:p>
    <w:p w:rsidR="002F3BBC" w:rsidRDefault="002F3BBC" w:rsidP="002F3BBC">
      <w:r>
        <w:t>4) договор финансирования под уступку денежного требования;</w:t>
      </w:r>
    </w:p>
    <w:p w:rsidR="002F3BBC" w:rsidRDefault="002F3BBC" w:rsidP="002F3BBC">
      <w:r>
        <w:t>5) обязательства, связанные с заключением договора об уступке права требования;</w:t>
      </w:r>
    </w:p>
    <w:p w:rsidR="002F3BBC" w:rsidRDefault="002F3BBC" w:rsidP="002F3BBC">
      <w:r>
        <w:t>6) обязательства вследствие причинения вреда (финансовые);</w:t>
      </w:r>
    </w:p>
    <w:p w:rsidR="002F3BBC" w:rsidRDefault="002F3BBC" w:rsidP="002F3BBC">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F3BBC" w:rsidRDefault="002F3BBC" w:rsidP="002F3BBC">
      <w:r>
        <w:t>8) обязательства по уплате алиментов (если по состоянию на отчетную дату сумма невыплаченных алиментов равна или превышает 500 000 руб.);</w:t>
      </w:r>
    </w:p>
    <w:p w:rsidR="002F3BBC" w:rsidRDefault="002F3BBC" w:rsidP="002F3BBC">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F3BBC" w:rsidRDefault="002F3BBC" w:rsidP="002F3BBC">
      <w:r>
        <w:t>10) выкупленная дебиторская задолженность;</w:t>
      </w:r>
    </w:p>
    <w:p w:rsidR="002F3BBC" w:rsidRDefault="002F3BBC" w:rsidP="002F3BBC">
      <w: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F3BBC" w:rsidRDefault="002F3BBC" w:rsidP="002F3BBC">
      <w:r>
        <w:t>12) предоставленные брокером займы (т.н. "маржинальные сделки");</w:t>
      </w:r>
    </w:p>
    <w:p w:rsidR="002F3BBC" w:rsidRDefault="002F3BBC" w:rsidP="002F3BBC">
      <w:r>
        <w:t>13) обязательства по незакрытым сделкам РЕПО и СВОП (у клиента имеются требования и обязательства по этим сделкам);</w:t>
      </w:r>
    </w:p>
    <w:p w:rsidR="002F3BBC" w:rsidRDefault="002F3BBC" w:rsidP="002F3BBC">
      <w:r>
        <w:t>14) иные обязательства, в том числе установленные решением суда.</w:t>
      </w:r>
    </w:p>
    <w:p w:rsidR="002F3BBC" w:rsidRDefault="002F3BBC" w:rsidP="002F3BBC">
      <w:r>
        <w:t>162. При этом в данном подразделе не указываются, например, договор срочного банковского вклада.</w:t>
      </w:r>
    </w:p>
    <w:p w:rsidR="002F3BBC" w:rsidRDefault="002F3BBC" w:rsidP="002F3BBC">
      <w:r>
        <w:t>163. Отдельные виды срочных обязательств финансового характера:</w:t>
      </w:r>
    </w:p>
    <w:p w:rsidR="002F3BBC" w:rsidRDefault="002F3BBC" w:rsidP="002F3BBC">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F3BBC" w:rsidRDefault="002F3BBC" w:rsidP="002F3BBC">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F3BBC" w:rsidRDefault="002F3BBC" w:rsidP="002F3BBC">
      <w:r>
        <w:t xml:space="preserve">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w:t>
      </w:r>
      <w:r>
        <w:lastRenderedPageBreak/>
        <w:t>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F3BBC" w:rsidRDefault="002F3BBC" w:rsidP="002F3BBC">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2F3BBC" w:rsidRDefault="002F3BBC" w:rsidP="002F3BBC">
      <w:r>
        <w:t>3) обязательства в соответствии с Законом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F3BBC" w:rsidRDefault="002F3BBC" w:rsidP="002F3BBC">
      <w: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2F3BBC" w:rsidRDefault="002F3BBC" w:rsidP="002F3BBC">
      <w: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 Иные графы не заполняются.</w:t>
      </w:r>
    </w:p>
    <w:p w:rsidR="002F3BBC" w:rsidRDefault="002F3BBC" w:rsidP="002F3BBC">
      <w:r>
        <w:t>Обязательное пенсионное страхование не подпадает под регулирование Законом Российской Федерации от 27 ноября 1992 г. N 4015-1 "Об организации страхового дела в Российской Федерации".</w:t>
      </w:r>
    </w:p>
    <w:p w:rsidR="002F3BBC" w:rsidRDefault="002F3BBC" w:rsidP="002F3BBC">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F3BBC" w:rsidRDefault="002F3BBC" w:rsidP="002F3BBC">
      <w: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w:t>
      </w:r>
      <w:r>
        <w:lastRenderedPageBreak/>
        <w:t>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2F3BBC" w:rsidRDefault="002F3BBC" w:rsidP="002F3BBC">
      <w:r>
        <w:t> </w:t>
      </w:r>
    </w:p>
    <w:p w:rsidR="002F3BBC" w:rsidRDefault="002F3BBC" w:rsidP="002F3BBC">
      <w:r>
        <w:t>РАЗДЕЛ 7. СВЕДЕНИЯ О НЕДВИЖИМОМ ИМУЩЕСТВЕ, ТРАНСПОРТНЫХ</w:t>
      </w:r>
    </w:p>
    <w:p w:rsidR="002F3BBC" w:rsidRDefault="002F3BBC" w:rsidP="002F3BBC">
      <w:r>
        <w:t>СРЕДСТВАХ И ЦЕННЫХ БУМАГАХ, ОТЧУЖДЕННЫХ В ТЕЧЕНИЕ ОТЧЕТНОГО</w:t>
      </w:r>
    </w:p>
    <w:p w:rsidR="002F3BBC" w:rsidRDefault="002F3BBC" w:rsidP="002F3BBC">
      <w:r>
        <w:t>ПЕРИОДА В РЕЗУЛЬТАТЕ БЕЗВОЗМЕЗДНОЙ СДЕЛКИ</w:t>
      </w:r>
    </w:p>
    <w:p w:rsidR="002F3BBC" w:rsidRDefault="002F3BBC" w:rsidP="002F3BBC">
      <w:r>
        <w:t> </w:t>
      </w:r>
    </w:p>
    <w:p w:rsidR="002F3BBC" w:rsidRDefault="002F3BBC" w:rsidP="002F3BBC">
      <w:r>
        <w:t>164.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F3BBC" w:rsidRDefault="002F3BBC" w:rsidP="002F3BBC">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F3BBC" w:rsidRDefault="002F3BBC" w:rsidP="002F3BBC">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F3BBC" w:rsidRDefault="002F3BBC" w:rsidP="002F3BBC">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F3BBC" w:rsidRDefault="002F3BBC" w:rsidP="002F3BBC">
      <w:r>
        <w:t>167. Уничтоженные объекты имущества не подлежат отражению в данном разделе справки.</w:t>
      </w:r>
    </w:p>
    <w:p w:rsidR="002F3BBC" w:rsidRDefault="002F3BBC" w:rsidP="002F3BBC">
      <w:r>
        <w:t>168. Договор мены не подлежит отражению в данном разделе справки, так как он является возмездным.</w:t>
      </w:r>
    </w:p>
    <w:p w:rsidR="002F3BBC" w:rsidRDefault="002F3BBC" w:rsidP="002F3BBC">
      <w:r>
        <w:t>169. Каждый объект безвозмездной сделки указывается отдельно.</w:t>
      </w:r>
    </w:p>
    <w:p w:rsidR="002F3BBC" w:rsidRDefault="002F3BBC" w:rsidP="002F3BBC">
      <w:r>
        <w:t>170.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2F3BBC" w:rsidRDefault="002F3BBC" w:rsidP="002F3BBC">
      <w:r>
        <w:t>171. В строке "Транспортные средства" рекомендуется указывать вид, марку, модель транспортного средства, год изготовления, место регистрации.</w:t>
      </w:r>
    </w:p>
    <w:p w:rsidR="002F3BBC" w:rsidRDefault="002F3BBC" w:rsidP="002F3BBC">
      <w:r>
        <w:t>172.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F3BBC" w:rsidRDefault="002F3BBC" w:rsidP="002F3BBC">
      <w: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2F3BBC" w:rsidRDefault="002F3BBC" w:rsidP="002F3BBC">
      <w:r>
        <w:lastRenderedPageBreak/>
        <w:t>173.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F3BBC" w:rsidRDefault="002F3BBC" w:rsidP="002F3BBC">
      <w: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2F3BBC" w:rsidRDefault="002F3BBC" w:rsidP="002F3BBC">
      <w:r>
        <w:t>174.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F3BBC" w:rsidRDefault="002F3BBC" w:rsidP="002F3BBC">
      <w:r>
        <w:t> </w:t>
      </w:r>
    </w:p>
    <w:p w:rsidR="002F3BBC" w:rsidRDefault="002F3BBC" w:rsidP="002F3BBC">
      <w:r>
        <w:t>ПРЕДСТАВЛЕНИЕ СВЕДЕНИЙ О ЦИФРОВЫХ ФИНАНСОВЫХ</w:t>
      </w:r>
    </w:p>
    <w:p w:rsidR="002F3BBC" w:rsidRDefault="002F3BBC" w:rsidP="002F3BBC">
      <w:r>
        <w:t>АКТИВАХ, ЦИФРОВЫХ ПРАВАХ, ВКЛЮЧАЮЩИХ ОДНОВРЕМЕННО ЦИФРОВЫЕ</w:t>
      </w:r>
    </w:p>
    <w:p w:rsidR="002F3BBC" w:rsidRDefault="002F3BBC" w:rsidP="002F3BBC">
      <w:r>
        <w:t>ФИНАНСОВЫЕ АКТИВЫ И ИНЫЕ ЦИФРОВЫЕ ПРАВА, УТИЛИТАРНЫХ</w:t>
      </w:r>
    </w:p>
    <w:p w:rsidR="002F3BBC" w:rsidRDefault="002F3BBC" w:rsidP="002F3BBC">
      <w:r>
        <w:t>ЦИФРОВЫХ ПРАВАХ И ЦИФРОВОЙ ВАЛЮТЕ В ХОДЕ</w:t>
      </w:r>
    </w:p>
    <w:p w:rsidR="002F3BBC" w:rsidRDefault="002F3BBC" w:rsidP="002F3BBC">
      <w:r>
        <w:t>ДЕКЛАРАЦИОННОЙ КАМПАНИИ 2021 ГОДА</w:t>
      </w:r>
    </w:p>
    <w:p w:rsidR="002F3BBC" w:rsidRDefault="002F3BBC" w:rsidP="002F3BBC">
      <w:r>
        <w:t> </w:t>
      </w:r>
    </w:p>
    <w:p w:rsidR="002F3BBC" w:rsidRDefault="002F3BBC" w:rsidP="002F3BBC">
      <w:r>
        <w:t>175. В соответствии с Указом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2F3BBC" w:rsidRDefault="002F3BBC" w:rsidP="002F3BBC">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2F3BBC" w:rsidRDefault="002F3BBC" w:rsidP="002F3BBC">
      <w:r>
        <w:t>2) 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2F3BBC" w:rsidRDefault="002F3BBC" w:rsidP="002F3BBC">
      <w:r>
        <w:lastRenderedPageBreak/>
        <w:t>3) иные лица в соответствии с применимыми нормативными правовыми актами Российской Федерации.</w:t>
      </w:r>
    </w:p>
    <w:p w:rsidR="002F3BBC" w:rsidRDefault="002F3BBC" w:rsidP="002F3BBC">
      <w:r>
        <w:t>176. 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2F3BBC" w:rsidRDefault="002F3BBC" w:rsidP="002F3BBC">
      <w:r>
        <w:t>177. 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2F3BBC" w:rsidRDefault="002F3BBC" w:rsidP="002F3BBC">
      <w:r>
        <w:t>178. Уведомление 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2F3BBC" w:rsidRDefault="002F3BBC" w:rsidP="002F3BBC">
      <w:r>
        <w:t>179. 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2F3BBC" w:rsidRDefault="002F3BBC" w:rsidP="002F3BBC">
      <w:r>
        <w:t> </w:t>
      </w:r>
    </w:p>
    <w:p w:rsidR="002F3BBC" w:rsidRDefault="002F3BBC" w:rsidP="002F3BBC">
      <w: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2F3BBC" w:rsidRDefault="002F3BBC" w:rsidP="002F3BBC">
      <w:r>
        <w:t> </w:t>
      </w:r>
    </w:p>
    <w:p w:rsidR="002F3BBC" w:rsidRDefault="002F3BBC" w:rsidP="002F3BBC">
      <w:r>
        <w:t>180.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2F3BBC" w:rsidRDefault="002F3BBC" w:rsidP="002F3BBC">
      <w: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2F3BBC" w:rsidRDefault="002F3BBC" w:rsidP="002F3BBC">
      <w:r>
        <w:t>К иным цифровым правам могут быть отнесены утилитарные цифровые права.</w:t>
      </w:r>
    </w:p>
    <w:p w:rsidR="002F3BBC" w:rsidRDefault="002F3BBC" w:rsidP="002F3BBC">
      <w:r>
        <w:t>181.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F3BBC" w:rsidRDefault="002F3BBC" w:rsidP="002F3BBC">
      <w:r>
        <w:t>182.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F3BBC" w:rsidRDefault="002F3BBC" w:rsidP="002F3BBC">
      <w:r>
        <w:t> </w:t>
      </w:r>
    </w:p>
    <w:p w:rsidR="002F3BBC" w:rsidRDefault="002F3BBC" w:rsidP="002F3BBC">
      <w:r>
        <w:lastRenderedPageBreak/>
        <w:t>Раздел "Утилитарные цифровые права" формы уведомления</w:t>
      </w:r>
    </w:p>
    <w:p w:rsidR="002F3BBC" w:rsidRDefault="002F3BBC" w:rsidP="002F3BBC">
      <w:r>
        <w:t> </w:t>
      </w:r>
    </w:p>
    <w:p w:rsidR="002F3BBC" w:rsidRDefault="002F3BBC" w:rsidP="002F3BBC">
      <w:r>
        <w:t>183. В соответствии со статьей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2F3BBC" w:rsidRDefault="002F3BBC" w:rsidP="002F3BBC">
      <w:r>
        <w:t>1) право требовать передачи вещи (вещей);</w:t>
      </w:r>
    </w:p>
    <w:p w:rsidR="002F3BBC" w:rsidRDefault="002F3BBC" w:rsidP="002F3BBC">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2F3BBC" w:rsidRDefault="002F3BBC" w:rsidP="002F3BBC">
      <w:r>
        <w:t>3) право требовать выполнения работ и (или) оказания услуг.</w:t>
      </w:r>
    </w:p>
    <w:p w:rsidR="002F3BBC" w:rsidRDefault="002F3BBC" w:rsidP="002F3BBC">
      <w:r>
        <w:t>184. В графе "Уникальное условное обозначение" указывается уникальное условное обозначение, идентифицирующее утилитарное цифровое право.</w:t>
      </w:r>
    </w:p>
    <w:p w:rsidR="002F3BBC" w:rsidRDefault="002F3BBC" w:rsidP="002F3BBC">
      <w:r>
        <w:t>185. В графе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2F3BBC" w:rsidRDefault="002F3BBC" w:rsidP="002F3BBC">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2F3BBC" w:rsidRDefault="002F3BBC" w:rsidP="002F3BBC">
      <w:r>
        <w:t>186.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F3BBC" w:rsidRDefault="002F3BBC" w:rsidP="002F3BBC">
      <w:r>
        <w:t>Реестр операторов инвестиционных платформ размещен на официальном сайте Банка России по ссылке: http://www.cbr.ru/finm_infrastructure/oper/.</w:t>
      </w:r>
    </w:p>
    <w:p w:rsidR="002F3BBC" w:rsidRDefault="002F3BBC" w:rsidP="002F3BBC">
      <w:r>
        <w:t> </w:t>
      </w:r>
    </w:p>
    <w:p w:rsidR="002F3BBC" w:rsidRDefault="002F3BBC" w:rsidP="002F3BBC">
      <w:r>
        <w:t>Раздел "Цифровая валюта" формы уведомления</w:t>
      </w:r>
    </w:p>
    <w:p w:rsidR="002F3BBC" w:rsidRDefault="002F3BBC" w:rsidP="002F3BBC">
      <w:r>
        <w:t> </w:t>
      </w:r>
    </w:p>
    <w:p w:rsidR="002F3BBC" w:rsidRDefault="002F3BBC" w:rsidP="002F3BBC">
      <w:r>
        <w:t>187.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F3BBC" w:rsidRDefault="002F3BBC" w:rsidP="002F3BBC">
      <w:r>
        <w:t xml:space="preserve">Лицам, указанным в пунктах 1 и 2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w:t>
      </w:r>
      <w:r>
        <w:lastRenderedPageBreak/>
        <w:t>финансовыми активами, выпущенными в информационных системах, организационных в соответствии с иностранным правом, а также цифровой валютой.</w:t>
      </w:r>
    </w:p>
    <w:p w:rsidR="002F3BBC" w:rsidRDefault="002F3BBC" w:rsidP="002F3BBC">
      <w:r>
        <w:t>188.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F3BBC" w:rsidRDefault="002F3BBC" w:rsidP="002F3BBC">
      <w:r>
        <w:t>189. В графе "Общее количество" указывается точное количество цифровой валюты, находящейся в собственности (без округления).</w:t>
      </w:r>
    </w:p>
    <w:p w:rsidR="002F3BBC" w:rsidRDefault="002F3BBC" w:rsidP="002F3BBC">
      <w:r>
        <w:t> </w:t>
      </w:r>
    </w:p>
    <w:p w:rsidR="002F3BBC" w:rsidRDefault="002F3BBC" w:rsidP="002F3BBC">
      <w:r>
        <w:t> </w:t>
      </w:r>
    </w:p>
    <w:p w:rsidR="00F0235B" w:rsidRDefault="002F3BBC" w:rsidP="002F3BBC">
      <w:r>
        <w:t>------------------------------------------------------------------</w:t>
      </w:r>
    </w:p>
    <w:sectPr w:rsidR="00F0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4D"/>
    <w:rsid w:val="002F3BBC"/>
    <w:rsid w:val="007E094D"/>
    <w:rsid w:val="00F0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B749-F895-44DC-8DD5-C2EDEA68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21167</Words>
  <Characters>120657</Characters>
  <Application>Microsoft Office Word</Application>
  <DocSecurity>0</DocSecurity>
  <Lines>1005</Lines>
  <Paragraphs>283</Paragraphs>
  <ScaleCrop>false</ScaleCrop>
  <Company/>
  <LinksUpToDate>false</LinksUpToDate>
  <CharactersWithSpaces>141541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2021-01-12T10:54:00Z</dcterms:created>
  <dcterms:modified xsi:type="dcterms:W3CDTF">2021-01-12T10:55:00Z</dcterms:modified>
</cp:coreProperties>
</file>