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BD" w:rsidRPr="007032BD" w:rsidRDefault="007032BD" w:rsidP="007032BD">
      <w:pPr>
        <w:spacing w:after="0" w:line="274" w:lineRule="atLeast"/>
        <w:outlineLvl w:val="0"/>
        <w:rPr>
          <w:rFonts w:ascii="Arial" w:eastAsia="Times New Roman" w:hAnsi="Arial" w:cs="Arial"/>
          <w:color w:val="262421"/>
          <w:kern w:val="36"/>
          <w:sz w:val="48"/>
          <w:szCs w:val="48"/>
          <w:lang w:eastAsia="ru-RU"/>
        </w:rPr>
      </w:pPr>
      <w:r w:rsidRPr="007032BD">
        <w:rPr>
          <w:rFonts w:ascii="Arial" w:eastAsia="Times New Roman" w:hAnsi="Arial" w:cs="Arial"/>
          <w:color w:val="262421"/>
          <w:kern w:val="36"/>
          <w:sz w:val="48"/>
          <w:szCs w:val="48"/>
          <w:lang w:eastAsia="ru-RU"/>
        </w:rPr>
        <w:t>Апелляционное определение Омского областного суда от 20.03.2019 по делу N 33-1720/2019</w:t>
      </w:r>
    </w:p>
    <w:p w:rsidR="007032BD" w:rsidRDefault="007032BD" w:rsidP="007032BD">
      <w:pPr>
        <w:spacing w:line="360" w:lineRule="atLeast"/>
        <w:rPr>
          <w:rFonts w:ascii="Arial" w:eastAsia="Times New Roman" w:hAnsi="Arial" w:cs="Arial"/>
          <w:color w:val="9B9B9B"/>
          <w:sz w:val="7"/>
          <w:szCs w:val="7"/>
          <w:lang w:eastAsia="ru-RU"/>
        </w:rPr>
      </w:pP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b/>
          <w:bCs/>
          <w:color w:val="262421"/>
          <w:sz w:val="24"/>
          <w:szCs w:val="24"/>
          <w:lang w:eastAsia="ru-RU"/>
        </w:rPr>
        <w:t>Требование:</w:t>
      </w:r>
      <w:r w:rsidRPr="007032BD">
        <w:rPr>
          <w:rFonts w:ascii="Arial" w:eastAsia="Times New Roman" w:hAnsi="Arial" w:cs="Arial"/>
          <w:color w:val="262421"/>
          <w:sz w:val="24"/>
          <w:szCs w:val="24"/>
          <w:lang w:eastAsia="ru-RU"/>
        </w:rPr>
        <w:t xml:space="preserve"> О признании </w:t>
      </w:r>
      <w:proofErr w:type="gramStart"/>
      <w:r w:rsidRPr="007032BD">
        <w:rPr>
          <w:rFonts w:ascii="Arial" w:eastAsia="Times New Roman" w:hAnsi="Arial" w:cs="Arial"/>
          <w:color w:val="262421"/>
          <w:sz w:val="24"/>
          <w:szCs w:val="24"/>
          <w:lang w:eastAsia="ru-RU"/>
        </w:rPr>
        <w:t>незаконным</w:t>
      </w:r>
      <w:proofErr w:type="gramEnd"/>
      <w:r w:rsidRPr="007032BD">
        <w:rPr>
          <w:rFonts w:ascii="Arial" w:eastAsia="Times New Roman" w:hAnsi="Arial" w:cs="Arial"/>
          <w:color w:val="262421"/>
          <w:sz w:val="24"/>
          <w:szCs w:val="24"/>
          <w:lang w:eastAsia="ru-RU"/>
        </w:rPr>
        <w:t xml:space="preserve"> приказа об увольнении, восстановлении на работе, взыскании компенсации среднего заработка за время вынужденного прогула, компенсации морального вреда. </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b/>
          <w:bCs/>
          <w:color w:val="262421"/>
          <w:sz w:val="24"/>
          <w:szCs w:val="24"/>
          <w:lang w:eastAsia="ru-RU"/>
        </w:rPr>
        <w:t>Обстоятельства:</w:t>
      </w:r>
      <w:r w:rsidRPr="007032BD">
        <w:rPr>
          <w:rFonts w:ascii="Arial" w:eastAsia="Times New Roman" w:hAnsi="Arial" w:cs="Arial"/>
          <w:color w:val="262421"/>
          <w:sz w:val="24"/>
          <w:szCs w:val="24"/>
          <w:lang w:eastAsia="ru-RU"/>
        </w:rPr>
        <w:t xml:space="preserve"> Работник был уволен по </w:t>
      </w:r>
      <w:proofErr w:type="spellStart"/>
      <w:r w:rsidRPr="007032BD">
        <w:rPr>
          <w:rFonts w:ascii="Arial" w:eastAsia="Times New Roman" w:hAnsi="Arial" w:cs="Arial"/>
          <w:color w:val="262421"/>
          <w:sz w:val="24"/>
          <w:szCs w:val="24"/>
          <w:lang w:eastAsia="ru-RU"/>
        </w:rPr>
        <w:t>пп</w:t>
      </w:r>
      <w:proofErr w:type="spellEnd"/>
      <w:r w:rsidRPr="007032BD">
        <w:rPr>
          <w:rFonts w:ascii="Arial" w:eastAsia="Times New Roman" w:hAnsi="Arial" w:cs="Arial"/>
          <w:color w:val="262421"/>
          <w:sz w:val="24"/>
          <w:szCs w:val="24"/>
          <w:lang w:eastAsia="ru-RU"/>
        </w:rPr>
        <w:t>. "а" п. 6 ст. 81 Трудового кодекса РФ за прогул. Работник указывает, что работодатель в одностороннем порядке намеренно изменил его рабочий график с целью его увольнения. </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b/>
          <w:bCs/>
          <w:color w:val="262421"/>
          <w:sz w:val="24"/>
          <w:szCs w:val="24"/>
          <w:lang w:eastAsia="ru-RU"/>
        </w:rPr>
        <w:t>Решение:</w:t>
      </w:r>
      <w:r w:rsidRPr="007032BD">
        <w:rPr>
          <w:rFonts w:ascii="Arial" w:eastAsia="Times New Roman" w:hAnsi="Arial" w:cs="Arial"/>
          <w:color w:val="262421"/>
          <w:sz w:val="24"/>
          <w:szCs w:val="24"/>
          <w:lang w:eastAsia="ru-RU"/>
        </w:rPr>
        <w:t> Требование удовлетворено в части.</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ОМСКИЙ ОБЛАСТНОЙ СУД</w:t>
      </w:r>
    </w:p>
    <w:p w:rsidR="007032BD" w:rsidRPr="007032BD" w:rsidRDefault="007032BD" w:rsidP="007032BD">
      <w:pPr>
        <w:spacing w:line="360" w:lineRule="atLeast"/>
        <w:rPr>
          <w:rFonts w:ascii="Arial" w:eastAsia="Times New Roman" w:hAnsi="Arial" w:cs="Arial"/>
          <w:color w:val="262421"/>
          <w:sz w:val="24"/>
          <w:szCs w:val="24"/>
          <w:lang w:eastAsia="ru-RU"/>
        </w:rPr>
      </w:pP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АПЕЛЛЯЦИОННОЕ ОПРЕДЕЛЕНИЕ</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от 20 марта 2019 г. по делу N 33-1720/2018</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Председательствующий: </w:t>
      </w:r>
      <w:proofErr w:type="spellStart"/>
      <w:r w:rsidRPr="007032BD">
        <w:rPr>
          <w:rFonts w:ascii="Arial" w:eastAsia="Times New Roman" w:hAnsi="Arial" w:cs="Arial"/>
          <w:color w:val="262421"/>
          <w:sz w:val="24"/>
          <w:szCs w:val="24"/>
          <w:lang w:eastAsia="ru-RU"/>
        </w:rPr>
        <w:t>Компанеец</w:t>
      </w:r>
      <w:proofErr w:type="spellEnd"/>
      <w:r w:rsidRPr="007032BD">
        <w:rPr>
          <w:rFonts w:ascii="Arial" w:eastAsia="Times New Roman" w:hAnsi="Arial" w:cs="Arial"/>
          <w:color w:val="262421"/>
          <w:sz w:val="24"/>
          <w:szCs w:val="24"/>
          <w:lang w:eastAsia="ru-RU"/>
        </w:rPr>
        <w:t xml:space="preserve"> А.Г.</w:t>
      </w:r>
    </w:p>
    <w:p w:rsidR="007032BD" w:rsidRPr="007032BD" w:rsidRDefault="007032BD" w:rsidP="007032BD">
      <w:pPr>
        <w:spacing w:line="360" w:lineRule="atLeast"/>
        <w:rPr>
          <w:rFonts w:ascii="Arial" w:eastAsia="Times New Roman" w:hAnsi="Arial" w:cs="Arial"/>
          <w:color w:val="262421"/>
          <w:sz w:val="24"/>
          <w:szCs w:val="24"/>
          <w:lang w:eastAsia="ru-RU"/>
        </w:rPr>
      </w:pP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Судебная коллегия по гражданским делам Омского областного суда в составе:</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председательствующего </w:t>
      </w:r>
      <w:proofErr w:type="spellStart"/>
      <w:r w:rsidRPr="007032BD">
        <w:rPr>
          <w:rFonts w:ascii="Arial" w:eastAsia="Times New Roman" w:hAnsi="Arial" w:cs="Arial"/>
          <w:color w:val="262421"/>
          <w:sz w:val="24"/>
          <w:szCs w:val="24"/>
          <w:lang w:eastAsia="ru-RU"/>
        </w:rPr>
        <w:t>Масленкиной</w:t>
      </w:r>
      <w:proofErr w:type="spellEnd"/>
      <w:r w:rsidRPr="007032BD">
        <w:rPr>
          <w:rFonts w:ascii="Arial" w:eastAsia="Times New Roman" w:hAnsi="Arial" w:cs="Arial"/>
          <w:color w:val="262421"/>
          <w:sz w:val="24"/>
          <w:szCs w:val="24"/>
          <w:lang w:eastAsia="ru-RU"/>
        </w:rPr>
        <w:t xml:space="preserve"> С.Ю.,</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судей Оганесян Л.С., </w:t>
      </w:r>
      <w:proofErr w:type="spellStart"/>
      <w:r w:rsidRPr="007032BD">
        <w:rPr>
          <w:rFonts w:ascii="Arial" w:eastAsia="Times New Roman" w:hAnsi="Arial" w:cs="Arial"/>
          <w:color w:val="262421"/>
          <w:sz w:val="24"/>
          <w:szCs w:val="24"/>
          <w:lang w:eastAsia="ru-RU"/>
        </w:rPr>
        <w:t>Пшиготского</w:t>
      </w:r>
      <w:proofErr w:type="spellEnd"/>
      <w:r w:rsidRPr="007032BD">
        <w:rPr>
          <w:rFonts w:ascii="Arial" w:eastAsia="Times New Roman" w:hAnsi="Arial" w:cs="Arial"/>
          <w:color w:val="262421"/>
          <w:sz w:val="24"/>
          <w:szCs w:val="24"/>
          <w:lang w:eastAsia="ru-RU"/>
        </w:rPr>
        <w:t xml:space="preserve"> А.И.,</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при секретаре Ф.,</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с участием прокурора </w:t>
      </w:r>
      <w:proofErr w:type="spellStart"/>
      <w:r w:rsidRPr="007032BD">
        <w:rPr>
          <w:rFonts w:ascii="Arial" w:eastAsia="Times New Roman" w:hAnsi="Arial" w:cs="Arial"/>
          <w:color w:val="262421"/>
          <w:sz w:val="24"/>
          <w:szCs w:val="24"/>
          <w:lang w:eastAsia="ru-RU"/>
        </w:rPr>
        <w:t>Песковой</w:t>
      </w:r>
      <w:proofErr w:type="spellEnd"/>
      <w:r w:rsidRPr="007032BD">
        <w:rPr>
          <w:rFonts w:ascii="Arial" w:eastAsia="Times New Roman" w:hAnsi="Arial" w:cs="Arial"/>
          <w:color w:val="262421"/>
          <w:sz w:val="24"/>
          <w:szCs w:val="24"/>
          <w:lang w:eastAsia="ru-RU"/>
        </w:rPr>
        <w:t xml:space="preserve"> В.Г.,</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рассмотрела в открытом судебном заседании 20 марта 2019 года</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дело по апелляционной жалобе общества с ограниченной ответственностью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на решение Кировского районного суда города &lt;...&gt; года, которым постановлено:</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"Исковые требования М. &lt;...&gt; удовлетворить частично.</w:t>
      </w:r>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lastRenderedPageBreak/>
        <w:t>Признать незаконным приказ N &lt;...&gt; л/с от &lt;...&gt; об увольнении М. &lt;...&gt; с должности водителя.</w:t>
      </w:r>
      <w:proofErr w:type="gramEnd"/>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Восстановить М. &lt;...&gt; в обществе с ограниченной ответственностью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xml:space="preserve">" в должности водителя автомобиля </w:t>
      </w:r>
      <w:proofErr w:type="gramStart"/>
      <w:r w:rsidRPr="007032BD">
        <w:rPr>
          <w:rFonts w:ascii="Arial" w:eastAsia="Times New Roman" w:hAnsi="Arial" w:cs="Arial"/>
          <w:color w:val="262421"/>
          <w:sz w:val="24"/>
          <w:szCs w:val="24"/>
          <w:lang w:eastAsia="ru-RU"/>
        </w:rPr>
        <w:t>с</w:t>
      </w:r>
      <w:proofErr w:type="gramEnd"/>
      <w:r w:rsidRPr="007032BD">
        <w:rPr>
          <w:rFonts w:ascii="Arial" w:eastAsia="Times New Roman" w:hAnsi="Arial" w:cs="Arial"/>
          <w:color w:val="262421"/>
          <w:sz w:val="24"/>
          <w:szCs w:val="24"/>
          <w:lang w:eastAsia="ru-RU"/>
        </w:rPr>
        <w:t xml:space="preserve"> &lt;...&gt;.</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Взыскать с общества с ограниченной ответственностью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в пользу М. &lt;...&gt; среднюю заработную плату за время вынужденного прогула в размере 45 689,40 рублей.</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Взыскать с общества с ограниченной ответственностью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в пользу М. &lt;...&gt; в счет компенсации морального вреда 5000 рублей.</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В остальной части в удовлетворении исковых требований М. &lt;...&gt; отказать.</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Решение в части восстановления на работе подлежит немедленному исполнению.</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Взыскать с общества с ограниченной ответственностью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в доход местного бюджета государственную пошлину в размере 1970,68 рублей".</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Заслушав доклад судьи областного суда </w:t>
      </w:r>
      <w:proofErr w:type="spellStart"/>
      <w:r w:rsidRPr="007032BD">
        <w:rPr>
          <w:rFonts w:ascii="Arial" w:eastAsia="Times New Roman" w:hAnsi="Arial" w:cs="Arial"/>
          <w:color w:val="262421"/>
          <w:sz w:val="24"/>
          <w:szCs w:val="24"/>
          <w:lang w:eastAsia="ru-RU"/>
        </w:rPr>
        <w:t>Масленкиной</w:t>
      </w:r>
      <w:proofErr w:type="spellEnd"/>
      <w:r w:rsidRPr="007032BD">
        <w:rPr>
          <w:rFonts w:ascii="Arial" w:eastAsia="Times New Roman" w:hAnsi="Arial" w:cs="Arial"/>
          <w:color w:val="262421"/>
          <w:sz w:val="24"/>
          <w:szCs w:val="24"/>
          <w:lang w:eastAsia="ru-RU"/>
        </w:rPr>
        <w:t xml:space="preserve"> С.Ю., судебная коллегия</w:t>
      </w:r>
    </w:p>
    <w:p w:rsidR="007032BD" w:rsidRPr="007032BD" w:rsidRDefault="007032BD" w:rsidP="007032BD">
      <w:pPr>
        <w:spacing w:line="360" w:lineRule="atLeast"/>
        <w:rPr>
          <w:rFonts w:ascii="Arial" w:eastAsia="Times New Roman" w:hAnsi="Arial" w:cs="Arial"/>
          <w:color w:val="262421"/>
          <w:sz w:val="24"/>
          <w:szCs w:val="24"/>
          <w:lang w:eastAsia="ru-RU"/>
        </w:rPr>
      </w:pP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установила:</w:t>
      </w:r>
    </w:p>
    <w:p w:rsidR="007032BD" w:rsidRPr="007032BD" w:rsidRDefault="007032BD" w:rsidP="007032BD">
      <w:pPr>
        <w:spacing w:line="360" w:lineRule="atLeast"/>
        <w:rPr>
          <w:rFonts w:ascii="Arial" w:eastAsia="Times New Roman" w:hAnsi="Arial" w:cs="Arial"/>
          <w:color w:val="262421"/>
          <w:sz w:val="24"/>
          <w:szCs w:val="24"/>
          <w:lang w:eastAsia="ru-RU"/>
        </w:rPr>
      </w:pP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М. обратился в суд с иском к обществу с ограниченной ответственностью (далее -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о признании увольнения незаконным, восстановлении на работе, взыскании заработной платы за время вынужденного прогула, компенсации морального вреда. В обоснование требований указал, что работал в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водителем. 07 октября 2018 г. к работе допущен не был. Впоследствии ему стало известно, что работодатель в одностороннем порядке изменил его рабочий график, вместо 3 рабочих дня 3 выходных установил 5-дневную рабочую неделю с двумя выходными. Согласия на изменение графика работы он не давал. Придя на работу по своему графику 13 октября 2018 г., узнал, что 12 октября 2018 г. был уволен за прогул. Полагает, что график изменен работодателем намеренно, с целью его увольнения.</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Просил признать незаконным приказ об увольнении от 12 октября 2018 г. N &lt;...&gt;</w:t>
      </w:r>
      <w:proofErr w:type="gramStart"/>
      <w:r w:rsidRPr="007032BD">
        <w:rPr>
          <w:rFonts w:ascii="Arial" w:eastAsia="Times New Roman" w:hAnsi="Arial" w:cs="Arial"/>
          <w:color w:val="262421"/>
          <w:sz w:val="24"/>
          <w:szCs w:val="24"/>
          <w:lang w:eastAsia="ru-RU"/>
        </w:rPr>
        <w:t>ЛС, восстановить его на работе в должности водителя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признать не допуск на работу 07 октября 2018 г. и изменение графика работы незаконными, взыскать с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xml:space="preserve">" компенсацию среднего заработка за время вынужденного прогула с 13 октября 2018 г. по день восстановления, </w:t>
      </w:r>
      <w:r w:rsidRPr="007032BD">
        <w:rPr>
          <w:rFonts w:ascii="Arial" w:eastAsia="Times New Roman" w:hAnsi="Arial" w:cs="Arial"/>
          <w:color w:val="262421"/>
          <w:sz w:val="24"/>
          <w:szCs w:val="24"/>
          <w:lang w:eastAsia="ru-RU"/>
        </w:rPr>
        <w:lastRenderedPageBreak/>
        <w:t>компенсацию морального вреда 400000 рублей, отстранить от работы и дисквалифицировать с невозможностью занимать руководящие должности сроком на</w:t>
      </w:r>
      <w:proofErr w:type="gramEnd"/>
      <w:r w:rsidRPr="007032BD">
        <w:rPr>
          <w:rFonts w:ascii="Arial" w:eastAsia="Times New Roman" w:hAnsi="Arial" w:cs="Arial"/>
          <w:color w:val="262421"/>
          <w:sz w:val="24"/>
          <w:szCs w:val="24"/>
          <w:lang w:eastAsia="ru-RU"/>
        </w:rPr>
        <w:t xml:space="preserve"> пять лет О. и З.</w:t>
      </w:r>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t>Определением Кировского районного суда г. Омска от 21 ноября 2018 г. исковые требования в части признания незаконными не допуска на работу 07 октября 2018 г., изменения графика работы, отстранения от работы и дисквалификации с невозможностью занимать руководящие должности О. и З. оставлены без рассмотрения, так как данные требования являлись предметом рассмотрения гражданского дела N 2-4588/2018 по иску М. к</w:t>
      </w:r>
      <w:proofErr w:type="gramEnd"/>
      <w:r w:rsidRPr="007032BD">
        <w:rPr>
          <w:rFonts w:ascii="Arial" w:eastAsia="Times New Roman" w:hAnsi="Arial" w:cs="Arial"/>
          <w:color w:val="262421"/>
          <w:sz w:val="24"/>
          <w:szCs w:val="24"/>
          <w:lang w:eastAsia="ru-RU"/>
        </w:rPr>
        <w:t xml:space="preserve">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о признании незаконными действий работодателя, компенсации морального вреда, отстранения от работы и дисквалификации с невозможностью занимать руководящие должности О. и З.</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В судебном заседании М. поддержал исковые требования, просил иск удовлетворить. Суду пояснил, что первый раз был уволен с должности водителя с 13 июля 2018 г. за совершение хищения, по решению суда был восстановлен на работе в прежней должности. До восстановления его в должности он работал по графику 3 дня рабочих/3 дня выходных, но после восстановления в должности его ознакомили с новым графиком работы. С 01 октября 2018 г. ему предложили работать 8 часовой рабочий день и 40-часовую рабочую неделю, 5 рабочих дней и 2 выходных, с чем он не согласился. Считает действия ответчика незаконными, поскольку изменение существенных условий труда было произведено с нарушением требований трудового законодательства.</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Представитель ответчика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xml:space="preserve">" Г., </w:t>
      </w:r>
      <w:proofErr w:type="gramStart"/>
      <w:r w:rsidRPr="007032BD">
        <w:rPr>
          <w:rFonts w:ascii="Arial" w:eastAsia="Times New Roman" w:hAnsi="Arial" w:cs="Arial"/>
          <w:color w:val="262421"/>
          <w:sz w:val="24"/>
          <w:szCs w:val="24"/>
          <w:lang w:eastAsia="ru-RU"/>
        </w:rPr>
        <w:t>действующая</w:t>
      </w:r>
      <w:proofErr w:type="gramEnd"/>
      <w:r w:rsidRPr="007032BD">
        <w:rPr>
          <w:rFonts w:ascii="Arial" w:eastAsia="Times New Roman" w:hAnsi="Arial" w:cs="Arial"/>
          <w:color w:val="262421"/>
          <w:sz w:val="24"/>
          <w:szCs w:val="24"/>
          <w:lang w:eastAsia="ru-RU"/>
        </w:rPr>
        <w:t xml:space="preserve"> на основании доверенности, в судебном заседании исковые требования не признала, просила отказать. Суду пояснила, что приказом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xml:space="preserve">" </w:t>
      </w:r>
      <w:proofErr w:type="gramStart"/>
      <w:r w:rsidRPr="007032BD">
        <w:rPr>
          <w:rFonts w:ascii="Arial" w:eastAsia="Times New Roman" w:hAnsi="Arial" w:cs="Arial"/>
          <w:color w:val="262421"/>
          <w:sz w:val="24"/>
          <w:szCs w:val="24"/>
          <w:lang w:eastAsia="ru-RU"/>
        </w:rPr>
        <w:t>от</w:t>
      </w:r>
      <w:proofErr w:type="gramEnd"/>
      <w:r w:rsidRPr="007032BD">
        <w:rPr>
          <w:rFonts w:ascii="Arial" w:eastAsia="Times New Roman" w:hAnsi="Arial" w:cs="Arial"/>
          <w:color w:val="262421"/>
          <w:sz w:val="24"/>
          <w:szCs w:val="24"/>
          <w:lang w:eastAsia="ru-RU"/>
        </w:rPr>
        <w:t xml:space="preserve"> &lt;...&gt; М. </w:t>
      </w:r>
      <w:proofErr w:type="gramStart"/>
      <w:r w:rsidRPr="007032BD">
        <w:rPr>
          <w:rFonts w:ascii="Arial" w:eastAsia="Times New Roman" w:hAnsi="Arial" w:cs="Arial"/>
          <w:color w:val="262421"/>
          <w:sz w:val="24"/>
          <w:szCs w:val="24"/>
          <w:lang w:eastAsia="ru-RU"/>
        </w:rPr>
        <w:t>восстановлен</w:t>
      </w:r>
      <w:proofErr w:type="gramEnd"/>
      <w:r w:rsidRPr="007032BD">
        <w:rPr>
          <w:rFonts w:ascii="Arial" w:eastAsia="Times New Roman" w:hAnsi="Arial" w:cs="Arial"/>
          <w:color w:val="262421"/>
          <w:sz w:val="24"/>
          <w:szCs w:val="24"/>
          <w:lang w:eastAsia="ru-RU"/>
        </w:rPr>
        <w:t xml:space="preserve"> на работе на основании решения Кировского районного суда г. Омска по делу N &lt;...&gt;. Утверждение графика на следующий учетный период (календарный месяц) осуществлялось ежемесячно. Исходя из положений локальных актов ответчика, в рассматриваемом случае изменение графика работы не является изменением определенных сторонами условий труда, не требует согласия работника и подписания дополнительного соглашения к трудовому договору. Несогласие с графиком не освобождало истца от его соблюдения. Совершение М. прогула зафиксировано комиссионными актами об отсутствии на рабочем месте, докладными записками. До применения дисциплинарного взыскания в виде увольнения у работника в порядке ст. 193 ТК РФ было истребовано письменное объяснение, от дачи которого истец отказался, о чем составлен акт. При применении дисциплинарного взыскания учитывалась тяжесть совершенного </w:t>
      </w:r>
      <w:r w:rsidRPr="007032BD">
        <w:rPr>
          <w:rFonts w:ascii="Arial" w:eastAsia="Times New Roman" w:hAnsi="Arial" w:cs="Arial"/>
          <w:color w:val="262421"/>
          <w:sz w:val="24"/>
          <w:szCs w:val="24"/>
          <w:lang w:eastAsia="ru-RU"/>
        </w:rPr>
        <w:lastRenderedPageBreak/>
        <w:t>проступка, обстоятельства, при которых он был совершен, предшествующее поведение работника, его отношение к труду.</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Судом постановлено изложенное выше решение.</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В апелляционной жалобе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просит решение суда отменить, принять по делу новое решение об отказе в удовлетворении требований. Полагает, что выводы суда об изменении режима работы М. являются неверными, так как трудовым договором был закреплен суммированный учет рабочего времени по графику, утверждаемому работодателем. График работы М. утверждался ежемесячно, с изменением графика он был ознакомлен заблаговременно. Представленными в дело доказательствами подтверждается, что изменение режима рабочего времени М. не произошло.</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Лица, участвующие в деле, о времени и месте </w:t>
      </w:r>
      <w:proofErr w:type="spellStart"/>
      <w:r w:rsidRPr="007032BD">
        <w:rPr>
          <w:rFonts w:ascii="Arial" w:eastAsia="Times New Roman" w:hAnsi="Arial" w:cs="Arial"/>
          <w:color w:val="262421"/>
          <w:sz w:val="24"/>
          <w:szCs w:val="24"/>
          <w:lang w:eastAsia="ru-RU"/>
        </w:rPr>
        <w:t>расс</w:t>
      </w:r>
      <w:r w:rsidRPr="007032BD">
        <w:rPr>
          <w:rFonts w:ascii="Tahoma" w:eastAsia="Times New Roman" w:hAnsi="Tahoma" w:cs="Tahoma"/>
          <w:color w:val="262421"/>
          <w:sz w:val="24"/>
          <w:szCs w:val="24"/>
          <w:lang w:eastAsia="ru-RU"/>
        </w:rPr>
        <w:t>��</w:t>
      </w:r>
      <w:r w:rsidRPr="007032BD">
        <w:rPr>
          <w:rFonts w:ascii="Arial" w:eastAsia="Times New Roman" w:hAnsi="Arial" w:cs="Arial"/>
          <w:color w:val="262421"/>
          <w:sz w:val="24"/>
          <w:szCs w:val="24"/>
          <w:lang w:eastAsia="ru-RU"/>
        </w:rPr>
        <w:t>отрения</w:t>
      </w:r>
      <w:proofErr w:type="spellEnd"/>
      <w:r w:rsidRPr="007032BD">
        <w:rPr>
          <w:rFonts w:ascii="Arial" w:eastAsia="Times New Roman" w:hAnsi="Arial" w:cs="Arial"/>
          <w:color w:val="262421"/>
          <w:sz w:val="24"/>
          <w:szCs w:val="24"/>
          <w:lang w:eastAsia="ru-RU"/>
        </w:rPr>
        <w:t xml:space="preserve"> апелляционной жалобы извещены надлежащим образом (</w:t>
      </w:r>
      <w:proofErr w:type="gramStart"/>
      <w:r w:rsidRPr="007032BD">
        <w:rPr>
          <w:rFonts w:ascii="Arial" w:eastAsia="Times New Roman" w:hAnsi="Arial" w:cs="Arial"/>
          <w:color w:val="262421"/>
          <w:sz w:val="24"/>
          <w:szCs w:val="24"/>
          <w:lang w:eastAsia="ru-RU"/>
        </w:rPr>
        <w:t>л</w:t>
      </w:r>
      <w:proofErr w:type="gramEnd"/>
      <w:r w:rsidRPr="007032BD">
        <w:rPr>
          <w:rFonts w:ascii="Arial" w:eastAsia="Times New Roman" w:hAnsi="Arial" w:cs="Arial"/>
          <w:color w:val="262421"/>
          <w:sz w:val="24"/>
          <w:szCs w:val="24"/>
          <w:lang w:eastAsia="ru-RU"/>
        </w:rPr>
        <w:t>.д. 234-242). ООО "</w:t>
      </w:r>
      <w:proofErr w:type="spellStart"/>
      <w:r w:rsidRPr="007032BD">
        <w:rPr>
          <w:rFonts w:ascii="Arial" w:eastAsia="Times New Roman" w:hAnsi="Arial" w:cs="Arial"/>
          <w:color w:val="262421"/>
          <w:sz w:val="24"/>
          <w:szCs w:val="24"/>
          <w:lang w:eastAsia="ru-RU"/>
        </w:rPr>
        <w:t>Авто-Агро</w:t>
      </w:r>
      <w:proofErr w:type="spellEnd"/>
      <w:r w:rsidRPr="007032BD">
        <w:rPr>
          <w:rFonts w:ascii="Arial" w:eastAsia="Times New Roman" w:hAnsi="Arial" w:cs="Arial"/>
          <w:color w:val="262421"/>
          <w:sz w:val="24"/>
          <w:szCs w:val="24"/>
          <w:lang w:eastAsia="ru-RU"/>
        </w:rPr>
        <w:t>" своего представителя для участия в судебном заседании не направило. Руководствуясь ст. 167 Гражданского процессуального кодекса РФ, судебная коллегия считает возможным рассматривать дело без участия ООО "</w:t>
      </w:r>
      <w:proofErr w:type="spellStart"/>
      <w:r w:rsidRPr="007032BD">
        <w:rPr>
          <w:rFonts w:ascii="Arial" w:eastAsia="Times New Roman" w:hAnsi="Arial" w:cs="Arial"/>
          <w:color w:val="262421"/>
          <w:sz w:val="24"/>
          <w:szCs w:val="24"/>
          <w:lang w:eastAsia="ru-RU"/>
        </w:rPr>
        <w:t>Авто-Агро</w:t>
      </w:r>
      <w:proofErr w:type="spellEnd"/>
      <w:r w:rsidRPr="007032BD">
        <w:rPr>
          <w:rFonts w:ascii="Arial" w:eastAsia="Times New Roman" w:hAnsi="Arial" w:cs="Arial"/>
          <w:color w:val="262421"/>
          <w:sz w:val="24"/>
          <w:szCs w:val="24"/>
          <w:lang w:eastAsia="ru-RU"/>
        </w:rPr>
        <w:t>".</w:t>
      </w:r>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t xml:space="preserve">Изучив материалы гражданского дела, заслушав объяснения М., возражавшего против удовлетворения доводов апелляционной жалобы, заключение прокурора отдела прокуратуры Омской области </w:t>
      </w:r>
      <w:proofErr w:type="spellStart"/>
      <w:r w:rsidRPr="007032BD">
        <w:rPr>
          <w:rFonts w:ascii="Arial" w:eastAsia="Times New Roman" w:hAnsi="Arial" w:cs="Arial"/>
          <w:color w:val="262421"/>
          <w:sz w:val="24"/>
          <w:szCs w:val="24"/>
          <w:lang w:eastAsia="ru-RU"/>
        </w:rPr>
        <w:t>Песковой</w:t>
      </w:r>
      <w:proofErr w:type="spellEnd"/>
      <w:r w:rsidRPr="007032BD">
        <w:rPr>
          <w:rFonts w:ascii="Arial" w:eastAsia="Times New Roman" w:hAnsi="Arial" w:cs="Arial"/>
          <w:color w:val="262421"/>
          <w:sz w:val="24"/>
          <w:szCs w:val="24"/>
          <w:lang w:eastAsia="ru-RU"/>
        </w:rPr>
        <w:t xml:space="preserve"> В.Г., полагавшей решение суда законным и обоснованным, доводы апелляционной жалобы - не состоятельными, обсудив доводы апелляционной жалобы и возражения на нее, судебная коллегия не находит оснований, предусмотренных ст. 330 Гражданского процессуального кодекса РФ, для отмены или изменения решения суда.</w:t>
      </w:r>
      <w:proofErr w:type="gramEnd"/>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t>Как установлено судом и следует из материалов дела, на основании приказа N 18 ОД от 17 августа 2018 г. во исполнение решения Кировского районного суда города Омска от 17 августа 2018 г.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был отменен приказ N 3162-25Л/С от 13 июля 2018 г. об увольнении М., с допущением его к исполнению трудовых обязанностей в должности водителя автомобиля. 12</w:t>
      </w:r>
      <w:proofErr w:type="gramEnd"/>
      <w:r w:rsidRPr="007032BD">
        <w:rPr>
          <w:rFonts w:ascii="Arial" w:eastAsia="Times New Roman" w:hAnsi="Arial" w:cs="Arial"/>
          <w:color w:val="262421"/>
          <w:sz w:val="24"/>
          <w:szCs w:val="24"/>
          <w:lang w:eastAsia="ru-RU"/>
        </w:rPr>
        <w:t xml:space="preserve"> октября 2018 г. М. был уволен по </w:t>
      </w:r>
      <w:proofErr w:type="spellStart"/>
      <w:r w:rsidRPr="007032BD">
        <w:rPr>
          <w:rFonts w:ascii="Arial" w:eastAsia="Times New Roman" w:hAnsi="Arial" w:cs="Arial"/>
          <w:color w:val="262421"/>
          <w:sz w:val="24"/>
          <w:szCs w:val="24"/>
          <w:lang w:eastAsia="ru-RU"/>
        </w:rPr>
        <w:t>пп</w:t>
      </w:r>
      <w:proofErr w:type="spellEnd"/>
      <w:r w:rsidRPr="007032BD">
        <w:rPr>
          <w:rFonts w:ascii="Arial" w:eastAsia="Times New Roman" w:hAnsi="Arial" w:cs="Arial"/>
          <w:color w:val="262421"/>
          <w:sz w:val="24"/>
          <w:szCs w:val="24"/>
          <w:lang w:eastAsia="ru-RU"/>
        </w:rPr>
        <w:t>. а п. 6 ст. 81 Трудового кодекса РФ за однократное грубое нарушение трудовых обязанностей. Основанием для увольнения М. явился его невыход на работу 04 октября и 05 октября 2018 г., о чем работодателем были составлены акты об отсутствии на работе.</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В соответствии с </w:t>
      </w:r>
      <w:proofErr w:type="spellStart"/>
      <w:r w:rsidRPr="007032BD">
        <w:rPr>
          <w:rFonts w:ascii="Arial" w:eastAsia="Times New Roman" w:hAnsi="Arial" w:cs="Arial"/>
          <w:color w:val="262421"/>
          <w:sz w:val="24"/>
          <w:szCs w:val="24"/>
          <w:lang w:eastAsia="ru-RU"/>
        </w:rPr>
        <w:t>пп</w:t>
      </w:r>
      <w:proofErr w:type="spellEnd"/>
      <w:r w:rsidRPr="007032BD">
        <w:rPr>
          <w:rFonts w:ascii="Arial" w:eastAsia="Times New Roman" w:hAnsi="Arial" w:cs="Arial"/>
          <w:color w:val="262421"/>
          <w:sz w:val="24"/>
          <w:szCs w:val="24"/>
          <w:lang w:eastAsia="ru-RU"/>
        </w:rPr>
        <w:t xml:space="preserve">. а п. 6 ч. 1 ст. 81 Трудового кодекса РФ трудовой </w:t>
      </w:r>
      <w:proofErr w:type="gramStart"/>
      <w:r w:rsidRPr="007032BD">
        <w:rPr>
          <w:rFonts w:ascii="Arial" w:eastAsia="Times New Roman" w:hAnsi="Arial" w:cs="Arial"/>
          <w:color w:val="262421"/>
          <w:sz w:val="24"/>
          <w:szCs w:val="24"/>
          <w:lang w:eastAsia="ru-RU"/>
        </w:rPr>
        <w:t>договор</w:t>
      </w:r>
      <w:proofErr w:type="gramEnd"/>
      <w:r w:rsidRPr="007032BD">
        <w:rPr>
          <w:rFonts w:ascii="Arial" w:eastAsia="Times New Roman" w:hAnsi="Arial" w:cs="Arial"/>
          <w:color w:val="262421"/>
          <w:sz w:val="24"/>
          <w:szCs w:val="24"/>
          <w:lang w:eastAsia="ru-RU"/>
        </w:rPr>
        <w:t xml:space="preserve"> может быть расторгнут работодателем в случаях: однократного грубого нарушения работником трудовых обязанностей: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w:t>
      </w:r>
      <w:r w:rsidRPr="007032BD">
        <w:rPr>
          <w:rFonts w:ascii="Arial" w:eastAsia="Times New Roman" w:hAnsi="Arial" w:cs="Arial"/>
          <w:color w:val="262421"/>
          <w:sz w:val="24"/>
          <w:szCs w:val="24"/>
          <w:lang w:eastAsia="ru-RU"/>
        </w:rPr>
        <w:lastRenderedPageBreak/>
        <w:t>рабочем месте без уважительных причин более четырех часов подряд в течение рабочего дня (смены).</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Согласно разъяснениям, приведенным в п. 39 постановления Пленума Верховного Суда РФ от 17 марта 2004 г. N 2 (ред. от 24.11.2015) "О применении судами Российской Федерации Трудового кодекса Российской Федерации", если трудовой </w:t>
      </w:r>
      <w:proofErr w:type="gramStart"/>
      <w:r w:rsidRPr="007032BD">
        <w:rPr>
          <w:rFonts w:ascii="Arial" w:eastAsia="Times New Roman" w:hAnsi="Arial" w:cs="Arial"/>
          <w:color w:val="262421"/>
          <w:sz w:val="24"/>
          <w:szCs w:val="24"/>
          <w:lang w:eastAsia="ru-RU"/>
        </w:rPr>
        <w:t>договор</w:t>
      </w:r>
      <w:proofErr w:type="gramEnd"/>
      <w:r w:rsidRPr="007032BD">
        <w:rPr>
          <w:rFonts w:ascii="Arial" w:eastAsia="Times New Roman" w:hAnsi="Arial" w:cs="Arial"/>
          <w:color w:val="262421"/>
          <w:sz w:val="24"/>
          <w:szCs w:val="24"/>
          <w:lang w:eastAsia="ru-RU"/>
        </w:rPr>
        <w:t xml:space="preserve"> с работником расторгнут по подпункту "а" пункта 6 части первой статьи 81 ТК РФ за прогул, необходимо учитывать, что увольнение по этому основанию, в частности, может быть произведено: за невыход на работу без уважительных причин, т.е. отсутствие на работе в течение всего рабочего дня (смены) независимо от продолжительности рабочего дня (смены).</w:t>
      </w:r>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t>Пунктом 23 постановления Пленума Верховного Суда РФ от 17 марта 2004 г. N 2 "О применении судами Российской Федерации Трудового кодекса Российской Федерации" разъяснено, что при рассмотрении дел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w:t>
      </w:r>
      <w:proofErr w:type="gramEnd"/>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Вместе с тем, доказательств законности увольнения М. ответчиком суду представлено не было.</w:t>
      </w:r>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t>Как следует из условий заключенного между ООО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и М. 11 августа 2017 г. трудового договора (пункт 4.1), на условиях которого М. продолжил работу после восстановления его на работе решением Кировского районного суда г. Омска от 17 августа 2018 г., в связи с невозможностью по условиям труда соблюдения нормальной продолжительности ежедневной и еженедельной работы М. установлен суммированный учет рабочего времени</w:t>
      </w:r>
      <w:proofErr w:type="gramEnd"/>
      <w:r w:rsidRPr="007032BD">
        <w:rPr>
          <w:rFonts w:ascii="Arial" w:eastAsia="Times New Roman" w:hAnsi="Arial" w:cs="Arial"/>
          <w:color w:val="262421"/>
          <w:sz w:val="24"/>
          <w:szCs w:val="24"/>
          <w:lang w:eastAsia="ru-RU"/>
        </w:rPr>
        <w:t xml:space="preserve"> с учетным периодом один календарный месяц, нормальное число рабочих </w:t>
      </w:r>
      <w:proofErr w:type="gramStart"/>
      <w:r w:rsidRPr="007032BD">
        <w:rPr>
          <w:rFonts w:ascii="Arial" w:eastAsia="Times New Roman" w:hAnsi="Arial" w:cs="Arial"/>
          <w:color w:val="262421"/>
          <w:sz w:val="24"/>
          <w:szCs w:val="24"/>
          <w:lang w:eastAsia="ru-RU"/>
        </w:rPr>
        <w:t>часов</w:t>
      </w:r>
      <w:proofErr w:type="gramEnd"/>
      <w:r w:rsidRPr="007032BD">
        <w:rPr>
          <w:rFonts w:ascii="Arial" w:eastAsia="Times New Roman" w:hAnsi="Arial" w:cs="Arial"/>
          <w:color w:val="262421"/>
          <w:sz w:val="24"/>
          <w:szCs w:val="24"/>
          <w:lang w:eastAsia="ru-RU"/>
        </w:rPr>
        <w:t xml:space="preserve"> за указанный учетный период определено исходя из еженедельной продолжительности рабочего времени, равной 40 часам.</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В пункте 4.2. договора стороны согласовали, что продолжительность ежедневной работы, чередование выходных и рабочих дней, количество перерывов для отдыха и питания, и их продолжительность определяются правилами внутреннего трудового распорядка и утверждаемым работодателем графиком работы, который доводится до работника под роспись.</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Как следует из представленных в материалы дела графиков работы за август и сентябрь 2018 г., М. выходил на работу по сменному графику: 3 дня рабочих, 3 выходных. По аналогичному графику М. работал до его увольнения 13 июля 2018 г. Из представленного в материалы дела графика за октябрь 2018 г. следует, что М. установлена рабочая неделя продолжительностью 5 рабочих дней (с </w:t>
      </w:r>
      <w:r w:rsidRPr="007032BD">
        <w:rPr>
          <w:rFonts w:ascii="Arial" w:eastAsia="Times New Roman" w:hAnsi="Arial" w:cs="Arial"/>
          <w:color w:val="262421"/>
          <w:sz w:val="24"/>
          <w:szCs w:val="24"/>
          <w:lang w:eastAsia="ru-RU"/>
        </w:rPr>
        <w:lastRenderedPageBreak/>
        <w:t>понедельника по пятницу) и два выходных дня (суббота - воскресенье). Отработав 1,2,3 октября 2018 г., М. 04 октября и 05 октября 2018 г. по новому графику на работу не вышел.</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Работодатель, ссылаясь на законность увольнения М., указал, что режим работы М. не изменял, условия трудового договора о суммированном учете рабочего времени позволяет устанавливать М. любой график сменности с соблюдением нормальной продолжительности рабочего времени.</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Суд с доводами работодателя правомерно не согласился.</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В соответствии со ст. 57 Трудового кодекса РФ обязательными для включения в трудовой договор </w:t>
      </w:r>
      <w:proofErr w:type="gramStart"/>
      <w:r w:rsidRPr="007032BD">
        <w:rPr>
          <w:rFonts w:ascii="Arial" w:eastAsia="Times New Roman" w:hAnsi="Arial" w:cs="Arial"/>
          <w:color w:val="262421"/>
          <w:sz w:val="24"/>
          <w:szCs w:val="24"/>
          <w:lang w:eastAsia="ru-RU"/>
        </w:rPr>
        <w:t>являются</w:t>
      </w:r>
      <w:proofErr w:type="gramEnd"/>
      <w:r w:rsidRPr="007032BD">
        <w:rPr>
          <w:rFonts w:ascii="Arial" w:eastAsia="Times New Roman" w:hAnsi="Arial" w:cs="Arial"/>
          <w:color w:val="262421"/>
          <w:sz w:val="24"/>
          <w:szCs w:val="24"/>
          <w:lang w:eastAsia="ru-RU"/>
        </w:rPr>
        <w:t xml:space="preserve"> в том числе условия о режиме рабочего времени и времени отдыха (если для данного работника он отличается от общих правил, действующих у данного работодателя).</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Статьей 72 Трудового кодекса РФ установлено, что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t>Статьей 91 Трудового кодекса РФ определено, что рабочим временем является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roofErr w:type="gramEnd"/>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Нормальная продолжительность рабочего времени не может превышать 40 часов в неделю.</w:t>
      </w:r>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t>В силу ст. 100 Трудового кодекса РФ 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w:t>
      </w:r>
      <w:proofErr w:type="gramEnd"/>
      <w:r w:rsidRPr="007032BD">
        <w:rPr>
          <w:rFonts w:ascii="Arial" w:eastAsia="Times New Roman" w:hAnsi="Arial" w:cs="Arial"/>
          <w:color w:val="262421"/>
          <w:sz w:val="24"/>
          <w:szCs w:val="24"/>
          <w:lang w:eastAsia="ru-RU"/>
        </w:rPr>
        <w:t xml:space="preserve">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lastRenderedPageBreak/>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Согласно ст. 103 Трудового кодекса РФ сменная работа - это работа в две, три или четыре смены, вводимая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При применении в организации сменной работы данное закрепляется в локальном нормативном акте организации и в трудовом договоре с работником, если его режим работы отличается </w:t>
      </w:r>
      <w:proofErr w:type="gramStart"/>
      <w:r w:rsidRPr="007032BD">
        <w:rPr>
          <w:rFonts w:ascii="Arial" w:eastAsia="Times New Roman" w:hAnsi="Arial" w:cs="Arial"/>
          <w:color w:val="262421"/>
          <w:sz w:val="24"/>
          <w:szCs w:val="24"/>
          <w:lang w:eastAsia="ru-RU"/>
        </w:rPr>
        <w:t>от</w:t>
      </w:r>
      <w:proofErr w:type="gramEnd"/>
      <w:r w:rsidRPr="007032BD">
        <w:rPr>
          <w:rFonts w:ascii="Arial" w:eastAsia="Times New Roman" w:hAnsi="Arial" w:cs="Arial"/>
          <w:color w:val="262421"/>
          <w:sz w:val="24"/>
          <w:szCs w:val="24"/>
          <w:lang w:eastAsia="ru-RU"/>
        </w:rPr>
        <w:t xml:space="preserve"> общепринятого у данного работодателя.</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В соответствии с </w:t>
      </w:r>
      <w:proofErr w:type="gramStart"/>
      <w:r w:rsidRPr="007032BD">
        <w:rPr>
          <w:rFonts w:ascii="Arial" w:eastAsia="Times New Roman" w:hAnsi="Arial" w:cs="Arial"/>
          <w:color w:val="262421"/>
          <w:sz w:val="24"/>
          <w:szCs w:val="24"/>
          <w:lang w:eastAsia="ru-RU"/>
        </w:rPr>
        <w:t>ч</w:t>
      </w:r>
      <w:proofErr w:type="gramEnd"/>
      <w:r w:rsidRPr="007032BD">
        <w:rPr>
          <w:rFonts w:ascii="Arial" w:eastAsia="Times New Roman" w:hAnsi="Arial" w:cs="Arial"/>
          <w:color w:val="262421"/>
          <w:sz w:val="24"/>
          <w:szCs w:val="24"/>
          <w:lang w:eastAsia="ru-RU"/>
        </w:rPr>
        <w:t>. 4 ст. 103 Трудового кодекса РФ работники должны быть ознакомлены под подпись с утвержденным графиком сменности не менее чем за месяц до введения его в действие.</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Применение графиков сменности работодателем является основанием для введения суммированного учета рабочего времени.</w:t>
      </w:r>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t>Проанализировав графики работы за август, сентябрь, октябрь 2018 г., а также вышеприведенные правовые нормы, судебная коллегия приходит к выводу о том, что в августе и сентябре М. работал по сменному графику, в соответствии с условиями, содержащимися в заключенном с ним трудовом договоре, а в октябре 2018 г. его режим работы был изменен на общеустановленный режим работы.</w:t>
      </w:r>
      <w:proofErr w:type="gramEnd"/>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Как следует из трудового договора от 11 августа 2017 г., условия о суммированном учете рабочего времени с учетным периодом один месяц и установлении рабочих дней по графику в трудовой договор с М. были включены при его заключении. Однако доказательств, подтверждающих заключение межд</w:t>
      </w:r>
      <w:proofErr w:type="gramStart"/>
      <w:r w:rsidRPr="007032BD">
        <w:rPr>
          <w:rFonts w:ascii="Arial" w:eastAsia="Times New Roman" w:hAnsi="Arial" w:cs="Arial"/>
          <w:color w:val="262421"/>
          <w:sz w:val="24"/>
          <w:szCs w:val="24"/>
          <w:lang w:eastAsia="ru-RU"/>
        </w:rPr>
        <w:t>у ООО</w:t>
      </w:r>
      <w:proofErr w:type="gramEnd"/>
      <w:r w:rsidRPr="007032BD">
        <w:rPr>
          <w:rFonts w:ascii="Arial" w:eastAsia="Times New Roman" w:hAnsi="Arial" w:cs="Arial"/>
          <w:color w:val="262421"/>
          <w:sz w:val="24"/>
          <w:szCs w:val="24"/>
          <w:lang w:eastAsia="ru-RU"/>
        </w:rPr>
        <w:t xml:space="preserve"> "</w:t>
      </w:r>
      <w:proofErr w:type="spellStart"/>
      <w:r w:rsidRPr="007032BD">
        <w:rPr>
          <w:rFonts w:ascii="Arial" w:eastAsia="Times New Roman" w:hAnsi="Arial" w:cs="Arial"/>
          <w:color w:val="262421"/>
          <w:sz w:val="24"/>
          <w:szCs w:val="24"/>
          <w:lang w:eastAsia="ru-RU"/>
        </w:rPr>
        <w:t>Агро-Авто</w:t>
      </w:r>
      <w:proofErr w:type="spellEnd"/>
      <w:r w:rsidRPr="007032BD">
        <w:rPr>
          <w:rFonts w:ascii="Arial" w:eastAsia="Times New Roman" w:hAnsi="Arial" w:cs="Arial"/>
          <w:color w:val="262421"/>
          <w:sz w:val="24"/>
          <w:szCs w:val="24"/>
          <w:lang w:eastAsia="ru-RU"/>
        </w:rPr>
        <w:t>" и М. дополнительных соглашений, подтверждающих изменение режима рабочего времени, которое бы соответствовало графику, составленному работодателем с 01 октября 2018 г., суду представлено не было.</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График работы на октябрь 2018 г. М. не подписан, что также доказывает отсутствие согласия работника на изменение режима рабочего времени, а доказательств невозможности сохранения М. прежнего режима рабочего времени работодателем в нарушение требований ст. 56 Гражданского процессуального кодекса РФ не представлено. Утверждение работодателя об ознакомлении М. с новым графиком работы в августе 2018 г. при отсутствии подтверждающих это </w:t>
      </w:r>
      <w:r w:rsidRPr="007032BD">
        <w:rPr>
          <w:rFonts w:ascii="Arial" w:eastAsia="Times New Roman" w:hAnsi="Arial" w:cs="Arial"/>
          <w:color w:val="262421"/>
          <w:sz w:val="24"/>
          <w:szCs w:val="24"/>
          <w:lang w:eastAsia="ru-RU"/>
        </w:rPr>
        <w:lastRenderedPageBreak/>
        <w:t>обстоятельство доказательств не свидетельствует о согласии работника продолжить работу на новых условиях.</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Таким </w:t>
      </w:r>
      <w:proofErr w:type="gramStart"/>
      <w:r w:rsidRPr="007032BD">
        <w:rPr>
          <w:rFonts w:ascii="Arial" w:eastAsia="Times New Roman" w:hAnsi="Arial" w:cs="Arial"/>
          <w:color w:val="262421"/>
          <w:sz w:val="24"/>
          <w:szCs w:val="24"/>
          <w:lang w:eastAsia="ru-RU"/>
        </w:rPr>
        <w:t>образом</w:t>
      </w:r>
      <w:proofErr w:type="gramEnd"/>
      <w:r w:rsidRPr="007032BD">
        <w:rPr>
          <w:rFonts w:ascii="Arial" w:eastAsia="Times New Roman" w:hAnsi="Arial" w:cs="Arial"/>
          <w:color w:val="262421"/>
          <w:sz w:val="24"/>
          <w:szCs w:val="24"/>
          <w:lang w:eastAsia="ru-RU"/>
        </w:rPr>
        <w:t xml:space="preserve"> суд пришел к правильному выводу о том, что работодатель в одностороннем порядке изменил М. режим рабочего времени на пятидневную рабочую неделю с двумя выходными днями при продолжительности ежедневной работы (смены) 8 часов. Указанные действия работодателя, при доказанности отсутствия согласия работника на изменение режима рабочего времени, являются неправомерными.</w:t>
      </w:r>
    </w:p>
    <w:p w:rsidR="007032BD" w:rsidRPr="007032BD" w:rsidRDefault="007032BD" w:rsidP="007032BD">
      <w:pPr>
        <w:spacing w:line="360" w:lineRule="atLeast"/>
        <w:rPr>
          <w:rFonts w:ascii="Arial" w:eastAsia="Times New Roman" w:hAnsi="Arial" w:cs="Arial"/>
          <w:color w:val="262421"/>
          <w:sz w:val="24"/>
          <w:szCs w:val="24"/>
          <w:lang w:eastAsia="ru-RU"/>
        </w:rPr>
      </w:pPr>
      <w:proofErr w:type="gramStart"/>
      <w:r w:rsidRPr="007032BD">
        <w:rPr>
          <w:rFonts w:ascii="Arial" w:eastAsia="Times New Roman" w:hAnsi="Arial" w:cs="Arial"/>
          <w:color w:val="262421"/>
          <w:sz w:val="24"/>
          <w:szCs w:val="24"/>
          <w:lang w:eastAsia="ru-RU"/>
        </w:rPr>
        <w:t>При таких обстоятельствах судебная коллегия соглашается с выводом суда о том, что отсутствие М. на работе 04 и 05 октября 2018 г. нельзя расценивать как невыход на работу без уважительных причин, как и последовавшее 12 октября 2018 г. увольнение в связи с невыходом на работу в указанные дни нельзя признать законным.</w:t>
      </w:r>
      <w:proofErr w:type="gramEnd"/>
      <w:r w:rsidRPr="007032BD">
        <w:rPr>
          <w:rFonts w:ascii="Arial" w:eastAsia="Times New Roman" w:hAnsi="Arial" w:cs="Arial"/>
          <w:color w:val="262421"/>
          <w:sz w:val="24"/>
          <w:szCs w:val="24"/>
          <w:lang w:eastAsia="ru-RU"/>
        </w:rPr>
        <w:t xml:space="preserve"> В </w:t>
      </w:r>
      <w:proofErr w:type="gramStart"/>
      <w:r w:rsidRPr="007032BD">
        <w:rPr>
          <w:rFonts w:ascii="Arial" w:eastAsia="Times New Roman" w:hAnsi="Arial" w:cs="Arial"/>
          <w:color w:val="262421"/>
          <w:sz w:val="24"/>
          <w:szCs w:val="24"/>
          <w:lang w:eastAsia="ru-RU"/>
        </w:rPr>
        <w:t>связи</w:t>
      </w:r>
      <w:proofErr w:type="gramEnd"/>
      <w:r w:rsidRPr="007032BD">
        <w:rPr>
          <w:rFonts w:ascii="Arial" w:eastAsia="Times New Roman" w:hAnsi="Arial" w:cs="Arial"/>
          <w:color w:val="262421"/>
          <w:sz w:val="24"/>
          <w:szCs w:val="24"/>
          <w:lang w:eastAsia="ru-RU"/>
        </w:rPr>
        <w:t xml:space="preserve"> с чем требования М. о восстановлении на работе были удовлетворены судом законно и обоснованно.</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С учетом </w:t>
      </w:r>
      <w:proofErr w:type="gramStart"/>
      <w:r w:rsidRPr="007032BD">
        <w:rPr>
          <w:rFonts w:ascii="Arial" w:eastAsia="Times New Roman" w:hAnsi="Arial" w:cs="Arial"/>
          <w:color w:val="262421"/>
          <w:sz w:val="24"/>
          <w:szCs w:val="24"/>
          <w:lang w:eastAsia="ru-RU"/>
        </w:rPr>
        <w:t>изложенного</w:t>
      </w:r>
      <w:proofErr w:type="gramEnd"/>
      <w:r w:rsidRPr="007032BD">
        <w:rPr>
          <w:rFonts w:ascii="Arial" w:eastAsia="Times New Roman" w:hAnsi="Arial" w:cs="Arial"/>
          <w:color w:val="262421"/>
          <w:sz w:val="24"/>
          <w:szCs w:val="24"/>
          <w:lang w:eastAsia="ru-RU"/>
        </w:rPr>
        <w:t xml:space="preserve"> доводы апелляционной жалобы не могут быть признаны обоснованными.</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Иных доводов о нарушении судом норм материального или процессуального права апелляционная жалоба не содержит.</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 xml:space="preserve">Судебная коллегия приходит к выводу о том, что судом постановлено законное и обоснованное решение, нормы материального права </w:t>
      </w:r>
      <w:proofErr w:type="gramStart"/>
      <w:r w:rsidRPr="007032BD">
        <w:rPr>
          <w:rFonts w:ascii="Arial" w:eastAsia="Times New Roman" w:hAnsi="Arial" w:cs="Arial"/>
          <w:color w:val="262421"/>
          <w:sz w:val="24"/>
          <w:szCs w:val="24"/>
          <w:lang w:eastAsia="ru-RU"/>
        </w:rPr>
        <w:t>применены</w:t>
      </w:r>
      <w:proofErr w:type="gramEnd"/>
      <w:r w:rsidRPr="007032BD">
        <w:rPr>
          <w:rFonts w:ascii="Arial" w:eastAsia="Times New Roman" w:hAnsi="Arial" w:cs="Arial"/>
          <w:color w:val="262421"/>
          <w:sz w:val="24"/>
          <w:szCs w:val="24"/>
          <w:lang w:eastAsia="ru-RU"/>
        </w:rPr>
        <w:t xml:space="preserve"> верно, нарушений норм процессуального права не допущено, оснований для отмены или изменения решения суда не имеется.</w:t>
      </w: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Руководствуясь ст. ст. 328, 329 Гражданского процессуального кодекса РФ, судебная коллегия</w:t>
      </w:r>
    </w:p>
    <w:p w:rsidR="007032BD" w:rsidRPr="007032BD" w:rsidRDefault="007032BD" w:rsidP="007032BD">
      <w:pPr>
        <w:spacing w:line="360" w:lineRule="atLeast"/>
        <w:rPr>
          <w:rFonts w:ascii="Arial" w:eastAsia="Times New Roman" w:hAnsi="Arial" w:cs="Arial"/>
          <w:color w:val="262421"/>
          <w:sz w:val="24"/>
          <w:szCs w:val="24"/>
          <w:lang w:eastAsia="ru-RU"/>
        </w:rPr>
      </w:pPr>
    </w:p>
    <w:p w:rsidR="007032BD" w:rsidRPr="007032BD" w:rsidRDefault="007032BD" w:rsidP="007032BD">
      <w:pPr>
        <w:spacing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определила:</w:t>
      </w:r>
    </w:p>
    <w:p w:rsidR="007032BD" w:rsidRPr="007032BD" w:rsidRDefault="007032BD" w:rsidP="007032BD">
      <w:pPr>
        <w:spacing w:line="360" w:lineRule="atLeast"/>
        <w:rPr>
          <w:rFonts w:ascii="Arial" w:eastAsia="Times New Roman" w:hAnsi="Arial" w:cs="Arial"/>
          <w:color w:val="262421"/>
          <w:sz w:val="24"/>
          <w:szCs w:val="24"/>
          <w:lang w:eastAsia="ru-RU"/>
        </w:rPr>
      </w:pPr>
    </w:p>
    <w:p w:rsidR="007032BD" w:rsidRPr="007032BD" w:rsidRDefault="007032BD" w:rsidP="007032BD">
      <w:pPr>
        <w:spacing w:after="0" w:line="360" w:lineRule="atLeast"/>
        <w:rPr>
          <w:rFonts w:ascii="Arial" w:eastAsia="Times New Roman" w:hAnsi="Arial" w:cs="Arial"/>
          <w:color w:val="262421"/>
          <w:sz w:val="24"/>
          <w:szCs w:val="24"/>
          <w:lang w:eastAsia="ru-RU"/>
        </w:rPr>
      </w:pPr>
      <w:r w:rsidRPr="007032BD">
        <w:rPr>
          <w:rFonts w:ascii="Arial" w:eastAsia="Times New Roman" w:hAnsi="Arial" w:cs="Arial"/>
          <w:color w:val="262421"/>
          <w:sz w:val="24"/>
          <w:szCs w:val="24"/>
          <w:lang w:eastAsia="ru-RU"/>
        </w:rPr>
        <w:t>решение Кировского районного суда города Омска от 21 ноября 2018 года оставить без изменения, апелляционную жалобу - без удовлетворения.</w:t>
      </w:r>
    </w:p>
    <w:p w:rsidR="00D62559" w:rsidRDefault="00D62559"/>
    <w:sectPr w:rsidR="00D62559" w:rsidSect="00D625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proofState w:spelling="clean" w:grammar="clean"/>
  <w:defaultTabStop w:val="708"/>
  <w:characterSpacingControl w:val="doNotCompress"/>
  <w:compat/>
  <w:rsids>
    <w:rsidRoot w:val="007032BD"/>
    <w:rsid w:val="007032BD"/>
    <w:rsid w:val="00D62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59"/>
  </w:style>
  <w:style w:type="paragraph" w:styleId="1">
    <w:name w:val="heading 1"/>
    <w:basedOn w:val="a"/>
    <w:link w:val="10"/>
    <w:uiPriority w:val="9"/>
    <w:qFormat/>
    <w:rsid w:val="007032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2B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032BD"/>
    <w:rPr>
      <w:color w:val="0000FF"/>
      <w:u w:val="single"/>
    </w:rPr>
  </w:style>
  <w:style w:type="paragraph" w:styleId="a4">
    <w:name w:val="Normal (Web)"/>
    <w:basedOn w:val="a"/>
    <w:uiPriority w:val="99"/>
    <w:semiHidden/>
    <w:unhideWhenUsed/>
    <w:rsid w:val="00703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032BD"/>
    <w:rPr>
      <w:b/>
      <w:bCs/>
    </w:rPr>
  </w:style>
</w:styles>
</file>

<file path=word/webSettings.xml><?xml version="1.0" encoding="utf-8"?>
<w:webSettings xmlns:r="http://schemas.openxmlformats.org/officeDocument/2006/relationships" xmlns:w="http://schemas.openxmlformats.org/wordprocessingml/2006/main">
  <w:divs>
    <w:div w:id="699821599">
      <w:bodyDiv w:val="1"/>
      <w:marLeft w:val="0"/>
      <w:marRight w:val="0"/>
      <w:marTop w:val="0"/>
      <w:marBottom w:val="0"/>
      <w:divBdr>
        <w:top w:val="none" w:sz="0" w:space="0" w:color="auto"/>
        <w:left w:val="none" w:sz="0" w:space="0" w:color="auto"/>
        <w:bottom w:val="none" w:sz="0" w:space="0" w:color="auto"/>
        <w:right w:val="none" w:sz="0" w:space="0" w:color="auto"/>
      </w:divBdr>
      <w:divsChild>
        <w:div w:id="468713690">
          <w:marLeft w:val="268"/>
          <w:marRight w:val="268"/>
          <w:marTop w:val="268"/>
          <w:marBottom w:val="268"/>
          <w:divBdr>
            <w:top w:val="none" w:sz="0" w:space="0" w:color="auto"/>
            <w:left w:val="none" w:sz="0" w:space="0" w:color="auto"/>
            <w:bottom w:val="none" w:sz="0" w:space="0" w:color="auto"/>
            <w:right w:val="none" w:sz="0" w:space="0" w:color="auto"/>
          </w:divBdr>
          <w:divsChild>
            <w:div w:id="371157100">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2010</Words>
  <Characters>15042</Characters>
  <Application>Microsoft Office Word</Application>
  <DocSecurity>0</DocSecurity>
  <Lines>294</Lines>
  <Paragraphs>110</Paragraphs>
  <ScaleCrop>false</ScaleCrop>
  <Company/>
  <LinksUpToDate>false</LinksUpToDate>
  <CharactersWithSpaces>16942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1</cp:revision>
  <dcterms:created xsi:type="dcterms:W3CDTF">2019-05-24T14:13:00Z</dcterms:created>
  <dcterms:modified xsi:type="dcterms:W3CDTF">2019-05-24T14:13:00Z</dcterms:modified>
</cp:coreProperties>
</file>