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63" w:rsidRPr="00997C63" w:rsidRDefault="00997C63" w:rsidP="00997C63">
      <w:pPr>
        <w:pStyle w:val="ConsPlusNormal"/>
        <w:outlineLvl w:val="0"/>
      </w:pPr>
      <w:r w:rsidRPr="00997C63">
        <w:t>Зарегистрировано в Минюсте России 25 марта 2019 г. N 54154</w:t>
      </w:r>
    </w:p>
    <w:p w:rsidR="00997C63" w:rsidRPr="00997C63" w:rsidRDefault="00997C63" w:rsidP="00997C63">
      <w:pPr>
        <w:pStyle w:val="ConsPlusNormal"/>
        <w:outlineLvl w:val="0"/>
      </w:pPr>
    </w:p>
    <w:p w:rsidR="00997C63" w:rsidRPr="00997C63" w:rsidRDefault="00997C63">
      <w:pPr>
        <w:pStyle w:val="ConsPlusTitle"/>
        <w:jc w:val="center"/>
      </w:pPr>
      <w:r w:rsidRPr="00997C63">
        <w:t>МИНИСТЕРСТВО ТРУДА И СОЦИАЛЬНОЙ ЗАЩИТЫ РОССИЙСКОЙ ФЕДЕРАЦИИ</w:t>
      </w:r>
    </w:p>
    <w:p w:rsidR="00997C63" w:rsidRPr="00997C63" w:rsidRDefault="00997C63">
      <w:pPr>
        <w:pStyle w:val="ConsPlusTitle"/>
        <w:jc w:val="both"/>
      </w:pPr>
    </w:p>
    <w:p w:rsidR="00997C63" w:rsidRPr="00997C63" w:rsidRDefault="00997C63">
      <w:pPr>
        <w:pStyle w:val="ConsPlusTitle"/>
        <w:jc w:val="center"/>
      </w:pPr>
      <w:r w:rsidRPr="00997C63">
        <w:t>ПРИКАЗ</w:t>
      </w:r>
    </w:p>
    <w:p w:rsidR="00997C63" w:rsidRPr="00997C63" w:rsidRDefault="00997C63">
      <w:pPr>
        <w:pStyle w:val="ConsPlusTitle"/>
        <w:jc w:val="center"/>
      </w:pPr>
      <w:r w:rsidRPr="00997C63">
        <w:t>от 21 февраля 2019 г. N 103н</w:t>
      </w:r>
    </w:p>
    <w:p w:rsidR="00997C63" w:rsidRPr="00997C63" w:rsidRDefault="00997C63">
      <w:pPr>
        <w:pStyle w:val="ConsPlusTitle"/>
        <w:jc w:val="both"/>
      </w:pPr>
    </w:p>
    <w:p w:rsidR="00997C63" w:rsidRPr="00997C63" w:rsidRDefault="00997C63">
      <w:pPr>
        <w:pStyle w:val="ConsPlusTitle"/>
        <w:jc w:val="center"/>
      </w:pPr>
      <w:r w:rsidRPr="00997C63">
        <w:t>ОБ УТВЕРЖДЕНИИ ПРОФЕССИОНАЛЬНОГО СТАНДАРТА "БУХГАЛТЕР"</w:t>
      </w: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Normal"/>
        <w:ind w:firstLine="540"/>
        <w:jc w:val="both"/>
      </w:pPr>
      <w:r w:rsidRPr="00997C63"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1210, N 50, ст. 7755), приказываю: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r w:rsidRPr="00997C63">
        <w:t>1. Утвердить прилагаемый профессиональный стандарт "Бухгалтер".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r w:rsidRPr="00997C63">
        <w:t>2. Признать утратившим силу приказ Министерства труда и социальной защиты Российской Федерации от 22 декабря 2014 г. N 1061н "Об утверждении профессионального стандарта "Бухгалтер" (зарегистрирован Министерством юстиции Российской Федерации 23 января 2015 г., регистрационный N 35697).</w:t>
      </w: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Normal"/>
        <w:jc w:val="right"/>
      </w:pPr>
      <w:r w:rsidRPr="00997C63">
        <w:t>Министр</w:t>
      </w:r>
    </w:p>
    <w:p w:rsidR="00997C63" w:rsidRPr="00997C63" w:rsidRDefault="00997C63">
      <w:pPr>
        <w:pStyle w:val="ConsPlusNormal"/>
        <w:jc w:val="right"/>
      </w:pPr>
      <w:r w:rsidRPr="00997C63">
        <w:t>М.А.ТОПИЛИН</w:t>
      </w: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Normal"/>
        <w:jc w:val="right"/>
        <w:outlineLvl w:val="0"/>
      </w:pPr>
      <w:r w:rsidRPr="00997C63">
        <w:t>Утвержден</w:t>
      </w:r>
    </w:p>
    <w:p w:rsidR="00997C63" w:rsidRPr="00997C63" w:rsidRDefault="00997C63">
      <w:pPr>
        <w:pStyle w:val="ConsPlusNormal"/>
        <w:jc w:val="right"/>
      </w:pPr>
      <w:r w:rsidRPr="00997C63">
        <w:t>приказом Министерства труда</w:t>
      </w:r>
    </w:p>
    <w:p w:rsidR="00997C63" w:rsidRPr="00997C63" w:rsidRDefault="00997C63">
      <w:pPr>
        <w:pStyle w:val="ConsPlusNormal"/>
        <w:jc w:val="right"/>
      </w:pPr>
      <w:bookmarkStart w:id="0" w:name="_GoBack"/>
      <w:bookmarkEnd w:id="0"/>
      <w:r w:rsidRPr="00997C63">
        <w:t>и социальной защиты</w:t>
      </w:r>
    </w:p>
    <w:p w:rsidR="00997C63" w:rsidRPr="00997C63" w:rsidRDefault="00997C63">
      <w:pPr>
        <w:pStyle w:val="ConsPlusNormal"/>
        <w:jc w:val="right"/>
      </w:pPr>
      <w:r w:rsidRPr="00997C63">
        <w:t>Российской Федерации</w:t>
      </w:r>
    </w:p>
    <w:p w:rsidR="00997C63" w:rsidRPr="00997C63" w:rsidRDefault="00997C63">
      <w:pPr>
        <w:pStyle w:val="ConsPlusNormal"/>
        <w:jc w:val="right"/>
      </w:pPr>
      <w:r w:rsidRPr="00997C63">
        <w:t>от 21 февраля 2019 г. N 103н</w:t>
      </w: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center"/>
      </w:pPr>
      <w:bookmarkStart w:id="1" w:name="P28"/>
      <w:bookmarkEnd w:id="1"/>
      <w:r w:rsidRPr="00997C63">
        <w:t>ПРОФЕССИОНАЛЬНЫЙ СТАНДАРТ</w:t>
      </w:r>
    </w:p>
    <w:p w:rsidR="00997C63" w:rsidRPr="00997C63" w:rsidRDefault="00997C63">
      <w:pPr>
        <w:pStyle w:val="ConsPlusTitle"/>
        <w:jc w:val="both"/>
      </w:pPr>
    </w:p>
    <w:p w:rsidR="00997C63" w:rsidRPr="00997C63" w:rsidRDefault="00997C63">
      <w:pPr>
        <w:pStyle w:val="ConsPlusTitle"/>
        <w:jc w:val="center"/>
      </w:pPr>
      <w:r w:rsidRPr="00997C63">
        <w:t>БУХГАЛТЕР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997C63" w:rsidRPr="00997C63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309</w:t>
            </w:r>
          </w:p>
          <w:p w:rsidR="00997C63" w:rsidRPr="00997C63" w:rsidRDefault="00997C63">
            <w:pPr>
              <w:pStyle w:val="ConsPlusNormal"/>
              <w:jc w:val="center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1"/>
      </w:pPr>
      <w:r w:rsidRPr="00997C63">
        <w:t>I. Общие сведения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340"/>
        <w:gridCol w:w="794"/>
      </w:tblGrid>
      <w:tr w:rsidR="00997C63" w:rsidRPr="00997C63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Деятельность в области бухгалтерского учета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08.002</w:t>
            </w:r>
          </w:p>
        </w:tc>
      </w:tr>
      <w:tr w:rsidR="00997C63" w:rsidRPr="00997C63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Основная цель вида профессиональной деятельности: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7C63" w:rsidRPr="00997C6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lastRenderedPageBreak/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Группа занятий: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118"/>
        <w:gridCol w:w="1247"/>
        <w:gridCol w:w="3288"/>
      </w:tblGrid>
      <w:tr w:rsidR="00997C63" w:rsidRPr="00997C63">
        <w:tc>
          <w:tcPr>
            <w:tcW w:w="1417" w:type="dxa"/>
          </w:tcPr>
          <w:p w:rsidR="00997C63" w:rsidRPr="00997C63" w:rsidRDefault="00997C63">
            <w:pPr>
              <w:pStyle w:val="ConsPlusNormal"/>
            </w:pPr>
            <w:r w:rsidRPr="00997C63">
              <w:t>1120</w:t>
            </w:r>
          </w:p>
        </w:tc>
        <w:tc>
          <w:tcPr>
            <w:tcW w:w="3118" w:type="dxa"/>
          </w:tcPr>
          <w:p w:rsidR="00997C63" w:rsidRPr="00997C63" w:rsidRDefault="00997C63">
            <w:pPr>
              <w:pStyle w:val="ConsPlusNormal"/>
            </w:pPr>
            <w:r w:rsidRPr="00997C63">
              <w:t>Руководители учреждений, организаций, предприятий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1211</w:t>
            </w:r>
          </w:p>
        </w:tc>
        <w:tc>
          <w:tcPr>
            <w:tcW w:w="3288" w:type="dxa"/>
          </w:tcPr>
          <w:p w:rsidR="00997C63" w:rsidRPr="00997C63" w:rsidRDefault="00997C63">
            <w:pPr>
              <w:pStyle w:val="ConsPlusNormal"/>
            </w:pPr>
            <w:r w:rsidRPr="00997C63">
              <w:t>Управляющие финансовой деятельностью</w:t>
            </w:r>
          </w:p>
        </w:tc>
      </w:tr>
      <w:tr w:rsidR="00997C63" w:rsidRPr="00997C63">
        <w:tc>
          <w:tcPr>
            <w:tcW w:w="1417" w:type="dxa"/>
          </w:tcPr>
          <w:p w:rsidR="00997C63" w:rsidRPr="00997C63" w:rsidRDefault="00997C63">
            <w:pPr>
              <w:pStyle w:val="ConsPlusNormal"/>
            </w:pPr>
            <w:r w:rsidRPr="00997C63">
              <w:t>2411</w:t>
            </w:r>
          </w:p>
        </w:tc>
        <w:tc>
          <w:tcPr>
            <w:tcW w:w="3118" w:type="dxa"/>
          </w:tcPr>
          <w:p w:rsidR="00997C63" w:rsidRPr="00997C63" w:rsidRDefault="00997C63">
            <w:pPr>
              <w:pStyle w:val="ConsPlusNormal"/>
            </w:pPr>
            <w:r w:rsidRPr="00997C63">
              <w:t>Бухгалтеры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4311</w:t>
            </w:r>
          </w:p>
        </w:tc>
        <w:tc>
          <w:tcPr>
            <w:tcW w:w="3288" w:type="dxa"/>
          </w:tcPr>
          <w:p w:rsidR="00997C63" w:rsidRPr="00997C63" w:rsidRDefault="00997C63">
            <w:pPr>
              <w:pStyle w:val="ConsPlusNormal"/>
            </w:pPr>
            <w:r w:rsidRPr="00997C63">
              <w:t>Служащие по бухгалтерским операциям и учету</w:t>
            </w:r>
          </w:p>
        </w:tc>
      </w:tr>
      <w:tr w:rsidR="00997C63" w:rsidRPr="00997C63">
        <w:tblPrEx>
          <w:tblBorders>
            <w:left w:val="nil"/>
            <w:right w:val="nil"/>
            <w:insideV w:val="nil"/>
          </w:tblBorders>
        </w:tblPrEx>
        <w:tc>
          <w:tcPr>
            <w:tcW w:w="1417" w:type="dxa"/>
            <w:tcBorders>
              <w:bottom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(код ОКЗ) &lt;1&gt;</w:t>
            </w:r>
          </w:p>
        </w:tc>
        <w:tc>
          <w:tcPr>
            <w:tcW w:w="3118" w:type="dxa"/>
            <w:tcBorders>
              <w:bottom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(наименование)</w:t>
            </w:r>
          </w:p>
        </w:tc>
        <w:tc>
          <w:tcPr>
            <w:tcW w:w="1247" w:type="dxa"/>
            <w:tcBorders>
              <w:bottom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(код ОКЗ)</w:t>
            </w:r>
          </w:p>
        </w:tc>
        <w:tc>
          <w:tcPr>
            <w:tcW w:w="3288" w:type="dxa"/>
            <w:tcBorders>
              <w:bottom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(наименование)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Отнесение к видам экономической деятельности: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997C63" w:rsidRPr="00997C63">
        <w:tc>
          <w:tcPr>
            <w:tcW w:w="1531" w:type="dxa"/>
          </w:tcPr>
          <w:p w:rsidR="00997C63" w:rsidRPr="00997C63" w:rsidRDefault="00997C63">
            <w:pPr>
              <w:pStyle w:val="ConsPlusNormal"/>
            </w:pPr>
            <w:r w:rsidRPr="00997C63">
              <w:t>69.20</w:t>
            </w:r>
          </w:p>
        </w:tc>
        <w:tc>
          <w:tcPr>
            <w:tcW w:w="7540" w:type="dxa"/>
          </w:tcPr>
          <w:p w:rsidR="00997C63" w:rsidRPr="00997C63" w:rsidRDefault="00997C63">
            <w:pPr>
              <w:pStyle w:val="ConsPlusNormal"/>
            </w:pPr>
            <w:r w:rsidRPr="00997C63"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997C63" w:rsidRPr="00997C63">
        <w:tc>
          <w:tcPr>
            <w:tcW w:w="1531" w:type="dxa"/>
          </w:tcPr>
          <w:p w:rsidR="00997C63" w:rsidRPr="00997C63" w:rsidRDefault="00997C63">
            <w:pPr>
              <w:pStyle w:val="ConsPlusNormal"/>
            </w:pPr>
            <w:r w:rsidRPr="00997C63">
              <w:t>70.22</w:t>
            </w:r>
          </w:p>
        </w:tc>
        <w:tc>
          <w:tcPr>
            <w:tcW w:w="7540" w:type="dxa"/>
          </w:tcPr>
          <w:p w:rsidR="00997C63" w:rsidRPr="00997C63" w:rsidRDefault="00997C63">
            <w:pPr>
              <w:pStyle w:val="ConsPlusNormal"/>
            </w:pPr>
            <w:r w:rsidRPr="00997C63">
              <w:t>Консультирование по вопросам коммерческой деятельности и управления</w:t>
            </w:r>
          </w:p>
        </w:tc>
      </w:tr>
      <w:tr w:rsidR="00997C63" w:rsidRPr="00997C63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(код ОКВЭД) &lt;2&gt;</w:t>
            </w:r>
          </w:p>
        </w:tc>
        <w:tc>
          <w:tcPr>
            <w:tcW w:w="7540" w:type="dxa"/>
            <w:tcBorders>
              <w:bottom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(наименование вида экономической деятельности)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center"/>
        <w:outlineLvl w:val="1"/>
      </w:pPr>
      <w:r w:rsidRPr="00997C63">
        <w:t>II. Описание трудовых функций, входящих</w:t>
      </w:r>
    </w:p>
    <w:p w:rsidR="00997C63" w:rsidRPr="00997C63" w:rsidRDefault="00997C63">
      <w:pPr>
        <w:pStyle w:val="ConsPlusTitle"/>
        <w:jc w:val="center"/>
      </w:pPr>
      <w:r w:rsidRPr="00997C63">
        <w:t>в профессиональный стандарт (функциональная карта вида</w:t>
      </w:r>
    </w:p>
    <w:p w:rsidR="00997C63" w:rsidRPr="00997C63" w:rsidRDefault="00997C63">
      <w:pPr>
        <w:pStyle w:val="ConsPlusTitle"/>
        <w:jc w:val="center"/>
      </w:pPr>
      <w:r w:rsidRPr="00997C63">
        <w:t>профессиональной деятельности)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964"/>
        <w:gridCol w:w="3685"/>
        <w:gridCol w:w="850"/>
        <w:gridCol w:w="964"/>
      </w:tblGrid>
      <w:tr w:rsidR="00997C63" w:rsidRPr="00997C63">
        <w:tc>
          <w:tcPr>
            <w:tcW w:w="3572" w:type="dxa"/>
            <w:gridSpan w:val="3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Обобщенные трудовые функции</w:t>
            </w:r>
          </w:p>
        </w:tc>
        <w:tc>
          <w:tcPr>
            <w:tcW w:w="5499" w:type="dxa"/>
            <w:gridSpan w:val="3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Трудовые функции</w:t>
            </w:r>
          </w:p>
        </w:tc>
      </w:tr>
      <w:tr w:rsidR="00997C63" w:rsidRPr="00997C63">
        <w:tc>
          <w:tcPr>
            <w:tcW w:w="567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2041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квалификации</w:t>
            </w:r>
          </w:p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</w:tr>
      <w:tr w:rsidR="00997C63" w:rsidRPr="00997C63">
        <w:tc>
          <w:tcPr>
            <w:tcW w:w="567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A</w:t>
            </w:r>
          </w:p>
        </w:tc>
        <w:tc>
          <w:tcPr>
            <w:tcW w:w="2041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Ведение бухгалтерского учета</w:t>
            </w:r>
          </w:p>
        </w:tc>
        <w:tc>
          <w:tcPr>
            <w:tcW w:w="964" w:type="dxa"/>
            <w:vMerge w:val="restart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5</w:t>
            </w:r>
          </w:p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A/01.5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5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A/02.5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5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Итоговое обобщение фактов хозяйственной жизни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A/03.5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5</w:t>
            </w:r>
          </w:p>
        </w:tc>
      </w:tr>
      <w:tr w:rsidR="00997C63" w:rsidRPr="00997C63">
        <w:tc>
          <w:tcPr>
            <w:tcW w:w="567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B</w:t>
            </w:r>
          </w:p>
        </w:tc>
        <w:tc>
          <w:tcPr>
            <w:tcW w:w="2041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964" w:type="dxa"/>
            <w:vMerge w:val="restart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Составление бухгалтерской (финансовой) отчетности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B/01.6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B/02.6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B/03.6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B/04.6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  <w:tr w:rsidR="00997C63" w:rsidRPr="00997C63">
        <w:tc>
          <w:tcPr>
            <w:tcW w:w="567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C</w:t>
            </w:r>
          </w:p>
        </w:tc>
        <w:tc>
          <w:tcPr>
            <w:tcW w:w="2041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964" w:type="dxa"/>
            <w:vMerge w:val="restart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7</w:t>
            </w:r>
          </w:p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C/01.7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7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C/02.7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7</w:t>
            </w:r>
          </w:p>
        </w:tc>
      </w:tr>
      <w:tr w:rsidR="00997C63" w:rsidRPr="00997C63">
        <w:tc>
          <w:tcPr>
            <w:tcW w:w="567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D</w:t>
            </w:r>
          </w:p>
        </w:tc>
        <w:tc>
          <w:tcPr>
            <w:tcW w:w="2041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Составление и представление консолидированной отчетности</w:t>
            </w:r>
          </w:p>
        </w:tc>
        <w:tc>
          <w:tcPr>
            <w:tcW w:w="964" w:type="dxa"/>
            <w:vMerge w:val="restart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D/01.8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D/02.8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  <w:tr w:rsidR="00997C63" w:rsidRPr="00997C63">
        <w:tc>
          <w:tcPr>
            <w:tcW w:w="567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E</w:t>
            </w:r>
          </w:p>
        </w:tc>
        <w:tc>
          <w:tcPr>
            <w:tcW w:w="2041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964" w:type="dxa"/>
            <w:vMerge w:val="restart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E/01.8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E/02.8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  <w:tr w:rsidR="00997C63" w:rsidRPr="00997C63">
        <w:tc>
          <w:tcPr>
            <w:tcW w:w="567" w:type="dxa"/>
            <w:vMerge/>
          </w:tcPr>
          <w:p w:rsidR="00997C63" w:rsidRPr="00997C63" w:rsidRDefault="00997C63"/>
        </w:tc>
        <w:tc>
          <w:tcPr>
            <w:tcW w:w="2041" w:type="dxa"/>
            <w:vMerge/>
          </w:tcPr>
          <w:p w:rsidR="00997C63" w:rsidRPr="00997C63" w:rsidRDefault="00997C63"/>
        </w:tc>
        <w:tc>
          <w:tcPr>
            <w:tcW w:w="964" w:type="dxa"/>
            <w:vMerge/>
          </w:tcPr>
          <w:p w:rsidR="00997C63" w:rsidRPr="00997C63" w:rsidRDefault="00997C63"/>
        </w:tc>
        <w:tc>
          <w:tcPr>
            <w:tcW w:w="3685" w:type="dxa"/>
          </w:tcPr>
          <w:p w:rsidR="00997C63" w:rsidRPr="00997C63" w:rsidRDefault="00997C63">
            <w:pPr>
              <w:pStyle w:val="ConsPlusNormal"/>
            </w:pPr>
            <w:r w:rsidRPr="00997C63"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850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E/03.8</w:t>
            </w:r>
          </w:p>
        </w:tc>
        <w:tc>
          <w:tcPr>
            <w:tcW w:w="964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center"/>
        <w:outlineLvl w:val="1"/>
      </w:pPr>
      <w:r w:rsidRPr="00997C63">
        <w:t>III. Характеристика обобщенных трудовых функций</w:t>
      </w: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3.1. Обобщенная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Ведение бухгалтерского учета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5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31"/>
        <w:gridCol w:w="1247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31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Бухгалтер</w:t>
            </w:r>
          </w:p>
          <w:p w:rsidR="00997C63" w:rsidRPr="00997C63" w:rsidRDefault="00997C63">
            <w:pPr>
              <w:pStyle w:val="ConsPlusNormal"/>
              <w:jc w:val="both"/>
            </w:pPr>
            <w:r w:rsidRPr="00997C63">
              <w:t>Бухгалтер II категории</w:t>
            </w:r>
          </w:p>
          <w:p w:rsidR="00997C63" w:rsidRPr="00997C63" w:rsidRDefault="00997C63">
            <w:pPr>
              <w:pStyle w:val="ConsPlusNormal"/>
            </w:pPr>
            <w:r w:rsidRPr="00997C63">
              <w:t>Бухгалтер I категории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образованию и обучению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Среднее профессиональное образование - программы подготовки специалистов среднего звена</w:t>
            </w:r>
          </w:p>
          <w:p w:rsidR="00997C63" w:rsidRPr="00997C63" w:rsidRDefault="00997C63">
            <w:pPr>
              <w:pStyle w:val="ConsPlusNormal"/>
            </w:pPr>
            <w:r w:rsidRPr="00997C63">
              <w:t>или</w:t>
            </w:r>
          </w:p>
          <w:p w:rsidR="00997C63" w:rsidRPr="00997C63" w:rsidRDefault="00997C63">
            <w:pPr>
              <w:pStyle w:val="ConsPlusNormal"/>
            </w:pPr>
            <w:r w:rsidRPr="00997C63"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опыту практической работы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Особые условия допуска к работе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Дополнительные характеристики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документа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базовой группы, должности (профессии) или специальности</w:t>
            </w:r>
          </w:p>
        </w:tc>
      </w:tr>
      <w:tr w:rsidR="00997C63" w:rsidRPr="00997C63">
        <w:tc>
          <w:tcPr>
            <w:tcW w:w="2835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ОКЗ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2411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Бухгалтеры</w:t>
            </w:r>
          </w:p>
        </w:tc>
      </w:tr>
      <w:tr w:rsidR="00997C63" w:rsidRPr="00997C63">
        <w:tc>
          <w:tcPr>
            <w:tcW w:w="2835" w:type="dxa"/>
            <w:vMerge/>
          </w:tcPr>
          <w:p w:rsidR="00997C63" w:rsidRPr="00997C63" w:rsidRDefault="00997C63"/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4311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Служащие по бухгалтерским операциям и учету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ЕКС &lt;3&gt;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Бухгалтер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ОКПДТР &lt;4&gt;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20337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Бухгалтер (средней квалификации)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ОКСО &lt;5&gt;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5.38.00.00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Экономика и управление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3.1.1.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737"/>
        <w:gridCol w:w="1644"/>
        <w:gridCol w:w="438"/>
      </w:tblGrid>
      <w:tr w:rsidR="00997C63" w:rsidRPr="00997C63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5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Составление (оформление) первичных учетных документов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Составление на основе первичных учетных документов сводных учетных документов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Подготовка первичных учетных документов для передачи в архив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Составлять (оформлять) первичные учетные документы, в том числе электронные документы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комплексную проверку первичных учетных документов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Обеспечивать сохранность первичных учетных документов до передачи их в архив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архивном деле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3.1.2.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587"/>
        <w:gridCol w:w="454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5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Вести регистрацию и накопление данных посредством двойной записи, по простой системе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 xml:space="preserve">Применять методы </w:t>
            </w:r>
            <w:proofErr w:type="spellStart"/>
            <w:r w:rsidRPr="00997C63">
              <w:t>калькулирования</w:t>
            </w:r>
            <w:proofErr w:type="spellEnd"/>
            <w:r w:rsidRPr="00997C63"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 xml:space="preserve">Методы </w:t>
            </w:r>
            <w:proofErr w:type="spellStart"/>
            <w:r w:rsidRPr="00997C63">
              <w:t>калькулирования</w:t>
            </w:r>
            <w:proofErr w:type="spellEnd"/>
            <w:r w:rsidRPr="00997C63">
              <w:t xml:space="preserve"> себестоимости продукции (работ, услуг)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учета затрат продукции (работ, услуг)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организация производства и управления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3.1.3.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Итоговое обобщение фактов хозяйственной жизни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5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 xml:space="preserve">Составление </w:t>
            </w:r>
            <w:proofErr w:type="spellStart"/>
            <w:r w:rsidRPr="00997C63">
              <w:t>оборотно</w:t>
            </w:r>
            <w:proofErr w:type="spellEnd"/>
            <w:r w:rsidRPr="00997C63">
              <w:t>-сальдовой ведомости и главной книги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Систематизация и комплектование регистров бухгалтерского учета за отчетный период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Передача регистров бухгалтерского учета в архив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Обеспечивать сохранность регистров бухгалтерского учета до передачи их в архив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Практика применения законодательства Российской Федерации по бухгалтерскому учету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организация производства и управления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3.2. Обобщенная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454"/>
        <w:gridCol w:w="1531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31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  <w:p w:rsidR="00997C63" w:rsidRPr="00997C63" w:rsidRDefault="00997C63">
            <w:pPr>
              <w:pStyle w:val="ConsPlusNormal"/>
            </w:pPr>
            <w:r w:rsidRPr="00997C63">
              <w:t>Начальник (руководитель, директор) отдела (управления, службы, департамента) бухгалтерского учета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образованию и обучению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 xml:space="preserve">Высшее образование - </w:t>
            </w:r>
            <w:proofErr w:type="spellStart"/>
            <w:r w:rsidRPr="00997C63">
              <w:t>бакалавриат</w:t>
            </w:r>
            <w:proofErr w:type="spellEnd"/>
          </w:p>
          <w:p w:rsidR="00997C63" w:rsidRPr="00997C63" w:rsidRDefault="00997C63">
            <w:pPr>
              <w:pStyle w:val="ConsPlusNormal"/>
            </w:pPr>
            <w:r w:rsidRPr="00997C63">
              <w:t>или</w:t>
            </w:r>
          </w:p>
          <w:p w:rsidR="00997C63" w:rsidRPr="00997C63" w:rsidRDefault="00997C63">
            <w:pPr>
              <w:pStyle w:val="ConsPlusNormal"/>
            </w:pPr>
            <w:r w:rsidRPr="00997C63">
              <w:t xml:space="preserve">Высшее образование (непрофильное) - </w:t>
            </w:r>
            <w:proofErr w:type="spellStart"/>
            <w:r w:rsidRPr="00997C63">
              <w:t>бакалавриат</w:t>
            </w:r>
            <w:proofErr w:type="spellEnd"/>
            <w:r w:rsidRPr="00997C63">
              <w:t xml:space="preserve"> и дополнительное профессиональное образование - программы профессиональной переподготовки</w:t>
            </w:r>
          </w:p>
          <w:p w:rsidR="00997C63" w:rsidRPr="00997C63" w:rsidRDefault="00997C63">
            <w:pPr>
              <w:pStyle w:val="ConsPlusNormal"/>
            </w:pPr>
            <w:r w:rsidRPr="00997C63">
              <w:t>или</w:t>
            </w:r>
          </w:p>
          <w:p w:rsidR="00997C63" w:rsidRPr="00997C63" w:rsidRDefault="00997C63">
            <w:pPr>
              <w:pStyle w:val="ConsPlusNormal"/>
            </w:pPr>
            <w:r w:rsidRPr="00997C63">
              <w:t>Среднее профессиональное образование - программы подготовки специалистов среднего звена</w:t>
            </w:r>
          </w:p>
          <w:p w:rsidR="00997C63" w:rsidRPr="00997C63" w:rsidRDefault="00997C63">
            <w:pPr>
              <w:pStyle w:val="ConsPlusNormal"/>
            </w:pPr>
            <w:r w:rsidRPr="00997C63">
              <w:t>или</w:t>
            </w:r>
          </w:p>
          <w:p w:rsidR="00997C63" w:rsidRPr="00997C63" w:rsidRDefault="00997C63">
            <w:pPr>
              <w:pStyle w:val="ConsPlusNormal"/>
            </w:pPr>
            <w:r w:rsidRPr="00997C63"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опыту практической работы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Не менее пяти лет бухгалтерско-финансовой работы при наличии высшего образования</w:t>
            </w:r>
          </w:p>
          <w:p w:rsidR="00997C63" w:rsidRPr="00997C63" w:rsidRDefault="00997C63">
            <w:pPr>
              <w:pStyle w:val="ConsPlusNormal"/>
            </w:pPr>
            <w:r w:rsidRPr="00997C63">
              <w:t>Не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Особые условия допуска к работе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997C63" w:rsidRPr="00997C63" w:rsidRDefault="00997C63">
            <w:pPr>
              <w:pStyle w:val="ConsPlusNormal"/>
            </w:pPr>
            <w:r w:rsidRPr="00997C63">
              <w:t>1) иметь высшее образование;</w:t>
            </w:r>
          </w:p>
          <w:p w:rsidR="00997C63" w:rsidRPr="00997C63" w:rsidRDefault="00997C63">
            <w:pPr>
              <w:pStyle w:val="ConsPlusNormal"/>
            </w:pPr>
            <w:r w:rsidRPr="00997C63"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997C63" w:rsidRPr="00997C63" w:rsidRDefault="00997C63">
            <w:pPr>
              <w:pStyle w:val="ConsPlusNormal"/>
            </w:pPr>
            <w:r w:rsidRPr="00997C63">
              <w:t>3) не иметь неснятой или непогашенной судимости за преступления в сфере экономики &lt;6&gt;</w:t>
            </w:r>
          </w:p>
          <w:p w:rsidR="00997C63" w:rsidRPr="00997C63" w:rsidRDefault="00997C63">
            <w:pPr>
              <w:pStyle w:val="ConsPlusNormal"/>
            </w:pPr>
            <w:r w:rsidRPr="00997C63">
              <w:t xml:space="preserve">Главный бухгалтер кредитной организации и главный бухгалтер </w:t>
            </w:r>
            <w:proofErr w:type="spellStart"/>
            <w:r w:rsidRPr="00997C63">
              <w:t>некредитной</w:t>
            </w:r>
            <w:proofErr w:type="spellEnd"/>
            <w:r w:rsidRPr="00997C63">
              <w:t xml:space="preserve"> финансовой организации должны отвечать требованиям, установленным Центральным банком Российской Федерации &lt;7&gt;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 &lt;8&gt;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Дополнительные характеристики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документа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базовой группы, должности (профессии) или специальности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ОКЗ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1211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Управляющие финансовой деятельностью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ЕКС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ОКПДТР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20656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ОКСО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5.38.00.00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Экономика и управление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3.2.1.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Составление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и планирование процесса формирования информации в системе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Формирование пояснений к бухгалтерскому балансу и отчету о финансовых результатах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сохранности бухгалтерской (финансовой) отчетности до ее передачи в архив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Организовывать делопроизводство в бухгалтерской службе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Организовывать процесс восстановления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Судебная практика по вопросам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Экономика, организация производства и управления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финансового анализа и финансовых вычислений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Порядок обмена информацией по телекоммуникационным каналам связи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Современные технологии автоматизированной обработки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Правила защиты информации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3.2.2.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37"/>
        <w:gridCol w:w="1701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и изменять границы контрольной среды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справочник типовых фактов хозяйственной жизни экономического субъекта и использовать его в процессе осуществления внутреннего контроля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Составлять отчеты о результатах внутреннего контроля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Экономика, организация производства и управления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3.2.3.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налогового планирования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Формирование налоговой политики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формы налоговых регистров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мониторинг законодательства Российской Федерации о налогах и сборах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Судебная практика по налогообложению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3.2.4.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6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61"/>
        <w:gridCol w:w="340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работ по финансовому анализу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Планирование работ по анализу финансового состояния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хранения документов по финансовому анализу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бюджетирования и управления денежными потоками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Составление финансовых планов, бюджетов и смет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Осуществление анализа и оценки финансовых рисков, разработка мер по их минимизации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аналитические отчеты и представлять их заинтересованным пользователям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Применять методы финансовых вычислений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3.3. Обобщенная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37"/>
        <w:gridCol w:w="1701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7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61"/>
        <w:gridCol w:w="340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  <w:p w:rsidR="00997C63" w:rsidRPr="00997C63" w:rsidRDefault="00997C63">
            <w:pPr>
              <w:pStyle w:val="ConsPlusNormal"/>
            </w:pPr>
            <w:r w:rsidRPr="00997C63">
              <w:t>Начальник (руководитель, директор) отдела (управления, службы, департамента) бухгалтерского учета</w:t>
            </w:r>
          </w:p>
        </w:tc>
      </w:tr>
    </w:tbl>
    <w:p w:rsidR="00997C63" w:rsidRPr="00997C63" w:rsidRDefault="00997C6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образованию и обучению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 xml:space="preserve">Высшее образование - магистратура или </w:t>
            </w:r>
            <w:proofErr w:type="spellStart"/>
            <w:r w:rsidRPr="00997C63">
              <w:t>специалитет</w:t>
            </w:r>
            <w:proofErr w:type="spellEnd"/>
          </w:p>
          <w:p w:rsidR="00997C63" w:rsidRPr="00997C63" w:rsidRDefault="00997C63">
            <w:pPr>
              <w:pStyle w:val="ConsPlusNormal"/>
            </w:pPr>
            <w:r w:rsidRPr="00997C63">
              <w:t>или</w:t>
            </w:r>
          </w:p>
          <w:p w:rsidR="00997C63" w:rsidRPr="00997C63" w:rsidRDefault="00997C63">
            <w:pPr>
              <w:pStyle w:val="ConsPlusNormal"/>
            </w:pPr>
            <w:r w:rsidRPr="00997C63">
              <w:t xml:space="preserve">Высшее образование (непрофильное) - магистратура или </w:t>
            </w:r>
            <w:proofErr w:type="spellStart"/>
            <w:r w:rsidRPr="00997C63">
              <w:t>специалитет</w:t>
            </w:r>
            <w:proofErr w:type="spellEnd"/>
            <w:r w:rsidRPr="00997C63"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опыту практической работы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Не менее пяти лет бухгалтерско-финансовой работы на руководящих должностях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Особые условия допуска к работе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997C63" w:rsidRPr="00997C63" w:rsidRDefault="00997C63">
            <w:pPr>
              <w:pStyle w:val="ConsPlusNormal"/>
            </w:pPr>
            <w:r w:rsidRPr="00997C63">
              <w:t>1) иметь высшее образование;</w:t>
            </w:r>
          </w:p>
          <w:p w:rsidR="00997C63" w:rsidRPr="00997C63" w:rsidRDefault="00997C63">
            <w:pPr>
              <w:pStyle w:val="ConsPlusNormal"/>
            </w:pPr>
            <w:r w:rsidRPr="00997C63"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997C63" w:rsidRPr="00997C63" w:rsidRDefault="00997C63">
            <w:pPr>
              <w:pStyle w:val="ConsPlusNormal"/>
            </w:pPr>
            <w:r w:rsidRPr="00997C63">
              <w:t>3) не иметь неснятой или непогашенной судимости за преступления в сфере экономики.</w:t>
            </w:r>
          </w:p>
          <w:p w:rsidR="00997C63" w:rsidRPr="00997C63" w:rsidRDefault="00997C63">
            <w:pPr>
              <w:pStyle w:val="ConsPlusNormal"/>
            </w:pPr>
            <w:r w:rsidRPr="00997C63">
              <w:t xml:space="preserve">Главный бухгалтер кредитной организации и главный бухгалтер </w:t>
            </w:r>
            <w:proofErr w:type="spellStart"/>
            <w:r w:rsidRPr="00997C63">
              <w:t>некредитной</w:t>
            </w:r>
            <w:proofErr w:type="spellEnd"/>
            <w:r w:rsidRPr="00997C63">
              <w:t xml:space="preserve">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Дополнительные характеристики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документа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базовой группы, должности (профессии) или специальности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ОКЗ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1211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Управляющие финансовой деятельностью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ЕКС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ОКПДТР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20656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ОКСО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5.38.00.00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Экономика и управление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3.3.1.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7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Подготовка предложений для выбора организационной формы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постановки бухгалтерского учета в соответствии с утвержденной организационной формой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учета, и разъяснение порядка их применения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Планирование, организация и контроль текущей деятельности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процесса хранения документов бухгалтерского учета, обеспечение передачи их в архив в установленном порядке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достижения целей и выполнения задач деятельности бухгалтерской службы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потенциальные риски и особенности управления деятельностью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Обосновывать решения по выбору организационной формы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долгосрочное и краткосрочное планирование деятельности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Формулировать цели и задачи, а также осуществлять делегирование полномочий и ответственности работникам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Применять на практике законодательство Российской Федерации о бухгалтерском учете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систему бухгалтерского учета, применяемую экономическим субъектом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эффективность труда работников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мероприятия по повышению квалификации работников, разрабатывать предложения по формированию кадрового резерва бухгалтерской службы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Судебная практика по вопросам бухгалтерского учета и налогообложения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организация производства и управления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финансового анализа и финансовых вычислений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Порядок обмена информацией по телекоммуникационным каналам связи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Современные технологии автоматизированной обработки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Правила защиты информации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3.3.2.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7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Планирование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сохранности бухгалтерской (финансовой) отчетности до ее передачи в архив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Координировать процесс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Судебная практика по вопросам бухгалтерского учета и налогообложения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организация производства и управления в экономическом субъекте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Порядок обмена информацией по телекоммуникационным каналам связи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Современные технологии автоматизированной обработки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Правила защиты информации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3.4. Обобщенная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Составление и представление консолидированной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454"/>
        <w:gridCol w:w="1531"/>
        <w:gridCol w:w="1134"/>
        <w:gridCol w:w="2211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31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3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  <w:p w:rsidR="00997C63" w:rsidRPr="00997C63" w:rsidRDefault="00997C63">
            <w:pPr>
              <w:pStyle w:val="ConsPlusNormal"/>
            </w:pPr>
            <w:r w:rsidRPr="00997C63">
              <w:t>Начальник (руководитель, директор) отдела (управления, службы, департамента) бухгалтерского учета</w:t>
            </w:r>
          </w:p>
          <w:p w:rsidR="00997C63" w:rsidRPr="00997C63" w:rsidRDefault="00997C63">
            <w:pPr>
              <w:pStyle w:val="ConsPlusNormal"/>
            </w:pPr>
            <w:r w:rsidRPr="00997C63">
              <w:t>Начальник (руководитель, директор) управления, (службы, департамента) консолидированной финансовой отчетности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образованию и обучению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 xml:space="preserve">Высшее образование - магистратура или </w:t>
            </w:r>
            <w:proofErr w:type="spellStart"/>
            <w:r w:rsidRPr="00997C63">
              <w:t>специалитет</w:t>
            </w:r>
            <w:proofErr w:type="spellEnd"/>
          </w:p>
          <w:p w:rsidR="00997C63" w:rsidRPr="00997C63" w:rsidRDefault="00997C63">
            <w:pPr>
              <w:pStyle w:val="ConsPlusNormal"/>
            </w:pPr>
            <w:r w:rsidRPr="00997C63">
              <w:t>или</w:t>
            </w:r>
          </w:p>
          <w:p w:rsidR="00997C63" w:rsidRPr="00997C63" w:rsidRDefault="00997C63">
            <w:pPr>
              <w:pStyle w:val="ConsPlusNormal"/>
            </w:pPr>
            <w:r w:rsidRPr="00997C63">
              <w:t xml:space="preserve">Высшее образование (непрофильное) - магистратура или </w:t>
            </w:r>
            <w:proofErr w:type="spellStart"/>
            <w:r w:rsidRPr="00997C63">
              <w:t>специалитет</w:t>
            </w:r>
            <w:proofErr w:type="spellEnd"/>
            <w:r w:rsidRPr="00997C63"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опыту практической работы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997C63" w:rsidRPr="00997C63" w:rsidRDefault="00997C63">
            <w:pPr>
              <w:pStyle w:val="ConsPlusNormal"/>
            </w:pPr>
            <w:r w:rsidRPr="00997C63"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Особые условия допуска к работе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 xml:space="preserve">Главный бухгалтер кредитной организации и главный бухгалтер </w:t>
            </w:r>
            <w:proofErr w:type="spellStart"/>
            <w:r w:rsidRPr="00997C63">
              <w:t>некредитной</w:t>
            </w:r>
            <w:proofErr w:type="spellEnd"/>
            <w:r w:rsidRPr="00997C63">
              <w:t xml:space="preserve">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Дополнительные характеристики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документа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базовой группы, должности (профессии) или специальности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ОКЗ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1211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Управляющие финансовой деятельностью</w:t>
            </w:r>
          </w:p>
        </w:tc>
      </w:tr>
      <w:tr w:rsidR="00997C63" w:rsidRPr="00997C63">
        <w:tc>
          <w:tcPr>
            <w:tcW w:w="2835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ЕКС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</w:tc>
      </w:tr>
      <w:tr w:rsidR="00997C63" w:rsidRPr="00997C63">
        <w:tc>
          <w:tcPr>
            <w:tcW w:w="2835" w:type="dxa"/>
            <w:vMerge/>
          </w:tcPr>
          <w:p w:rsidR="00997C63" w:rsidRPr="00997C63" w:rsidRDefault="00997C63"/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Финансовый директор (заместитель директора по финансам)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ОКПДТР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20656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Главный бухгалтер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ОКСО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5.38.00.00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Экономика и управление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3.4.1.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D/01.8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деятельности по сбору и анализу информации об учетных политиках зависимых и дочерних обществ для целей разработки учетной политики основного общества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методического обеспечения составления консолидированной отчетности субъекта консолидированной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взаимодействия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(изменять) периметр консолидации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формирования консолидированной финансовой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Правила защиты информации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3.4.2.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D/02.8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выполнения процедур консолидации в соответствии с установленными требованиями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формирования числовых показателей отчетов, входящих в состав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подготовки примечаний (пояснительной записки, пояснений) к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ознакомления, согласования и подписания руководителем экономического субъекта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представления консолидированной финансовой отчетности в соответствии с законодательством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проведения внешнего аудита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Исключать взаимосвязанные отчетные показатели при осуществлении процедур консолидации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Применять методы формирования консолидированной финансовой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числовые показатели отчетов, входящих в состав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терроризма,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формирования консолидированной финансовой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Правила защиты информации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3.5. Обобщенная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37"/>
        <w:gridCol w:w="1701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Директор по операционному управлению</w:t>
            </w:r>
          </w:p>
          <w:p w:rsidR="00997C63" w:rsidRPr="00997C63" w:rsidRDefault="00997C63">
            <w:pPr>
              <w:pStyle w:val="ConsPlusNormal"/>
            </w:pPr>
            <w:r w:rsidRPr="00997C63">
              <w:t>Директор по бухгалтерскому аутсорсингу</w:t>
            </w:r>
          </w:p>
          <w:p w:rsidR="00997C63" w:rsidRPr="00997C63" w:rsidRDefault="00997C63">
            <w:pPr>
              <w:pStyle w:val="ConsPlusNormal"/>
            </w:pPr>
            <w:r w:rsidRPr="00997C63">
              <w:t>Коммерческий директор</w:t>
            </w:r>
          </w:p>
          <w:p w:rsidR="00997C63" w:rsidRPr="00997C63" w:rsidRDefault="00997C63">
            <w:pPr>
              <w:pStyle w:val="ConsPlusNormal"/>
            </w:pPr>
            <w:r w:rsidRPr="00997C63">
              <w:t>Директор по развитию бизнеса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образованию и обучению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 xml:space="preserve">Высшее образование - магистратура или </w:t>
            </w:r>
            <w:proofErr w:type="spellStart"/>
            <w:r w:rsidRPr="00997C63">
              <w:t>специалитет</w:t>
            </w:r>
            <w:proofErr w:type="spellEnd"/>
          </w:p>
          <w:p w:rsidR="00997C63" w:rsidRPr="00997C63" w:rsidRDefault="00997C63">
            <w:pPr>
              <w:pStyle w:val="ConsPlusNormal"/>
            </w:pPr>
            <w:r w:rsidRPr="00997C63">
              <w:t>или</w:t>
            </w:r>
          </w:p>
          <w:p w:rsidR="00997C63" w:rsidRPr="00997C63" w:rsidRDefault="00997C63">
            <w:pPr>
              <w:pStyle w:val="ConsPlusNormal"/>
            </w:pPr>
            <w:r w:rsidRPr="00997C63">
              <w:t xml:space="preserve">Высшее образование (непрофильное) - магистратура или </w:t>
            </w:r>
            <w:proofErr w:type="spellStart"/>
            <w:r w:rsidRPr="00997C63">
              <w:t>специалитет</w:t>
            </w:r>
            <w:proofErr w:type="spellEnd"/>
            <w:r w:rsidRPr="00997C63"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Требования к опыту практической работы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997C63" w:rsidRPr="00997C63" w:rsidRDefault="00997C63">
            <w:pPr>
              <w:pStyle w:val="ConsPlusNormal"/>
            </w:pPr>
            <w:r w:rsidRPr="00997C63"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 &lt;9&gt;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Особые условия допуска к работе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</w:pPr>
            <w:r w:rsidRPr="00997C63"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Дополнительные характеристики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документа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Наименование базовой группы, должности (профессии) или специальности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ОКЗ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1120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Руководители учреждений, организаций и предприятий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ЕКС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-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Директор (генеральный директор, управляющий) предприятия</w:t>
            </w:r>
          </w:p>
        </w:tc>
      </w:tr>
      <w:tr w:rsidR="00997C63" w:rsidRPr="00997C63">
        <w:tc>
          <w:tcPr>
            <w:tcW w:w="2835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ОКПДТР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21407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Директор коммерческий</w:t>
            </w:r>
          </w:p>
        </w:tc>
      </w:tr>
      <w:tr w:rsidR="00997C63" w:rsidRPr="00997C63">
        <w:tc>
          <w:tcPr>
            <w:tcW w:w="2835" w:type="dxa"/>
            <w:vMerge/>
          </w:tcPr>
          <w:p w:rsidR="00997C63" w:rsidRPr="00997C63" w:rsidRDefault="00997C63"/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21495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Директор (начальник, управляющий) предприятия</w:t>
            </w:r>
          </w:p>
        </w:tc>
      </w:tr>
      <w:tr w:rsidR="00997C63" w:rsidRPr="00997C63">
        <w:tc>
          <w:tcPr>
            <w:tcW w:w="2835" w:type="dxa"/>
          </w:tcPr>
          <w:p w:rsidR="00997C63" w:rsidRPr="00997C63" w:rsidRDefault="00997C63">
            <w:pPr>
              <w:pStyle w:val="ConsPlusNormal"/>
            </w:pPr>
            <w:r w:rsidRPr="00997C63">
              <w:t>ОКСО</w:t>
            </w:r>
          </w:p>
        </w:tc>
        <w:tc>
          <w:tcPr>
            <w:tcW w:w="1247" w:type="dxa"/>
          </w:tcPr>
          <w:p w:rsidR="00997C63" w:rsidRPr="00997C63" w:rsidRDefault="00997C63">
            <w:pPr>
              <w:pStyle w:val="ConsPlusNormal"/>
            </w:pPr>
            <w:r w:rsidRPr="00997C63">
              <w:t>5.38.00.00</w:t>
            </w:r>
          </w:p>
        </w:tc>
        <w:tc>
          <w:tcPr>
            <w:tcW w:w="4989" w:type="dxa"/>
          </w:tcPr>
          <w:p w:rsidR="00997C63" w:rsidRPr="00997C63" w:rsidRDefault="00997C63">
            <w:pPr>
              <w:pStyle w:val="ConsPlusNormal"/>
            </w:pPr>
            <w:r w:rsidRPr="00997C63">
              <w:t>Экономика и управление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3.5.1.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E/01.8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190"/>
        <w:gridCol w:w="397"/>
        <w:gridCol w:w="1587"/>
        <w:gridCol w:w="1191"/>
        <w:gridCol w:w="2154"/>
      </w:tblGrid>
      <w:tr w:rsidR="00997C63" w:rsidRPr="00997C63"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мотивации работников в ходе деятельности, связанной с оказанием услуг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Проводить маркетинговые исследования состояния рынка услуг, анализировать полученные результаты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Оценивать риски коммерческой деятельности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политику экономического субъекта в области организации оказания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мероприятия по совершенствованию клиентского сервиса и продвижению экономического субъекта на рынке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Контролировать исполнение принятых управленческих решений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Пользоваться компьютерными программами для ведения бухгалтерского и налогового учета, информационными и справочно-правовыми системами, оргтехникой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Управление маркетингом и рекламой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Управление бизнес-процессами с применением информационных технологий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Финансовый менеджмент и финансовый анализ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Судебная практика по вопросам бухгалтерского учета и налогообложения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 - заказчика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формирования консолидированной финансовой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финансового анализа и финансовых вычислений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Порядок обмена информацией по телекоммуникационным каналам связи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Современные технологии автоматизированной обработки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Отечественный и зарубежный опыт в области управления деятельностью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Правила защиты информации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3.5.2.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E/02.8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Утверждение текущих планов оказания услуг заказчикам в соответствии с заключенными договорами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методического сопровождения деятельности в области оказания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контроля качества оказываемых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выполнения экономическим субъектом обязательств перед заказчиками согласно заключенным договорам об оказании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заключения и исполнения экономическим субъектом договоров об оказании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совершенствования клиентского сервиса и продвижения экономического субъекта на рынке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Оценка результатов деятельности работников в рамках деятельности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обучения и повышения квалификации кадров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Вести переговоры с потенциальными заказчиками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разделение труда в соответствии с планом организации оказания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Контролировать выполнение текущих планов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внутреннюю отчетность о результатах деятельности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порядок документооборота и хранения документов, образующихся в деятельности по оказанию услуг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Управление маркетингом и рекламой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Управление бизнес-процессами с применением информационных технологий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Финансовый менеджмент и финансовый анализ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Судебная практика по вопросам бухгалтерского учета и налогообложения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формирования консолидированной финансовой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финансового анализа и финансовых вычислений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Порядок обмена информацией по телекоммуникационным каналам связи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Современные технологии автоматизированной обработки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Отечественный и зарубежный опыт в области управления деятельностью оказания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Правила защиты информации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3"/>
      </w:pPr>
      <w:r w:rsidRPr="00997C63">
        <w:t>3.5.3. Трудовая функция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37"/>
        <w:gridCol w:w="1757"/>
        <w:gridCol w:w="340"/>
      </w:tblGrid>
      <w:tr w:rsidR="00997C63" w:rsidRPr="00997C6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E/03.8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8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997C63" w:rsidRPr="00997C6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X</w:t>
            </w:r>
          </w:p>
        </w:tc>
        <w:tc>
          <w:tcPr>
            <w:tcW w:w="158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97C63" w:rsidRPr="00997C63" w:rsidRDefault="00997C63">
            <w:pPr>
              <w:pStyle w:val="ConsPlusNormal"/>
            </w:pPr>
          </w:p>
        </w:tc>
      </w:tr>
      <w:tr w:rsidR="00997C63" w:rsidRPr="00997C6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997C63" w:rsidRPr="00997C63" w:rsidRDefault="00997C6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97C63" w:rsidRPr="00997C63" w:rsidRDefault="00997C63">
            <w:pPr>
              <w:pStyle w:val="ConsPlusNormal"/>
              <w:jc w:val="center"/>
            </w:pPr>
            <w:r w:rsidRPr="00997C63">
              <w:t>Регистрационный номер профессионального стандарта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Трудовые действия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маркетингового исследования состояния рынка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процесса заключения договоров об оказании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и обеспечение эффективности деятельности, связанной с оказанием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деятельности по оказанию консультационных услуг необходимыми ресурсами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контроля качества исполнения договорных обязательств по оказанию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работы по совершенствованию клиентского сервиса в области оказания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Оценка результатов деятельности работников в рамках деятельности по оказанию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Организация обучения и повышения квалификации персонала в области оказания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Необходимые умения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Вести переговоры с потенциальными заказчиками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разделение труда в соответствии с планом организации об оказании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Контролировать выполнение текущих планов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Формировать внутреннюю отчетность о результатах деятельности по оказанию консультационных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 w:rsidR="00997C63" w:rsidRPr="00997C63">
        <w:tc>
          <w:tcPr>
            <w:tcW w:w="2438" w:type="dxa"/>
            <w:vMerge w:val="restart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Необходимые знания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Управление маркетингом и рекламой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Управление бизнес-процессами с применением информационных технологий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Финансовый менеджмент и финансовый анализ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Судебная практика по вопросам бухгалтерского учета и налогообложения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Внутренние организационно-распорядительные документы экономического субъекта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формирования консолидированной финансовой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Методы финансового анализа и финансовых вычислений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Порядок обмена информацией по телекоммуникационным каналам связи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Современные технологии автоматизированной обработки информации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Отечественный и зарубежный опыт в области управления деятельностью по оказанию услуг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Компьютерные программы для ведения бухгалтерского учета</w:t>
            </w:r>
          </w:p>
        </w:tc>
      </w:tr>
      <w:tr w:rsidR="00997C63" w:rsidRPr="00997C63">
        <w:tc>
          <w:tcPr>
            <w:tcW w:w="2438" w:type="dxa"/>
            <w:vMerge/>
          </w:tcPr>
          <w:p w:rsidR="00997C63" w:rsidRPr="00997C63" w:rsidRDefault="00997C63"/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Правила защиты информации</w:t>
            </w:r>
          </w:p>
        </w:tc>
      </w:tr>
      <w:tr w:rsidR="00997C63" w:rsidRPr="00997C63">
        <w:tc>
          <w:tcPr>
            <w:tcW w:w="2438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Другие характеристики</w:t>
            </w:r>
          </w:p>
        </w:tc>
        <w:tc>
          <w:tcPr>
            <w:tcW w:w="6633" w:type="dxa"/>
          </w:tcPr>
          <w:p w:rsidR="00997C63" w:rsidRPr="00997C63" w:rsidRDefault="00997C63">
            <w:pPr>
              <w:pStyle w:val="ConsPlusNormal"/>
              <w:jc w:val="both"/>
            </w:pPr>
            <w:r w:rsidRPr="00997C63">
              <w:t>-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center"/>
        <w:outlineLvl w:val="1"/>
      </w:pPr>
      <w:r w:rsidRPr="00997C63">
        <w:t>IV. Сведения об организациях - разработчиках</w:t>
      </w:r>
    </w:p>
    <w:p w:rsidR="00997C63" w:rsidRPr="00997C63" w:rsidRDefault="00997C63">
      <w:pPr>
        <w:pStyle w:val="ConsPlusTitle"/>
        <w:jc w:val="center"/>
      </w:pPr>
      <w:r w:rsidRPr="00997C63">
        <w:t>профессионального стандарта</w:t>
      </w:r>
    </w:p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4.1. Ответственная организация-разработчик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7C63" w:rsidRPr="00997C6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997C63" w:rsidRPr="00997C6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97C63" w:rsidRPr="00997C63" w:rsidRDefault="00997C63">
            <w:pPr>
              <w:pStyle w:val="ConsPlusNormal"/>
            </w:pPr>
            <w:r w:rsidRPr="00997C63">
              <w:t xml:space="preserve">Генеральный директор </w:t>
            </w:r>
            <w:proofErr w:type="spellStart"/>
            <w:r w:rsidRPr="00997C63">
              <w:t>Маштакеева</w:t>
            </w:r>
            <w:proofErr w:type="spellEnd"/>
            <w:r w:rsidRPr="00997C63">
              <w:t xml:space="preserve"> Диана </w:t>
            </w:r>
            <w:proofErr w:type="spellStart"/>
            <w:r w:rsidRPr="00997C63">
              <w:t>Каримовна</w:t>
            </w:r>
            <w:proofErr w:type="spellEnd"/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Title"/>
        <w:jc w:val="both"/>
        <w:outlineLvl w:val="2"/>
      </w:pPr>
      <w:r w:rsidRPr="00997C63">
        <w:t>4.2. Наименования организаций-разработчиков</w:t>
      </w:r>
    </w:p>
    <w:p w:rsidR="00997C63" w:rsidRPr="00997C63" w:rsidRDefault="00997C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8617"/>
      </w:tblGrid>
      <w:tr w:rsidR="00997C63" w:rsidRPr="00997C63">
        <w:tc>
          <w:tcPr>
            <w:tcW w:w="453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1</w:t>
            </w:r>
          </w:p>
        </w:tc>
        <w:tc>
          <w:tcPr>
            <w:tcW w:w="861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НП "Институт профессиональных бухгалтеров и аудиторов России", город Москва</w:t>
            </w:r>
          </w:p>
        </w:tc>
      </w:tr>
      <w:tr w:rsidR="00997C63" w:rsidRPr="00997C63">
        <w:tc>
          <w:tcPr>
            <w:tcW w:w="453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2</w:t>
            </w:r>
          </w:p>
        </w:tc>
        <w:tc>
          <w:tcPr>
            <w:tcW w:w="8617" w:type="dxa"/>
            <w:vAlign w:val="center"/>
          </w:tcPr>
          <w:p w:rsidR="00997C63" w:rsidRPr="00997C63" w:rsidRDefault="00997C63">
            <w:pPr>
              <w:pStyle w:val="ConsPlusNormal"/>
            </w:pPr>
            <w:r w:rsidRPr="00997C63">
              <w:t>ООР "Российский союз промышленников и предпринимателей", город Москва</w:t>
            </w:r>
          </w:p>
        </w:tc>
      </w:tr>
    </w:tbl>
    <w:p w:rsidR="00997C63" w:rsidRPr="00997C63" w:rsidRDefault="00997C63">
      <w:pPr>
        <w:pStyle w:val="ConsPlusNormal"/>
        <w:jc w:val="both"/>
      </w:pPr>
    </w:p>
    <w:p w:rsidR="00997C63" w:rsidRPr="00997C63" w:rsidRDefault="00997C63">
      <w:pPr>
        <w:pStyle w:val="ConsPlusNormal"/>
        <w:ind w:firstLine="540"/>
        <w:jc w:val="both"/>
      </w:pPr>
      <w:r w:rsidRPr="00997C63">
        <w:t>--------------------------------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bookmarkStart w:id="2" w:name="P1274"/>
      <w:bookmarkEnd w:id="2"/>
      <w:r w:rsidRPr="00997C63">
        <w:t>&lt;1&gt; Общероссийский классификатор занятий.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bookmarkStart w:id="3" w:name="P1275"/>
      <w:bookmarkEnd w:id="3"/>
      <w:r w:rsidRPr="00997C63">
        <w:t>&lt;2&gt; Общероссийский классификатор видов экономической деятельности.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bookmarkStart w:id="4" w:name="P1276"/>
      <w:bookmarkEnd w:id="4"/>
      <w:r w:rsidRPr="00997C63">
        <w:t>&lt;3&gt; Единый квалификационный справочник должностей руководителей, специалистов и служащих.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bookmarkStart w:id="5" w:name="P1277"/>
      <w:bookmarkEnd w:id="5"/>
      <w:r w:rsidRPr="00997C63">
        <w:t>&lt;4&gt; Общероссийский классификатор профессий рабочих, должностей служащих и тарифных разрядов.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bookmarkStart w:id="6" w:name="P1278"/>
      <w:bookmarkEnd w:id="6"/>
      <w:r w:rsidRPr="00997C63">
        <w:t>&lt;5&gt; Общероссийский классификатор специальностей по образованию.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bookmarkStart w:id="7" w:name="P1279"/>
      <w:bookmarkEnd w:id="7"/>
      <w:r w:rsidRPr="00997C63">
        <w:t>&lt;6&gt; Часть 4 статьи 7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bookmarkStart w:id="8" w:name="P1280"/>
      <w:bookmarkEnd w:id="8"/>
      <w:r w:rsidRPr="00997C63">
        <w:t>&lt;7&gt; Часть 7 статьи 7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997C63" w:rsidRPr="00997C63" w:rsidRDefault="00997C63">
      <w:pPr>
        <w:pStyle w:val="ConsPlusNormal"/>
        <w:spacing w:before="220"/>
        <w:ind w:firstLine="540"/>
        <w:jc w:val="both"/>
      </w:pPr>
      <w:bookmarkStart w:id="9" w:name="P1281"/>
      <w:bookmarkEnd w:id="9"/>
      <w:r w:rsidRPr="00997C63">
        <w:t>&lt;8&gt; Часть 9 статьи 11 Федерального закона от 30 декабря 2008 г. N 307-ФЗ "Об аудиторской деятельности" (Собрание законодательства Российской Федерации, 2009, N 1, ст. 15; 2010, N 27, ст. 3420, N 51, ст. 6810; 2011, N 1, ст. 12, N 19, ст. 2716, N 27, ст. 3880, N 29, ст. 4291, N 48, ст. 6728; 2013, N 27, ст. 3477, N 30, ст. 4084, N 52, ст. 6961; 2014, N 10, ст. 954, N 49, ст. 6912; 2016, N 27, ст. 4169, N 27, ст. 4195, ст. 4293; 2017, N 18, ст. 2673; 2018, N 1, ст. 65, N 18, ст. 2582).</w:t>
      </w:r>
    </w:p>
    <w:p w:rsidR="001D6856" w:rsidRPr="00997C63" w:rsidRDefault="00997C63" w:rsidP="00997C63">
      <w:pPr>
        <w:pStyle w:val="ConsPlusNormal"/>
        <w:spacing w:before="220"/>
        <w:ind w:firstLine="540"/>
        <w:jc w:val="both"/>
      </w:pPr>
      <w:bookmarkStart w:id="10" w:name="P1282"/>
      <w:bookmarkEnd w:id="10"/>
      <w:r w:rsidRPr="00997C63">
        <w:t>&lt;9&gt; Часть 6 статьи 7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sectPr w:rsidR="001D6856" w:rsidRPr="00997C63" w:rsidSect="0081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63"/>
    <w:rsid w:val="001C4C09"/>
    <w:rsid w:val="00997C63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E1E4-29F7-49A7-AB6F-EC629DBC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12145</Words>
  <Characters>69233</Characters>
  <Application>Microsoft Office Word</Application>
  <DocSecurity>0</DocSecurity>
  <Lines>576</Lines>
  <Paragraphs>162</Paragraphs>
  <ScaleCrop>false</ScaleCrop>
  <Company/>
  <LinksUpToDate>false</LinksUpToDate>
  <CharactersWithSpaces>81216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2019-04-01T10:00:00Z</dcterms:created>
  <dcterms:modified xsi:type="dcterms:W3CDTF">2019-04-01T10:01:00Z</dcterms:modified>
</cp:coreProperties>
</file>